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C6EEA" w14:textId="74E70E72" w:rsidR="00E351DF" w:rsidRDefault="008C4B8B">
      <w:pPr>
        <w:pStyle w:val="BodyText"/>
        <w:rPr>
          <w:rFonts w:ascii="Times New Roman"/>
          <w:sz w:val="20"/>
        </w:rPr>
      </w:pPr>
      <w:r>
        <w:rPr>
          <w:rFonts w:ascii="Times New Roman"/>
          <w:noProof/>
          <w:sz w:val="20"/>
        </w:rPr>
        <w:drawing>
          <wp:anchor distT="0" distB="0" distL="114300" distR="114300" simplePos="0" relativeHeight="251886592" behindDoc="1" locked="0" layoutInCell="1" allowOverlap="1" wp14:anchorId="5F222D7D" wp14:editId="2B905D5F">
            <wp:simplePos x="0" y="0"/>
            <wp:positionH relativeFrom="column">
              <wp:posOffset>-304800</wp:posOffset>
            </wp:positionH>
            <wp:positionV relativeFrom="paragraph">
              <wp:posOffset>-952501</wp:posOffset>
            </wp:positionV>
            <wp:extent cx="7772400" cy="10057979"/>
            <wp:effectExtent l="0" t="0" r="0" b="0"/>
            <wp:wrapNone/>
            <wp:docPr id="4" name="Picture 4" descr="Annual Report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2017 COVER.jpg"/>
                    <pic:cNvPicPr/>
                  </pic:nvPicPr>
                  <pic:blipFill>
                    <a:blip r:embed="rId7">
                      <a:extLst>
                        <a:ext uri="{28A0092B-C50C-407E-A947-70E740481C1C}">
                          <a14:useLocalDpi xmlns:a14="http://schemas.microsoft.com/office/drawing/2010/main" val="0"/>
                        </a:ext>
                      </a:extLst>
                    </a:blip>
                    <a:stretch>
                      <a:fillRect/>
                    </a:stretch>
                  </pic:blipFill>
                  <pic:spPr>
                    <a:xfrm>
                      <a:off x="0" y="0"/>
                      <a:ext cx="7777068" cy="10064019"/>
                    </a:xfrm>
                    <a:prstGeom prst="rect">
                      <a:avLst/>
                    </a:prstGeom>
                  </pic:spPr>
                </pic:pic>
              </a:graphicData>
            </a:graphic>
            <wp14:sizeRelH relativeFrom="page">
              <wp14:pctWidth>0</wp14:pctWidth>
            </wp14:sizeRelH>
            <wp14:sizeRelV relativeFrom="page">
              <wp14:pctHeight>0</wp14:pctHeight>
            </wp14:sizeRelV>
          </wp:anchor>
        </w:drawing>
      </w:r>
    </w:p>
    <w:p w14:paraId="29480111" w14:textId="77777777" w:rsidR="00E351DF" w:rsidRDefault="00E351DF">
      <w:pPr>
        <w:pStyle w:val="BodyText"/>
        <w:rPr>
          <w:rFonts w:ascii="Times New Roman"/>
          <w:sz w:val="20"/>
        </w:rPr>
      </w:pPr>
    </w:p>
    <w:p w14:paraId="4A5DBEE5" w14:textId="77777777" w:rsidR="00E351DF" w:rsidRDefault="00E351DF">
      <w:pPr>
        <w:pStyle w:val="BodyText"/>
        <w:rPr>
          <w:rFonts w:ascii="Times New Roman"/>
          <w:sz w:val="20"/>
        </w:rPr>
      </w:pPr>
    </w:p>
    <w:p w14:paraId="0971293E" w14:textId="77777777" w:rsidR="00E351DF" w:rsidRDefault="00E351DF">
      <w:pPr>
        <w:pStyle w:val="BodyText"/>
        <w:rPr>
          <w:rFonts w:ascii="Times New Roman"/>
          <w:sz w:val="20"/>
        </w:rPr>
      </w:pPr>
    </w:p>
    <w:p w14:paraId="5547DF07" w14:textId="77777777" w:rsidR="00E351DF" w:rsidRDefault="00E351DF">
      <w:pPr>
        <w:pStyle w:val="BodyText"/>
        <w:rPr>
          <w:rFonts w:ascii="Times New Roman"/>
          <w:sz w:val="20"/>
        </w:rPr>
      </w:pPr>
    </w:p>
    <w:p w14:paraId="4143EF87" w14:textId="77777777" w:rsidR="00E351DF" w:rsidRDefault="00E351DF">
      <w:pPr>
        <w:pStyle w:val="BodyText"/>
        <w:rPr>
          <w:rFonts w:ascii="Times New Roman"/>
          <w:sz w:val="20"/>
        </w:rPr>
      </w:pPr>
    </w:p>
    <w:p w14:paraId="6648DBAB" w14:textId="77777777" w:rsidR="00E351DF" w:rsidRDefault="00E351DF">
      <w:pPr>
        <w:pStyle w:val="BodyText"/>
        <w:rPr>
          <w:rFonts w:ascii="Times New Roman"/>
          <w:sz w:val="20"/>
        </w:rPr>
      </w:pPr>
    </w:p>
    <w:p w14:paraId="14200FDB" w14:textId="77777777" w:rsidR="00E351DF" w:rsidRDefault="00E351DF">
      <w:pPr>
        <w:pStyle w:val="BodyText"/>
        <w:rPr>
          <w:rFonts w:ascii="Times New Roman"/>
          <w:sz w:val="20"/>
        </w:rPr>
      </w:pPr>
    </w:p>
    <w:p w14:paraId="2D0D0B24" w14:textId="77777777" w:rsidR="00E351DF" w:rsidRDefault="00E351DF">
      <w:pPr>
        <w:pStyle w:val="BodyText"/>
        <w:rPr>
          <w:rFonts w:ascii="Times New Roman"/>
          <w:sz w:val="20"/>
        </w:rPr>
      </w:pPr>
    </w:p>
    <w:p w14:paraId="687141F6" w14:textId="77777777" w:rsidR="00E351DF" w:rsidRDefault="00E351DF">
      <w:pPr>
        <w:pStyle w:val="BodyText"/>
        <w:rPr>
          <w:rFonts w:ascii="Times New Roman"/>
          <w:sz w:val="20"/>
        </w:rPr>
      </w:pPr>
    </w:p>
    <w:p w14:paraId="5BFC6B0F" w14:textId="77777777" w:rsidR="00E351DF" w:rsidRDefault="00E351DF">
      <w:pPr>
        <w:pStyle w:val="BodyText"/>
        <w:rPr>
          <w:rFonts w:ascii="Times New Roman"/>
          <w:sz w:val="20"/>
        </w:rPr>
      </w:pPr>
    </w:p>
    <w:p w14:paraId="7DA3FF7A" w14:textId="77777777" w:rsidR="00E351DF" w:rsidRDefault="00E351DF">
      <w:pPr>
        <w:pStyle w:val="BodyText"/>
        <w:rPr>
          <w:rFonts w:ascii="Times New Roman"/>
          <w:sz w:val="20"/>
        </w:rPr>
      </w:pPr>
    </w:p>
    <w:p w14:paraId="178CF424" w14:textId="77777777" w:rsidR="00E351DF" w:rsidRDefault="00E351DF">
      <w:pPr>
        <w:pStyle w:val="BodyText"/>
        <w:rPr>
          <w:rFonts w:ascii="Times New Roman"/>
          <w:sz w:val="20"/>
        </w:rPr>
      </w:pPr>
    </w:p>
    <w:p w14:paraId="157ED6A2" w14:textId="77777777" w:rsidR="00E351DF" w:rsidRDefault="00E351DF">
      <w:pPr>
        <w:pStyle w:val="BodyText"/>
        <w:rPr>
          <w:rFonts w:ascii="Times New Roman"/>
          <w:sz w:val="20"/>
        </w:rPr>
      </w:pPr>
    </w:p>
    <w:p w14:paraId="3DFCB841" w14:textId="77777777" w:rsidR="00E351DF" w:rsidRDefault="00E351DF">
      <w:pPr>
        <w:pStyle w:val="BodyText"/>
        <w:rPr>
          <w:rFonts w:ascii="Times New Roman"/>
          <w:sz w:val="20"/>
        </w:rPr>
      </w:pPr>
    </w:p>
    <w:p w14:paraId="23356052" w14:textId="77777777" w:rsidR="00E351DF" w:rsidRDefault="00E351DF">
      <w:pPr>
        <w:pStyle w:val="BodyText"/>
        <w:rPr>
          <w:rFonts w:ascii="Times New Roman"/>
          <w:sz w:val="20"/>
        </w:rPr>
      </w:pPr>
    </w:p>
    <w:p w14:paraId="51BCE0EF" w14:textId="77777777" w:rsidR="00E351DF" w:rsidRDefault="00E351DF">
      <w:pPr>
        <w:pStyle w:val="BodyText"/>
        <w:rPr>
          <w:rFonts w:ascii="Times New Roman"/>
          <w:sz w:val="20"/>
        </w:rPr>
      </w:pPr>
    </w:p>
    <w:p w14:paraId="560E2509" w14:textId="77777777" w:rsidR="00E351DF" w:rsidRDefault="00E351DF">
      <w:pPr>
        <w:pStyle w:val="BodyText"/>
        <w:rPr>
          <w:rFonts w:ascii="Times New Roman"/>
          <w:sz w:val="20"/>
        </w:rPr>
      </w:pPr>
    </w:p>
    <w:p w14:paraId="77AFBFE7" w14:textId="77777777" w:rsidR="00E351DF" w:rsidRDefault="00E351DF">
      <w:pPr>
        <w:pStyle w:val="BodyText"/>
        <w:rPr>
          <w:rFonts w:ascii="Times New Roman"/>
          <w:sz w:val="20"/>
        </w:rPr>
      </w:pPr>
    </w:p>
    <w:p w14:paraId="2C6207DE" w14:textId="77777777" w:rsidR="00E351DF" w:rsidRDefault="00E351DF">
      <w:pPr>
        <w:pStyle w:val="BodyText"/>
        <w:rPr>
          <w:rFonts w:ascii="Times New Roman"/>
          <w:sz w:val="20"/>
        </w:rPr>
      </w:pPr>
    </w:p>
    <w:p w14:paraId="47D4885E" w14:textId="77777777" w:rsidR="00E351DF" w:rsidRDefault="00E351DF">
      <w:pPr>
        <w:pStyle w:val="BodyText"/>
        <w:rPr>
          <w:rFonts w:ascii="Times New Roman"/>
          <w:sz w:val="20"/>
        </w:rPr>
      </w:pPr>
    </w:p>
    <w:p w14:paraId="3F806B3F" w14:textId="77777777" w:rsidR="00E351DF" w:rsidRDefault="00E351DF">
      <w:pPr>
        <w:pStyle w:val="BodyText"/>
        <w:rPr>
          <w:rFonts w:ascii="Times New Roman"/>
          <w:sz w:val="20"/>
        </w:rPr>
      </w:pPr>
    </w:p>
    <w:p w14:paraId="3C9F1559" w14:textId="77777777" w:rsidR="00E351DF" w:rsidRDefault="00E351DF">
      <w:pPr>
        <w:pStyle w:val="BodyText"/>
        <w:rPr>
          <w:rFonts w:ascii="Times New Roman"/>
          <w:sz w:val="20"/>
        </w:rPr>
      </w:pPr>
    </w:p>
    <w:p w14:paraId="3E02B96B" w14:textId="77777777" w:rsidR="00E351DF" w:rsidRDefault="00E351DF">
      <w:pPr>
        <w:pStyle w:val="BodyText"/>
        <w:rPr>
          <w:rFonts w:ascii="Times New Roman"/>
          <w:sz w:val="20"/>
        </w:rPr>
      </w:pPr>
    </w:p>
    <w:p w14:paraId="09901FA8" w14:textId="77777777" w:rsidR="00E351DF" w:rsidRDefault="00E351DF">
      <w:pPr>
        <w:pStyle w:val="BodyText"/>
        <w:rPr>
          <w:rFonts w:ascii="Times New Roman"/>
          <w:sz w:val="20"/>
        </w:rPr>
      </w:pPr>
    </w:p>
    <w:p w14:paraId="791B2514" w14:textId="77777777" w:rsidR="00E351DF" w:rsidRDefault="00E351DF">
      <w:pPr>
        <w:pStyle w:val="BodyText"/>
        <w:rPr>
          <w:rFonts w:ascii="Times New Roman"/>
          <w:sz w:val="20"/>
        </w:rPr>
      </w:pPr>
    </w:p>
    <w:p w14:paraId="216A612F" w14:textId="77777777" w:rsidR="00E351DF" w:rsidRDefault="00E351DF">
      <w:pPr>
        <w:pStyle w:val="BodyText"/>
        <w:rPr>
          <w:rFonts w:ascii="Times New Roman"/>
          <w:sz w:val="20"/>
        </w:rPr>
      </w:pPr>
    </w:p>
    <w:p w14:paraId="091F17BA" w14:textId="77777777" w:rsidR="00E351DF" w:rsidRDefault="00E351DF">
      <w:pPr>
        <w:pStyle w:val="BodyText"/>
        <w:rPr>
          <w:rFonts w:ascii="Times New Roman"/>
          <w:sz w:val="20"/>
        </w:rPr>
      </w:pPr>
    </w:p>
    <w:p w14:paraId="08DDF146" w14:textId="77777777" w:rsidR="00E351DF" w:rsidRDefault="00E351DF">
      <w:pPr>
        <w:pStyle w:val="BodyText"/>
        <w:rPr>
          <w:rFonts w:ascii="Times New Roman"/>
          <w:sz w:val="20"/>
        </w:rPr>
      </w:pPr>
    </w:p>
    <w:p w14:paraId="457DAE78" w14:textId="77777777" w:rsidR="00E351DF" w:rsidRDefault="00E351DF">
      <w:pPr>
        <w:pStyle w:val="BodyText"/>
        <w:rPr>
          <w:rFonts w:ascii="Times New Roman"/>
          <w:sz w:val="20"/>
        </w:rPr>
      </w:pPr>
    </w:p>
    <w:p w14:paraId="019B1999" w14:textId="77777777" w:rsidR="00E351DF" w:rsidRDefault="00E351DF">
      <w:pPr>
        <w:pStyle w:val="BodyText"/>
        <w:rPr>
          <w:rFonts w:ascii="Times New Roman"/>
          <w:sz w:val="20"/>
        </w:rPr>
      </w:pPr>
    </w:p>
    <w:p w14:paraId="3631BA8E" w14:textId="77777777" w:rsidR="00E351DF" w:rsidRDefault="00E351DF">
      <w:pPr>
        <w:pStyle w:val="BodyText"/>
        <w:rPr>
          <w:rFonts w:ascii="Times New Roman"/>
          <w:sz w:val="20"/>
        </w:rPr>
      </w:pPr>
    </w:p>
    <w:p w14:paraId="2CCEA75D" w14:textId="77777777" w:rsidR="00E351DF" w:rsidRDefault="00E351DF">
      <w:pPr>
        <w:pStyle w:val="BodyText"/>
        <w:rPr>
          <w:rFonts w:ascii="Times New Roman"/>
          <w:sz w:val="20"/>
        </w:rPr>
      </w:pPr>
    </w:p>
    <w:p w14:paraId="0EF76E8F" w14:textId="77777777" w:rsidR="00E351DF" w:rsidRDefault="00E351DF">
      <w:pPr>
        <w:pStyle w:val="BodyText"/>
        <w:rPr>
          <w:rFonts w:ascii="Times New Roman"/>
          <w:sz w:val="20"/>
        </w:rPr>
      </w:pPr>
    </w:p>
    <w:p w14:paraId="45591A46" w14:textId="77777777" w:rsidR="00E351DF" w:rsidRDefault="00E351DF">
      <w:pPr>
        <w:pStyle w:val="BodyText"/>
        <w:rPr>
          <w:rFonts w:ascii="Times New Roman"/>
          <w:sz w:val="20"/>
        </w:rPr>
      </w:pPr>
    </w:p>
    <w:p w14:paraId="0651BD5C" w14:textId="77777777" w:rsidR="00E351DF" w:rsidRDefault="00E351DF">
      <w:pPr>
        <w:pStyle w:val="BodyText"/>
        <w:rPr>
          <w:rFonts w:ascii="Times New Roman"/>
          <w:sz w:val="20"/>
        </w:rPr>
      </w:pPr>
    </w:p>
    <w:p w14:paraId="08DA224E" w14:textId="77777777" w:rsidR="00E351DF" w:rsidRDefault="00E351DF">
      <w:pPr>
        <w:pStyle w:val="BodyText"/>
        <w:rPr>
          <w:rFonts w:ascii="Times New Roman"/>
          <w:sz w:val="20"/>
        </w:rPr>
      </w:pPr>
    </w:p>
    <w:p w14:paraId="3362C06F" w14:textId="77777777" w:rsidR="00E351DF" w:rsidRDefault="00E351DF">
      <w:pPr>
        <w:pStyle w:val="BodyText"/>
        <w:rPr>
          <w:rFonts w:ascii="Times New Roman"/>
          <w:sz w:val="20"/>
        </w:rPr>
      </w:pPr>
    </w:p>
    <w:p w14:paraId="6E7D41B5" w14:textId="77777777" w:rsidR="00E351DF" w:rsidRDefault="00E351DF">
      <w:pPr>
        <w:pStyle w:val="BodyText"/>
        <w:rPr>
          <w:rFonts w:ascii="Times New Roman"/>
          <w:sz w:val="20"/>
        </w:rPr>
      </w:pPr>
    </w:p>
    <w:p w14:paraId="564E9F5C" w14:textId="77777777" w:rsidR="00E351DF" w:rsidRDefault="00E351DF">
      <w:pPr>
        <w:pStyle w:val="BodyText"/>
        <w:rPr>
          <w:rFonts w:ascii="Times New Roman"/>
          <w:sz w:val="20"/>
        </w:rPr>
      </w:pPr>
    </w:p>
    <w:p w14:paraId="214467C3" w14:textId="77777777" w:rsidR="00E351DF" w:rsidRDefault="00E351DF">
      <w:pPr>
        <w:pStyle w:val="BodyText"/>
        <w:rPr>
          <w:rFonts w:ascii="Times New Roman"/>
          <w:sz w:val="20"/>
        </w:rPr>
      </w:pPr>
    </w:p>
    <w:p w14:paraId="584D676D" w14:textId="22D5ECC9" w:rsidR="00E351DF" w:rsidRDefault="008C4B8B" w:rsidP="008C4B8B">
      <w:pPr>
        <w:pStyle w:val="BodyText"/>
        <w:tabs>
          <w:tab w:val="left" w:pos="7611"/>
        </w:tabs>
        <w:rPr>
          <w:rFonts w:ascii="Times New Roman"/>
          <w:sz w:val="20"/>
        </w:rPr>
      </w:pPr>
      <w:r>
        <w:rPr>
          <w:rFonts w:ascii="Times New Roman"/>
          <w:sz w:val="20"/>
        </w:rPr>
        <w:tab/>
      </w:r>
    </w:p>
    <w:p w14:paraId="2C85944B" w14:textId="77777777" w:rsidR="00E351DF" w:rsidRDefault="00E351DF">
      <w:pPr>
        <w:pStyle w:val="BodyText"/>
        <w:rPr>
          <w:rFonts w:ascii="Times New Roman"/>
          <w:sz w:val="20"/>
        </w:rPr>
      </w:pPr>
    </w:p>
    <w:p w14:paraId="1B96D6F7" w14:textId="77777777" w:rsidR="00E351DF" w:rsidRDefault="00E351DF">
      <w:pPr>
        <w:pStyle w:val="BodyText"/>
        <w:rPr>
          <w:rFonts w:ascii="Times New Roman"/>
          <w:sz w:val="20"/>
        </w:rPr>
      </w:pPr>
    </w:p>
    <w:p w14:paraId="04C193C8" w14:textId="77777777" w:rsidR="00E351DF" w:rsidRDefault="00E351DF">
      <w:pPr>
        <w:pStyle w:val="BodyText"/>
        <w:rPr>
          <w:rFonts w:ascii="Times New Roman"/>
          <w:sz w:val="20"/>
        </w:rPr>
      </w:pPr>
    </w:p>
    <w:p w14:paraId="114F0F2A" w14:textId="77777777" w:rsidR="00E351DF" w:rsidRDefault="00E351DF">
      <w:pPr>
        <w:pStyle w:val="BodyText"/>
        <w:rPr>
          <w:rFonts w:ascii="Times New Roman"/>
          <w:sz w:val="20"/>
        </w:rPr>
      </w:pPr>
    </w:p>
    <w:p w14:paraId="210577E1" w14:textId="77777777" w:rsidR="00E351DF" w:rsidRDefault="00E351DF">
      <w:pPr>
        <w:pStyle w:val="BodyText"/>
        <w:rPr>
          <w:rFonts w:ascii="Times New Roman"/>
          <w:sz w:val="20"/>
        </w:rPr>
      </w:pPr>
    </w:p>
    <w:p w14:paraId="69D4C05D" w14:textId="77777777" w:rsidR="00E351DF" w:rsidRDefault="00E351DF">
      <w:pPr>
        <w:pStyle w:val="BodyText"/>
        <w:rPr>
          <w:rFonts w:ascii="Times New Roman"/>
          <w:sz w:val="20"/>
        </w:rPr>
      </w:pPr>
    </w:p>
    <w:p w14:paraId="21E49085" w14:textId="77777777" w:rsidR="00E351DF" w:rsidRDefault="00E351DF">
      <w:pPr>
        <w:pStyle w:val="BodyText"/>
        <w:rPr>
          <w:rFonts w:ascii="Times New Roman"/>
          <w:sz w:val="20"/>
        </w:rPr>
      </w:pPr>
    </w:p>
    <w:p w14:paraId="588904E6" w14:textId="77777777" w:rsidR="00E351DF" w:rsidRDefault="00E351DF">
      <w:pPr>
        <w:pStyle w:val="BodyText"/>
        <w:rPr>
          <w:rFonts w:ascii="Times New Roman"/>
          <w:sz w:val="20"/>
        </w:rPr>
      </w:pPr>
    </w:p>
    <w:p w14:paraId="1B8DC971" w14:textId="77777777" w:rsidR="00E351DF" w:rsidRDefault="00E351DF">
      <w:pPr>
        <w:pStyle w:val="BodyText"/>
        <w:rPr>
          <w:rFonts w:ascii="Times New Roman"/>
          <w:sz w:val="20"/>
        </w:rPr>
      </w:pPr>
    </w:p>
    <w:p w14:paraId="2975BE62" w14:textId="77777777" w:rsidR="00E351DF" w:rsidRDefault="00E351DF">
      <w:pPr>
        <w:pStyle w:val="BodyText"/>
        <w:rPr>
          <w:rFonts w:ascii="Times New Roman"/>
          <w:sz w:val="20"/>
        </w:rPr>
      </w:pPr>
    </w:p>
    <w:p w14:paraId="25157046" w14:textId="77777777" w:rsidR="00E351DF" w:rsidRDefault="00E351DF">
      <w:pPr>
        <w:pStyle w:val="BodyText"/>
        <w:spacing w:before="6"/>
        <w:rPr>
          <w:rFonts w:ascii="Times New Roman"/>
          <w:sz w:val="17"/>
        </w:rPr>
      </w:pPr>
    </w:p>
    <w:p w14:paraId="668B8714" w14:textId="3651A50C" w:rsidR="00E351DF" w:rsidRPr="008C4B8B" w:rsidRDefault="008C4B8B" w:rsidP="008C4B8B">
      <w:pPr>
        <w:spacing w:before="100"/>
        <w:ind w:left="2840"/>
        <w:rPr>
          <w:rFonts w:ascii="Copperplate Gothic Bold" w:hAnsi="Copperplate Gothic Bold"/>
          <w:b/>
          <w:sz w:val="38"/>
        </w:rPr>
        <w:sectPr w:rsidR="00E351DF" w:rsidRPr="008C4B8B">
          <w:type w:val="continuous"/>
          <w:pgSz w:w="12240" w:h="15840"/>
          <w:pgMar w:top="1500" w:right="0" w:bottom="280" w:left="480" w:header="720" w:footer="720" w:gutter="0"/>
          <w:cols w:space="720"/>
        </w:sectPr>
      </w:pPr>
      <w:r>
        <w:rPr>
          <w:rFonts w:ascii="Copperplate Gothic Bold" w:hAnsi="Copperplate Gothic Bold"/>
          <w:b/>
          <w:color w:val="78A22E"/>
          <w:sz w:val="38"/>
        </w:rPr>
        <w:t>2016–201</w:t>
      </w:r>
      <w:r>
        <w:rPr>
          <w:rFonts w:ascii="Copperplate Gothic Bold" w:hAnsi="Copperplate Gothic Bold"/>
          <w:b/>
          <w:color w:val="78A22E"/>
          <w:sz w:val="38"/>
        </w:rPr>
        <w:t>7</w:t>
      </w:r>
    </w:p>
    <w:p w14:paraId="60092BFF" w14:textId="77777777" w:rsidR="00E351DF" w:rsidRDefault="008C4B8B" w:rsidP="008C4B8B">
      <w:pPr>
        <w:spacing w:before="136" w:line="223" w:lineRule="auto"/>
        <w:ind w:left="720" w:right="5788"/>
        <w:rPr>
          <w:rFonts w:ascii="Bitter" w:hAnsi="Bitter"/>
          <w:sz w:val="54"/>
        </w:rPr>
      </w:pPr>
      <w:r>
        <w:rPr>
          <w:rFonts w:ascii="Bitter" w:hAnsi="Bitter"/>
          <w:color w:val="939598"/>
          <w:sz w:val="54"/>
        </w:rPr>
        <w:lastRenderedPageBreak/>
        <w:t>A</w:t>
      </w:r>
      <w:r>
        <w:rPr>
          <w:rFonts w:ascii="Bitter" w:hAnsi="Bitter"/>
          <w:color w:val="939598"/>
          <w:sz w:val="54"/>
        </w:rPr>
        <w:t xml:space="preserve">bout the College </w:t>
      </w:r>
      <w:r>
        <w:rPr>
          <w:rFonts w:ascii="Bitter" w:hAnsi="Bitter"/>
          <w:color w:val="78A22E"/>
          <w:sz w:val="54"/>
        </w:rPr>
        <w:t>2016–2017</w:t>
      </w:r>
    </w:p>
    <w:p w14:paraId="5AE9B7F1" w14:textId="77777777" w:rsidR="00E351DF" w:rsidRDefault="00E351DF">
      <w:pPr>
        <w:pStyle w:val="BodyText"/>
        <w:spacing w:before="2"/>
        <w:rPr>
          <w:rFonts w:ascii="Bitter"/>
          <w:sz w:val="29"/>
        </w:rPr>
      </w:pPr>
    </w:p>
    <w:p w14:paraId="53427E61" w14:textId="77777777" w:rsidR="00E351DF" w:rsidRDefault="008C4B8B">
      <w:pPr>
        <w:pStyle w:val="BodyText"/>
        <w:spacing w:before="61" w:line="247" w:lineRule="auto"/>
        <w:ind w:left="1367" w:right="5613"/>
      </w:pPr>
      <w:r>
        <w:rPr>
          <w:color w:val="231F20"/>
        </w:rPr>
        <w:t>The College of Physiotherapists of Ontario is the regulator for physiotherapists in Ontario. We believe patients have the right to safe, competent and ethical physiotherapy care.</w:t>
      </w:r>
    </w:p>
    <w:p w14:paraId="38F7234F" w14:textId="77777777" w:rsidR="00E351DF" w:rsidRDefault="008C4B8B">
      <w:pPr>
        <w:pStyle w:val="BodyText"/>
        <w:spacing w:before="148" w:line="247" w:lineRule="auto"/>
        <w:ind w:left="1367" w:right="4803"/>
      </w:pPr>
      <w:r>
        <w:rPr>
          <w:color w:val="231F20"/>
        </w:rPr>
        <w:t xml:space="preserve">We work to protect and serve the public interest, and to continually improve </w:t>
      </w:r>
      <w:r>
        <w:rPr>
          <w:color w:val="231F20"/>
        </w:rPr>
        <w:t>the practice of more than 8,800 physiotherapists,</w:t>
      </w:r>
    </w:p>
    <w:p w14:paraId="7C125FE4" w14:textId="77777777" w:rsidR="00E351DF" w:rsidRDefault="008C4B8B">
      <w:pPr>
        <w:pStyle w:val="BodyText"/>
        <w:spacing w:before="2"/>
        <w:ind w:left="1367"/>
      </w:pPr>
      <w:r>
        <w:rPr>
          <w:color w:val="231F20"/>
        </w:rPr>
        <w:t>also known as physical therapists.</w:t>
      </w:r>
    </w:p>
    <w:p w14:paraId="67F5B7FE" w14:textId="77777777" w:rsidR="00E351DF" w:rsidRDefault="00E351DF">
      <w:pPr>
        <w:pStyle w:val="BodyText"/>
        <w:spacing w:before="3"/>
        <w:rPr>
          <w:sz w:val="24"/>
        </w:rPr>
      </w:pPr>
    </w:p>
    <w:p w14:paraId="58A08960" w14:textId="77777777" w:rsidR="00E351DF" w:rsidRDefault="008C4B8B">
      <w:pPr>
        <w:pStyle w:val="BodyText"/>
        <w:ind w:left="1367"/>
      </w:pPr>
      <w:r>
        <w:rPr>
          <w:color w:val="231F20"/>
        </w:rPr>
        <w:t>By law, we are required to:</w:t>
      </w:r>
    </w:p>
    <w:p w14:paraId="21C31C9E" w14:textId="77777777" w:rsidR="00E351DF" w:rsidRDefault="008C4B8B">
      <w:pPr>
        <w:pStyle w:val="BodyText"/>
        <w:spacing w:before="152" w:line="247" w:lineRule="auto"/>
        <w:ind w:left="1727" w:right="6861" w:hanging="360"/>
      </w:pPr>
      <w:r>
        <w:rPr>
          <w:rFonts w:ascii="Wingdings 2" w:hAnsi="Wingdings 2"/>
          <w:color w:val="231F20"/>
          <w:sz w:val="20"/>
        </w:rPr>
        <w:t></w:t>
      </w:r>
      <w:r>
        <w:rPr>
          <w:rFonts w:ascii="Times New Roman" w:hAnsi="Times New Roman"/>
          <w:color w:val="231F20"/>
          <w:sz w:val="20"/>
        </w:rPr>
        <w:t xml:space="preserve"> </w:t>
      </w:r>
      <w:r>
        <w:rPr>
          <w:color w:val="231F20"/>
        </w:rPr>
        <w:t>make certain that only qualiﬁed people can practice as physiotherapists</w:t>
      </w:r>
    </w:p>
    <w:p w14:paraId="552D8CB9" w14:textId="77777777" w:rsidR="00E351DF" w:rsidRDefault="008C4B8B">
      <w:pPr>
        <w:pStyle w:val="BodyText"/>
        <w:spacing w:before="146" w:line="247" w:lineRule="auto"/>
        <w:ind w:left="1727" w:right="5788" w:hanging="360"/>
      </w:pPr>
      <w:r>
        <w:rPr>
          <w:rFonts w:ascii="Wingdings 2" w:hAnsi="Wingdings 2"/>
          <w:color w:val="231F20"/>
          <w:sz w:val="20"/>
        </w:rPr>
        <w:t></w:t>
      </w:r>
      <w:r>
        <w:rPr>
          <w:rFonts w:ascii="Times New Roman" w:hAnsi="Times New Roman"/>
          <w:color w:val="231F20"/>
          <w:sz w:val="20"/>
        </w:rPr>
        <w:t xml:space="preserve"> </w:t>
      </w:r>
      <w:r>
        <w:rPr>
          <w:color w:val="231F20"/>
        </w:rPr>
        <w:t>ensure that physiotherapists continue learning throughout their career</w:t>
      </w:r>
    </w:p>
    <w:p w14:paraId="4F7C7F4E" w14:textId="77777777" w:rsidR="00E351DF" w:rsidRDefault="008C4B8B">
      <w:pPr>
        <w:pStyle w:val="BodyText"/>
        <w:spacing w:before="147" w:line="247" w:lineRule="auto"/>
        <w:ind w:left="1727" w:right="6727" w:hanging="360"/>
      </w:pPr>
      <w:r>
        <w:rPr>
          <w:rFonts w:ascii="Wingdings 2" w:hAnsi="Wingdings 2"/>
          <w:color w:val="231F20"/>
          <w:sz w:val="20"/>
        </w:rPr>
        <w:t></w:t>
      </w:r>
      <w:r>
        <w:rPr>
          <w:rFonts w:ascii="Times New Roman" w:hAnsi="Times New Roman"/>
          <w:color w:val="231F20"/>
          <w:sz w:val="20"/>
        </w:rPr>
        <w:t xml:space="preserve"> </w:t>
      </w:r>
      <w:r>
        <w:rPr>
          <w:color w:val="231F20"/>
        </w:rPr>
        <w:t xml:space="preserve">make sure that all physiotherapists meet our standards for entry into the profession and for ongoing conduct </w:t>
      </w:r>
      <w:r>
        <w:rPr>
          <w:color w:val="231F20"/>
        </w:rPr>
        <w:t>and practice</w:t>
      </w:r>
    </w:p>
    <w:p w14:paraId="762CB4F7" w14:textId="77777777" w:rsidR="00E351DF" w:rsidRDefault="008C4B8B">
      <w:pPr>
        <w:pStyle w:val="BodyText"/>
        <w:spacing w:before="147" w:line="247" w:lineRule="auto"/>
        <w:ind w:left="1727" w:right="6493" w:hanging="360"/>
      </w:pPr>
      <w:r>
        <w:rPr>
          <w:rFonts w:ascii="Wingdings 2" w:hAnsi="Wingdings 2"/>
          <w:color w:val="231F20"/>
          <w:sz w:val="20"/>
        </w:rPr>
        <w:t></w:t>
      </w:r>
      <w:r>
        <w:rPr>
          <w:rFonts w:ascii="Times New Roman" w:hAnsi="Times New Roman"/>
          <w:color w:val="231F20"/>
          <w:sz w:val="20"/>
        </w:rPr>
        <w:t xml:space="preserve"> </w:t>
      </w:r>
      <w:r>
        <w:rPr>
          <w:color w:val="231F20"/>
        </w:rPr>
        <w:t>consider all complaints and concerns brought to the College’s attention by the public</w:t>
      </w:r>
    </w:p>
    <w:p w14:paraId="2C275B92" w14:textId="77777777" w:rsidR="00E351DF" w:rsidRDefault="00E351DF">
      <w:pPr>
        <w:pStyle w:val="BodyText"/>
        <w:spacing w:before="9"/>
        <w:rPr>
          <w:sz w:val="23"/>
        </w:rPr>
      </w:pPr>
    </w:p>
    <w:p w14:paraId="7CF0C2FB" w14:textId="77777777" w:rsidR="00E351DF" w:rsidRDefault="008C4B8B">
      <w:pPr>
        <w:pStyle w:val="BodyText"/>
        <w:spacing w:line="247" w:lineRule="auto"/>
        <w:ind w:left="1367" w:right="6861"/>
      </w:pPr>
      <w:r>
        <w:rPr>
          <w:color w:val="231F20"/>
        </w:rPr>
        <w:t>Our work is guided by the College Council, which is made up of:</w:t>
      </w:r>
    </w:p>
    <w:p w14:paraId="3B751A4F" w14:textId="77777777" w:rsidR="00E351DF" w:rsidRDefault="008C4B8B">
      <w:pPr>
        <w:pStyle w:val="BodyText"/>
        <w:spacing w:before="147" w:line="247" w:lineRule="auto"/>
        <w:ind w:left="1727" w:right="6861" w:hanging="360"/>
      </w:pPr>
      <w:r>
        <w:rPr>
          <w:rFonts w:ascii="Wingdings 2" w:hAnsi="Wingdings 2"/>
          <w:color w:val="231F20"/>
          <w:sz w:val="20"/>
        </w:rPr>
        <w:t></w:t>
      </w:r>
      <w:r>
        <w:rPr>
          <w:rFonts w:ascii="Times New Roman" w:hAnsi="Times New Roman"/>
          <w:color w:val="231F20"/>
          <w:sz w:val="20"/>
        </w:rPr>
        <w:t xml:space="preserve"> </w:t>
      </w:r>
      <w:r>
        <w:rPr>
          <w:color w:val="231F20"/>
        </w:rPr>
        <w:t>members of the public—appointed by the Lieutenant Governor of Ontario</w:t>
      </w:r>
    </w:p>
    <w:p w14:paraId="167F1DBF" w14:textId="77777777" w:rsidR="00E351DF" w:rsidRDefault="008C4B8B">
      <w:pPr>
        <w:pStyle w:val="BodyText"/>
        <w:spacing w:before="146"/>
        <w:ind w:left="1367"/>
      </w:pPr>
      <w:r>
        <w:rPr>
          <w:rFonts w:ascii="Wingdings 2" w:hAnsi="Wingdings 2"/>
          <w:color w:val="231F20"/>
          <w:sz w:val="20"/>
        </w:rPr>
        <w:t></w:t>
      </w:r>
      <w:r>
        <w:rPr>
          <w:rFonts w:ascii="Times New Roman" w:hAnsi="Times New Roman"/>
          <w:color w:val="231F20"/>
          <w:sz w:val="20"/>
        </w:rPr>
        <w:t xml:space="preserve"> </w:t>
      </w:r>
      <w:r>
        <w:rPr>
          <w:color w:val="231F20"/>
        </w:rPr>
        <w:t>physiotherapists</w:t>
      </w:r>
      <w:r>
        <w:rPr>
          <w:color w:val="231F20"/>
        </w:rPr>
        <w:t>—elected by their peers</w:t>
      </w:r>
    </w:p>
    <w:p w14:paraId="25A4E215" w14:textId="77777777" w:rsidR="00E351DF" w:rsidRDefault="008C4B8B">
      <w:pPr>
        <w:pStyle w:val="BodyText"/>
        <w:spacing w:before="152" w:line="247" w:lineRule="auto"/>
        <w:ind w:left="1727" w:right="6861" w:hanging="360"/>
      </w:pPr>
      <w:r>
        <w:rPr>
          <w:rFonts w:ascii="Wingdings 2" w:hAnsi="Wingdings 2"/>
          <w:color w:val="231F20"/>
          <w:sz w:val="20"/>
        </w:rPr>
        <w:t></w:t>
      </w:r>
      <w:r>
        <w:rPr>
          <w:rFonts w:ascii="Times New Roman" w:hAnsi="Times New Roman"/>
          <w:color w:val="231F20"/>
          <w:sz w:val="20"/>
        </w:rPr>
        <w:t xml:space="preserve"> </w:t>
      </w:r>
      <w:r>
        <w:rPr>
          <w:color w:val="231F20"/>
        </w:rPr>
        <w:t>academic representatives who are physiotherapists—appointed by their educational institutions</w:t>
      </w:r>
    </w:p>
    <w:p w14:paraId="41821439" w14:textId="77777777" w:rsidR="00E351DF" w:rsidRDefault="00E351DF">
      <w:pPr>
        <w:pStyle w:val="BodyText"/>
        <w:spacing w:before="2"/>
        <w:rPr>
          <w:sz w:val="24"/>
        </w:rPr>
      </w:pPr>
    </w:p>
    <w:p w14:paraId="364EAB52" w14:textId="77777777" w:rsidR="00E351DF" w:rsidRDefault="008C4B8B">
      <w:pPr>
        <w:pStyle w:val="Heading3"/>
      </w:pPr>
      <w:r>
        <w:rPr>
          <w:color w:val="939598"/>
        </w:rPr>
        <w:t>Vision</w:t>
      </w:r>
    </w:p>
    <w:p w14:paraId="030F2FC0" w14:textId="77777777" w:rsidR="00E351DF" w:rsidRDefault="008C4B8B">
      <w:pPr>
        <w:pStyle w:val="BodyText"/>
        <w:spacing w:before="34"/>
        <w:ind w:left="1427"/>
      </w:pPr>
      <w:r>
        <w:rPr>
          <w:color w:val="231F20"/>
        </w:rPr>
        <w:t>Innovative Regulatory Leadership Promoting a Healthier Ontario</w:t>
      </w:r>
    </w:p>
    <w:p w14:paraId="78A78CBF" w14:textId="77777777" w:rsidR="00E351DF" w:rsidRDefault="00E351DF">
      <w:pPr>
        <w:pStyle w:val="BodyText"/>
        <w:spacing w:before="4"/>
        <w:rPr>
          <w:sz w:val="24"/>
        </w:rPr>
      </w:pPr>
    </w:p>
    <w:p w14:paraId="4ECF7DD7" w14:textId="77777777" w:rsidR="00E351DF" w:rsidRDefault="008C4B8B">
      <w:pPr>
        <w:pStyle w:val="Heading3"/>
      </w:pPr>
      <w:r>
        <w:rPr>
          <w:color w:val="78A22E"/>
        </w:rPr>
        <w:t>Mission Statement</w:t>
      </w:r>
    </w:p>
    <w:p w14:paraId="091B74A7" w14:textId="77777777" w:rsidR="00E351DF" w:rsidRDefault="008C4B8B">
      <w:pPr>
        <w:pStyle w:val="BodyText"/>
        <w:spacing w:before="34"/>
        <w:ind w:left="1427"/>
      </w:pPr>
      <w:r>
        <w:rPr>
          <w:color w:val="231F20"/>
        </w:rPr>
        <w:t xml:space="preserve">To protect and serve the public interest by promoting collaboration and accountability for </w:t>
      </w:r>
      <w:proofErr w:type="spellStart"/>
      <w:r>
        <w:rPr>
          <w:color w:val="231F20"/>
        </w:rPr>
        <w:t>self regulation</w:t>
      </w:r>
      <w:proofErr w:type="spellEnd"/>
      <w:r>
        <w:rPr>
          <w:color w:val="231F20"/>
        </w:rPr>
        <w:t xml:space="preserve"> and</w:t>
      </w:r>
    </w:p>
    <w:p w14:paraId="7D56F272" w14:textId="77777777" w:rsidR="00E351DF" w:rsidRDefault="008C4B8B">
      <w:pPr>
        <w:pStyle w:val="BodyText"/>
        <w:spacing w:before="8"/>
        <w:ind w:left="1427"/>
      </w:pPr>
      <w:r>
        <w:rPr>
          <w:color w:val="231F20"/>
        </w:rPr>
        <w:t>enabling a culture of continuous improvement to ensure that physiotherapists provide competent and ethical services.</w:t>
      </w:r>
    </w:p>
    <w:p w14:paraId="0BA00012" w14:textId="77777777" w:rsidR="00E351DF" w:rsidRDefault="00E351DF">
      <w:pPr>
        <w:sectPr w:rsidR="00E351DF">
          <w:footerReference w:type="even" r:id="rId8"/>
          <w:footerReference w:type="default" r:id="rId9"/>
          <w:pgSz w:w="12240" w:h="15840"/>
          <w:pgMar w:top="1500" w:right="0" w:bottom="880" w:left="480" w:header="0" w:footer="680" w:gutter="0"/>
          <w:pgNumType w:start="3"/>
          <w:cols w:space="720"/>
        </w:sectPr>
      </w:pPr>
    </w:p>
    <w:p w14:paraId="142F615F" w14:textId="77777777" w:rsidR="00E351DF" w:rsidRDefault="00E351DF">
      <w:pPr>
        <w:pStyle w:val="BodyText"/>
        <w:rPr>
          <w:sz w:val="20"/>
        </w:rPr>
      </w:pPr>
    </w:p>
    <w:p w14:paraId="78B74124" w14:textId="77777777" w:rsidR="00E351DF" w:rsidRDefault="00E351DF">
      <w:pPr>
        <w:pStyle w:val="BodyText"/>
        <w:rPr>
          <w:sz w:val="20"/>
        </w:rPr>
      </w:pPr>
    </w:p>
    <w:p w14:paraId="294AF4CC" w14:textId="77777777" w:rsidR="00E351DF" w:rsidRDefault="00E351DF">
      <w:pPr>
        <w:pStyle w:val="BodyText"/>
        <w:rPr>
          <w:sz w:val="20"/>
        </w:rPr>
      </w:pPr>
    </w:p>
    <w:p w14:paraId="3B9DED2F" w14:textId="77777777" w:rsidR="00E351DF" w:rsidRDefault="00E351DF">
      <w:pPr>
        <w:pStyle w:val="BodyText"/>
        <w:rPr>
          <w:sz w:val="20"/>
        </w:rPr>
      </w:pPr>
    </w:p>
    <w:p w14:paraId="34A0EAF5" w14:textId="77777777" w:rsidR="00E351DF" w:rsidRDefault="00E351DF">
      <w:pPr>
        <w:pStyle w:val="BodyText"/>
        <w:rPr>
          <w:sz w:val="20"/>
        </w:rPr>
      </w:pPr>
    </w:p>
    <w:p w14:paraId="1C628C67" w14:textId="77777777" w:rsidR="00E351DF" w:rsidRDefault="00E351DF">
      <w:pPr>
        <w:pStyle w:val="BodyText"/>
        <w:rPr>
          <w:sz w:val="20"/>
        </w:rPr>
      </w:pPr>
    </w:p>
    <w:p w14:paraId="0BB10544" w14:textId="77777777" w:rsidR="00E351DF" w:rsidRDefault="00E351DF">
      <w:pPr>
        <w:pStyle w:val="BodyText"/>
        <w:rPr>
          <w:sz w:val="20"/>
        </w:rPr>
      </w:pPr>
    </w:p>
    <w:p w14:paraId="2123BDDF" w14:textId="77777777" w:rsidR="00E351DF" w:rsidRDefault="00E351DF">
      <w:pPr>
        <w:pStyle w:val="BodyText"/>
        <w:rPr>
          <w:sz w:val="20"/>
        </w:rPr>
      </w:pPr>
    </w:p>
    <w:p w14:paraId="7337E861" w14:textId="77777777" w:rsidR="00E351DF" w:rsidRDefault="00E351DF">
      <w:pPr>
        <w:pStyle w:val="BodyText"/>
        <w:rPr>
          <w:sz w:val="20"/>
        </w:rPr>
      </w:pPr>
    </w:p>
    <w:p w14:paraId="42DABF4F" w14:textId="77777777" w:rsidR="00E351DF" w:rsidRDefault="00E351DF">
      <w:pPr>
        <w:pStyle w:val="BodyText"/>
        <w:rPr>
          <w:sz w:val="16"/>
        </w:rPr>
      </w:pPr>
    </w:p>
    <w:p w14:paraId="5CEA0D18" w14:textId="77777777" w:rsidR="00E351DF" w:rsidRDefault="008C4B8B">
      <w:pPr>
        <w:pStyle w:val="Heading5"/>
        <w:spacing w:before="100" w:line="323" w:lineRule="exact"/>
        <w:ind w:left="2397"/>
        <w:rPr>
          <w:rFonts w:ascii="Bitter"/>
        </w:rPr>
      </w:pPr>
      <w:r>
        <w:rPr>
          <w:noProof/>
        </w:rPr>
        <w:drawing>
          <wp:anchor distT="0" distB="0" distL="0" distR="0" simplePos="0" relativeHeight="251663360" behindDoc="0" locked="0" layoutInCell="1" allowOverlap="1" wp14:anchorId="6C6E9D86" wp14:editId="6A9DFFD5">
            <wp:simplePos x="0" y="0"/>
            <wp:positionH relativeFrom="page">
              <wp:posOffset>578104</wp:posOffset>
            </wp:positionH>
            <wp:positionV relativeFrom="paragraph">
              <wp:posOffset>0</wp:posOffset>
            </wp:positionV>
            <wp:extent cx="914400" cy="1115568"/>
            <wp:effectExtent l="0" t="0" r="0" b="0"/>
            <wp:wrapNone/>
            <wp:docPr id="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jpeg"/>
                    <pic:cNvPicPr/>
                  </pic:nvPicPr>
                  <pic:blipFill>
                    <a:blip r:embed="rId10" cstate="print"/>
                    <a:stretch>
                      <a:fillRect/>
                    </a:stretch>
                  </pic:blipFill>
                  <pic:spPr>
                    <a:xfrm>
                      <a:off x="0" y="0"/>
                      <a:ext cx="914400" cy="1115568"/>
                    </a:xfrm>
                    <a:prstGeom prst="rect">
                      <a:avLst/>
                    </a:prstGeom>
                  </pic:spPr>
                </pic:pic>
              </a:graphicData>
            </a:graphic>
          </wp:anchor>
        </w:drawing>
      </w:r>
      <w:r>
        <w:rPr>
          <w:rFonts w:ascii="Bitter"/>
          <w:color w:val="78A22E"/>
        </w:rPr>
        <w:t>Letter from the</w:t>
      </w:r>
    </w:p>
    <w:p w14:paraId="1A0531EE" w14:textId="77777777" w:rsidR="00E351DF" w:rsidRDefault="008C4B8B">
      <w:pPr>
        <w:spacing w:line="563" w:lineRule="exact"/>
        <w:ind w:left="2377"/>
        <w:rPr>
          <w:rFonts w:ascii="Bitter"/>
          <w:sz w:val="48"/>
        </w:rPr>
      </w:pPr>
      <w:r>
        <w:rPr>
          <w:rFonts w:ascii="Bitter"/>
          <w:color w:val="231F20"/>
          <w:sz w:val="48"/>
        </w:rPr>
        <w:t>PRESIDENT</w:t>
      </w:r>
    </w:p>
    <w:p w14:paraId="545933A1" w14:textId="77777777" w:rsidR="00E351DF" w:rsidRDefault="00E351DF">
      <w:pPr>
        <w:pStyle w:val="BodyText"/>
        <w:rPr>
          <w:rFonts w:ascii="Bitter"/>
          <w:sz w:val="20"/>
        </w:rPr>
      </w:pPr>
    </w:p>
    <w:p w14:paraId="7D1E7BDB" w14:textId="77777777" w:rsidR="00E351DF" w:rsidRDefault="00E351DF">
      <w:pPr>
        <w:pStyle w:val="BodyText"/>
        <w:rPr>
          <w:rFonts w:ascii="Bitter"/>
          <w:sz w:val="20"/>
        </w:rPr>
      </w:pPr>
    </w:p>
    <w:p w14:paraId="15826EA2" w14:textId="77777777" w:rsidR="00E351DF" w:rsidRDefault="00E351DF">
      <w:pPr>
        <w:pStyle w:val="BodyText"/>
        <w:rPr>
          <w:rFonts w:ascii="Bitter"/>
          <w:sz w:val="20"/>
        </w:rPr>
      </w:pPr>
    </w:p>
    <w:p w14:paraId="47DAE9E2" w14:textId="77777777" w:rsidR="00E351DF" w:rsidRDefault="00E351DF">
      <w:pPr>
        <w:pStyle w:val="BodyText"/>
        <w:rPr>
          <w:rFonts w:ascii="Bitter"/>
          <w:sz w:val="20"/>
        </w:rPr>
      </w:pPr>
    </w:p>
    <w:p w14:paraId="344B634F" w14:textId="77777777" w:rsidR="00E351DF" w:rsidRDefault="00E351DF">
      <w:pPr>
        <w:pStyle w:val="BodyText"/>
        <w:spacing w:before="9"/>
        <w:rPr>
          <w:rFonts w:ascii="Bitter"/>
          <w:sz w:val="18"/>
        </w:rPr>
      </w:pPr>
    </w:p>
    <w:p w14:paraId="4B2DB03B" w14:textId="77777777" w:rsidR="00E351DF" w:rsidRDefault="00E351DF">
      <w:pPr>
        <w:rPr>
          <w:rFonts w:ascii="Bitter"/>
          <w:sz w:val="18"/>
        </w:rPr>
        <w:sectPr w:rsidR="00E351DF">
          <w:pgSz w:w="12240" w:h="15840"/>
          <w:pgMar w:top="1500" w:right="0" w:bottom="880" w:left="480" w:header="0" w:footer="680" w:gutter="0"/>
          <w:cols w:space="720"/>
        </w:sectPr>
      </w:pPr>
    </w:p>
    <w:p w14:paraId="32CE9BCE" w14:textId="77777777" w:rsidR="00E351DF" w:rsidRDefault="008C4B8B">
      <w:pPr>
        <w:pStyle w:val="BodyText"/>
        <w:spacing w:before="61" w:line="247" w:lineRule="auto"/>
        <w:ind w:left="427" w:right="-1"/>
      </w:pPr>
      <w:r>
        <w:rPr>
          <w:color w:val="231F20"/>
        </w:rPr>
        <w:t xml:space="preserve">It is with mixed feelings that I write this letter to close out our </w:t>
      </w:r>
      <w:r>
        <w:rPr>
          <w:color w:val="231F20"/>
          <w:spacing w:val="-5"/>
        </w:rPr>
        <w:t xml:space="preserve">year. </w:t>
      </w:r>
      <w:r>
        <w:rPr>
          <w:color w:val="231F20"/>
        </w:rPr>
        <w:t xml:space="preserve">I have taken great pleasure in being part of the </w:t>
      </w:r>
      <w:r>
        <w:rPr>
          <w:color w:val="231F20"/>
          <w:spacing w:val="-3"/>
        </w:rPr>
        <w:t xml:space="preserve">College’s </w:t>
      </w:r>
      <w:r>
        <w:rPr>
          <w:color w:val="231F20"/>
        </w:rPr>
        <w:t>Council and Council President, and I believe we have had a very successful year; it is</w:t>
      </w:r>
      <w:r>
        <w:rPr>
          <w:color w:val="231F20"/>
          <w:spacing w:val="-26"/>
        </w:rPr>
        <w:t xml:space="preserve"> </w:t>
      </w:r>
      <w:r>
        <w:rPr>
          <w:color w:val="231F20"/>
        </w:rPr>
        <w:t xml:space="preserve">also bittersweet as this, my ninth </w:t>
      </w:r>
      <w:r>
        <w:rPr>
          <w:color w:val="231F20"/>
          <w:spacing w:val="-4"/>
        </w:rPr>
        <w:t>y</w:t>
      </w:r>
      <w:r>
        <w:rPr>
          <w:color w:val="231F20"/>
          <w:spacing w:val="-4"/>
        </w:rPr>
        <w:t xml:space="preserve">ear, </w:t>
      </w:r>
      <w:r>
        <w:rPr>
          <w:color w:val="231F20"/>
        </w:rPr>
        <w:t>brings to an end my service to the</w:t>
      </w:r>
      <w:r>
        <w:rPr>
          <w:color w:val="231F20"/>
          <w:spacing w:val="-6"/>
        </w:rPr>
        <w:t xml:space="preserve"> </w:t>
      </w:r>
      <w:r>
        <w:rPr>
          <w:color w:val="231F20"/>
        </w:rPr>
        <w:t>Council.</w:t>
      </w:r>
    </w:p>
    <w:p w14:paraId="3B3BF58B" w14:textId="77777777" w:rsidR="00E351DF" w:rsidRDefault="008C4B8B">
      <w:pPr>
        <w:pStyle w:val="BodyText"/>
        <w:spacing w:before="138" w:line="247" w:lineRule="auto"/>
        <w:ind w:left="427" w:right="136"/>
      </w:pPr>
      <w:r>
        <w:rPr>
          <w:color w:val="231F20"/>
          <w:spacing w:val="-4"/>
        </w:rPr>
        <w:t xml:space="preserve">We </w:t>
      </w:r>
      <w:r>
        <w:rPr>
          <w:color w:val="231F20"/>
        </w:rPr>
        <w:t>have arrived at the ﬁnal year of our four-year</w:t>
      </w:r>
      <w:r>
        <w:rPr>
          <w:color w:val="231F20"/>
          <w:spacing w:val="-10"/>
        </w:rPr>
        <w:t xml:space="preserve"> </w:t>
      </w:r>
      <w:r>
        <w:rPr>
          <w:color w:val="231F20"/>
        </w:rPr>
        <w:t>strategic</w:t>
      </w:r>
      <w:r>
        <w:rPr>
          <w:color w:val="231F20"/>
          <w:spacing w:val="-9"/>
        </w:rPr>
        <w:t xml:space="preserve"> </w:t>
      </w:r>
      <w:r>
        <w:rPr>
          <w:color w:val="231F20"/>
        </w:rPr>
        <w:t>plan.</w:t>
      </w:r>
      <w:r>
        <w:rPr>
          <w:color w:val="231F20"/>
          <w:spacing w:val="-10"/>
        </w:rPr>
        <w:t xml:space="preserve"> </w:t>
      </w:r>
      <w:r>
        <w:rPr>
          <w:color w:val="231F20"/>
        </w:rPr>
        <w:t>Solid</w:t>
      </w:r>
      <w:r>
        <w:rPr>
          <w:color w:val="231F20"/>
          <w:spacing w:val="-10"/>
        </w:rPr>
        <w:t xml:space="preserve"> </w:t>
      </w:r>
      <w:r>
        <w:rPr>
          <w:color w:val="231F20"/>
        </w:rPr>
        <w:t>progress</w:t>
      </w:r>
      <w:r>
        <w:rPr>
          <w:color w:val="231F20"/>
          <w:spacing w:val="-9"/>
        </w:rPr>
        <w:t xml:space="preserve"> </w:t>
      </w:r>
      <w:r>
        <w:rPr>
          <w:color w:val="231F20"/>
        </w:rPr>
        <w:t>has been achieved over this period in fulﬁlling our mandate to protect</w:t>
      </w:r>
      <w:r>
        <w:rPr>
          <w:color w:val="231F20"/>
          <w:spacing w:val="-7"/>
        </w:rPr>
        <w:t xml:space="preserve"> </w:t>
      </w:r>
      <w:r>
        <w:rPr>
          <w:color w:val="231F20"/>
        </w:rPr>
        <w:t>patients.</w:t>
      </w:r>
    </w:p>
    <w:p w14:paraId="0647A8D2" w14:textId="77777777" w:rsidR="00E351DF" w:rsidRDefault="008C4B8B">
      <w:pPr>
        <w:pStyle w:val="BodyText"/>
        <w:spacing w:before="134" w:line="247" w:lineRule="auto"/>
        <w:ind w:left="427" w:right="-1"/>
      </w:pPr>
      <w:r>
        <w:rPr>
          <w:color w:val="231F20"/>
          <w:spacing w:val="-3"/>
        </w:rPr>
        <w:t xml:space="preserve">Council’s </w:t>
      </w:r>
      <w:r>
        <w:rPr>
          <w:color w:val="231F20"/>
        </w:rPr>
        <w:t>commitment to a zero-tolerance posi</w:t>
      </w:r>
      <w:r>
        <w:rPr>
          <w:color w:val="231F20"/>
        </w:rPr>
        <w:t>tion</w:t>
      </w:r>
      <w:r>
        <w:rPr>
          <w:color w:val="231F20"/>
          <w:spacing w:val="-10"/>
        </w:rPr>
        <w:t xml:space="preserve"> </w:t>
      </w:r>
      <w:r>
        <w:rPr>
          <w:color w:val="231F20"/>
        </w:rPr>
        <w:t>on</w:t>
      </w:r>
      <w:r>
        <w:rPr>
          <w:color w:val="231F20"/>
          <w:spacing w:val="-9"/>
        </w:rPr>
        <w:t xml:space="preserve"> </w:t>
      </w:r>
      <w:r>
        <w:rPr>
          <w:color w:val="231F20"/>
        </w:rPr>
        <w:t>inappropriate</w:t>
      </w:r>
      <w:r>
        <w:rPr>
          <w:color w:val="231F20"/>
          <w:spacing w:val="-8"/>
        </w:rPr>
        <w:t xml:space="preserve"> </w:t>
      </w:r>
      <w:r>
        <w:rPr>
          <w:color w:val="231F20"/>
        </w:rPr>
        <w:t>business</w:t>
      </w:r>
      <w:r>
        <w:rPr>
          <w:color w:val="231F20"/>
          <w:spacing w:val="-9"/>
        </w:rPr>
        <w:t xml:space="preserve"> </w:t>
      </w:r>
      <w:r>
        <w:rPr>
          <w:color w:val="231F20"/>
        </w:rPr>
        <w:t>practices had a far reaching eﬀect—impacting decisions made by Committees, inﬂuencing how the College communicated to stakeholders and the shaping of expectations within new</w:t>
      </w:r>
      <w:r>
        <w:rPr>
          <w:color w:val="231F20"/>
          <w:spacing w:val="-5"/>
        </w:rPr>
        <w:t xml:space="preserve"> </w:t>
      </w:r>
      <w:r>
        <w:rPr>
          <w:color w:val="231F20"/>
        </w:rPr>
        <w:t>rules.</w:t>
      </w:r>
    </w:p>
    <w:p w14:paraId="0624332B" w14:textId="77777777" w:rsidR="00E351DF" w:rsidRDefault="008C4B8B">
      <w:pPr>
        <w:pStyle w:val="BodyText"/>
        <w:spacing w:before="137" w:line="247" w:lineRule="auto"/>
        <w:ind w:left="427" w:right="-1"/>
      </w:pPr>
      <w:r>
        <w:rPr>
          <w:color w:val="231F20"/>
        </w:rPr>
        <w:t>Through outreach, education and transparency</w:t>
      </w:r>
      <w:r>
        <w:rPr>
          <w:color w:val="231F20"/>
        </w:rPr>
        <w:t xml:space="preserve"> we have improved understanding and oversight of physiotherapists working with physiotherapist assistants. The use of assistants is an accepted and necessary</w:t>
      </w:r>
    </w:p>
    <w:p w14:paraId="35CBB8E9" w14:textId="77777777" w:rsidR="00E351DF" w:rsidRDefault="008C4B8B">
      <w:pPr>
        <w:pStyle w:val="BodyText"/>
        <w:spacing w:before="62" w:line="247" w:lineRule="auto"/>
        <w:ind w:left="242" w:right="247"/>
      </w:pPr>
      <w:r>
        <w:br w:type="column"/>
      </w:r>
      <w:r>
        <w:rPr>
          <w:color w:val="231F20"/>
        </w:rPr>
        <w:t>practice and we have improved clarity for all by launching a new Working with</w:t>
      </w:r>
    </w:p>
    <w:p w14:paraId="638196A3" w14:textId="77777777" w:rsidR="00E351DF" w:rsidRDefault="008C4B8B">
      <w:pPr>
        <w:pStyle w:val="BodyText"/>
        <w:spacing w:before="2" w:line="247" w:lineRule="auto"/>
        <w:ind w:left="242" w:right="-2"/>
      </w:pPr>
      <w:r>
        <w:rPr>
          <w:color w:val="231F20"/>
        </w:rPr>
        <w:t>Physiotherapist Assistants Standard,</w:t>
      </w:r>
      <w:r>
        <w:rPr>
          <w:color w:val="231F20"/>
          <w:spacing w:val="-31"/>
        </w:rPr>
        <w:t xml:space="preserve"> </w:t>
      </w:r>
      <w:r>
        <w:rPr>
          <w:color w:val="231F20"/>
        </w:rPr>
        <w:t>making additional information available on the Public Register and providing members</w:t>
      </w:r>
      <w:r>
        <w:rPr>
          <w:color w:val="231F20"/>
          <w:spacing w:val="-28"/>
        </w:rPr>
        <w:t xml:space="preserve"> </w:t>
      </w:r>
      <w:r>
        <w:rPr>
          <w:color w:val="231F20"/>
        </w:rPr>
        <w:t>with the resources and supports they</w:t>
      </w:r>
      <w:r>
        <w:rPr>
          <w:color w:val="231F20"/>
          <w:spacing w:val="-22"/>
        </w:rPr>
        <w:t xml:space="preserve"> </w:t>
      </w:r>
      <w:r>
        <w:rPr>
          <w:color w:val="231F20"/>
        </w:rPr>
        <w:t>requested.</w:t>
      </w:r>
    </w:p>
    <w:p w14:paraId="7D7CDCCD" w14:textId="77777777" w:rsidR="00E351DF" w:rsidRDefault="008C4B8B">
      <w:pPr>
        <w:pStyle w:val="BodyText"/>
        <w:spacing w:before="134" w:line="247" w:lineRule="auto"/>
        <w:ind w:left="242" w:right="-2"/>
      </w:pPr>
      <w:r>
        <w:rPr>
          <w:color w:val="231F20"/>
        </w:rPr>
        <w:t>As a working physiotherapist, I know that the practice environment continues to evolve</w:t>
      </w:r>
      <w:r>
        <w:rPr>
          <w:color w:val="231F20"/>
        </w:rPr>
        <w:t>. To ensure that the College and</w:t>
      </w:r>
    </w:p>
    <w:p w14:paraId="3A2FB2C3" w14:textId="77777777" w:rsidR="00E351DF" w:rsidRDefault="008C4B8B">
      <w:pPr>
        <w:pStyle w:val="BodyText"/>
        <w:spacing w:before="3" w:line="247" w:lineRule="auto"/>
        <w:ind w:left="242" w:right="-4"/>
      </w:pPr>
      <w:r>
        <w:rPr>
          <w:color w:val="231F20"/>
        </w:rPr>
        <w:t>its rules and standards keep pace with reality, we launched a complete review of all rules and standards physiotherapists must follow. With the amazing engagement of physiotherapists, the public and</w:t>
      </w:r>
    </w:p>
    <w:p w14:paraId="52E9BA48" w14:textId="77777777" w:rsidR="00E351DF" w:rsidRDefault="008C4B8B">
      <w:pPr>
        <w:pStyle w:val="BodyText"/>
        <w:spacing w:before="6" w:line="247" w:lineRule="auto"/>
        <w:ind w:left="242" w:right="11"/>
      </w:pPr>
      <w:r>
        <w:rPr>
          <w:color w:val="231F20"/>
        </w:rPr>
        <w:t xml:space="preserve">other professionals who </w:t>
      </w:r>
      <w:r>
        <w:rPr>
          <w:color w:val="231F20"/>
        </w:rPr>
        <w:t>took part in our consultation process, we have modernized and simpliﬁed our rules to ensure clarity and understanding.</w:t>
      </w:r>
    </w:p>
    <w:p w14:paraId="6B9C3505" w14:textId="77777777" w:rsidR="00E351DF" w:rsidRDefault="008C4B8B">
      <w:pPr>
        <w:pStyle w:val="BodyText"/>
        <w:spacing w:before="134" w:line="247" w:lineRule="auto"/>
        <w:ind w:left="242" w:right="247"/>
      </w:pPr>
      <w:r>
        <w:rPr>
          <w:color w:val="231F20"/>
        </w:rPr>
        <w:t>I’m proud of the College’s work on the clinic regulation project. We played a leadership role in bringing together a</w:t>
      </w:r>
    </w:p>
    <w:p w14:paraId="62AAEAFD" w14:textId="77777777" w:rsidR="00E351DF" w:rsidRDefault="008C4B8B">
      <w:pPr>
        <w:pStyle w:val="BodyText"/>
        <w:spacing w:before="3" w:line="247" w:lineRule="auto"/>
        <w:ind w:left="242" w:right="-3"/>
      </w:pPr>
      <w:r>
        <w:rPr>
          <w:color w:val="231F20"/>
        </w:rPr>
        <w:t>group</w:t>
      </w:r>
      <w:r>
        <w:rPr>
          <w:color w:val="231F20"/>
          <w:spacing w:val="-6"/>
        </w:rPr>
        <w:t xml:space="preserve"> </w:t>
      </w:r>
      <w:r>
        <w:rPr>
          <w:color w:val="231F20"/>
        </w:rPr>
        <w:t>of</w:t>
      </w:r>
      <w:r>
        <w:rPr>
          <w:color w:val="231F20"/>
          <w:spacing w:val="-6"/>
        </w:rPr>
        <w:t xml:space="preserve"> </w:t>
      </w:r>
      <w:r>
        <w:rPr>
          <w:color w:val="231F20"/>
        </w:rPr>
        <w:t>other</w:t>
      </w:r>
      <w:r>
        <w:rPr>
          <w:color w:val="231F20"/>
          <w:spacing w:val="-6"/>
        </w:rPr>
        <w:t xml:space="preserve"> </w:t>
      </w:r>
      <w:r>
        <w:rPr>
          <w:color w:val="231F20"/>
        </w:rPr>
        <w:t>regulatory</w:t>
      </w:r>
      <w:r>
        <w:rPr>
          <w:color w:val="231F20"/>
          <w:spacing w:val="-5"/>
        </w:rPr>
        <w:t xml:space="preserve"> </w:t>
      </w:r>
      <w:r>
        <w:rPr>
          <w:color w:val="231F20"/>
        </w:rPr>
        <w:t>colleges</w:t>
      </w:r>
      <w:r>
        <w:rPr>
          <w:color w:val="231F20"/>
          <w:spacing w:val="-4"/>
        </w:rPr>
        <w:t xml:space="preserve"> </w:t>
      </w:r>
      <w:r>
        <w:rPr>
          <w:color w:val="231F20"/>
        </w:rPr>
        <w:t>to</w:t>
      </w:r>
      <w:r>
        <w:rPr>
          <w:color w:val="231F20"/>
          <w:spacing w:val="-6"/>
        </w:rPr>
        <w:t xml:space="preserve"> </w:t>
      </w:r>
      <w:r>
        <w:rPr>
          <w:color w:val="231F20"/>
        </w:rPr>
        <w:t>ensure common understanding and a</w:t>
      </w:r>
      <w:r>
        <w:rPr>
          <w:color w:val="231F20"/>
          <w:spacing w:val="-14"/>
        </w:rPr>
        <w:t xml:space="preserve"> </w:t>
      </w:r>
      <w:r>
        <w:rPr>
          <w:color w:val="231F20"/>
        </w:rPr>
        <w:t>proposal</w:t>
      </w:r>
    </w:p>
    <w:p w14:paraId="5205D496" w14:textId="77777777" w:rsidR="00E351DF" w:rsidRDefault="008C4B8B">
      <w:pPr>
        <w:pStyle w:val="BodyText"/>
        <w:spacing w:before="2"/>
        <w:ind w:left="242"/>
      </w:pPr>
      <w:r>
        <w:rPr>
          <w:color w:val="231F20"/>
        </w:rPr>
        <w:t>is now with the government.</w:t>
      </w:r>
    </w:p>
    <w:p w14:paraId="44B94ED1" w14:textId="77777777" w:rsidR="00E351DF" w:rsidRDefault="008C4B8B">
      <w:pPr>
        <w:pStyle w:val="BodyText"/>
        <w:spacing w:before="62" w:line="247" w:lineRule="auto"/>
        <w:ind w:left="246" w:right="796"/>
      </w:pPr>
      <w:r>
        <w:br w:type="column"/>
      </w:r>
      <w:r>
        <w:rPr>
          <w:color w:val="231F20"/>
        </w:rPr>
        <w:t>In closing, I had the opportu</w:t>
      </w:r>
      <w:r>
        <w:rPr>
          <w:color w:val="231F20"/>
        </w:rPr>
        <w:t xml:space="preserve">nity to speak to the Legislative Assembly of Ontario earlier this year on behalf of the College in regards to Bill 87, </w:t>
      </w:r>
      <w:r>
        <w:rPr>
          <w:i/>
          <w:color w:val="231F20"/>
        </w:rPr>
        <w:t>Protecting Patients Act, 2017</w:t>
      </w:r>
      <w:r>
        <w:rPr>
          <w:color w:val="231F20"/>
        </w:rPr>
        <w:t>. It drove home for me two</w:t>
      </w:r>
    </w:p>
    <w:p w14:paraId="141176FA" w14:textId="77777777" w:rsidR="00E351DF" w:rsidRDefault="008C4B8B">
      <w:pPr>
        <w:pStyle w:val="BodyText"/>
        <w:spacing w:before="5" w:line="247" w:lineRule="auto"/>
        <w:ind w:left="246" w:right="327"/>
      </w:pPr>
      <w:r>
        <w:rPr>
          <w:color w:val="231F20"/>
        </w:rPr>
        <w:t>things: 1) The integral role that the College plays in protecting patients and in</w:t>
      </w:r>
      <w:r>
        <w:rPr>
          <w:color w:val="231F20"/>
        </w:rPr>
        <w:t>forming regulation; and 2) How proud I am to have been able to play a small role in</w:t>
      </w:r>
    </w:p>
    <w:p w14:paraId="7D0E207F" w14:textId="77777777" w:rsidR="00E351DF" w:rsidRDefault="008C4B8B">
      <w:pPr>
        <w:pStyle w:val="BodyText"/>
        <w:spacing w:before="5"/>
        <w:ind w:left="246"/>
      </w:pPr>
      <w:r>
        <w:rPr>
          <w:color w:val="231F20"/>
        </w:rPr>
        <w:t>our continued success.</w:t>
      </w:r>
    </w:p>
    <w:p w14:paraId="22019383" w14:textId="77777777" w:rsidR="00E351DF" w:rsidRDefault="008C4B8B">
      <w:pPr>
        <w:pStyle w:val="BodyText"/>
        <w:spacing w:before="137" w:line="247" w:lineRule="auto"/>
        <w:ind w:left="246" w:right="617"/>
        <w:jc w:val="both"/>
      </w:pPr>
      <w:r>
        <w:rPr>
          <w:color w:val="231F20"/>
        </w:rPr>
        <w:t xml:space="preserve">I would </w:t>
      </w:r>
      <w:r>
        <w:rPr>
          <w:color w:val="231F20"/>
          <w:spacing w:val="-3"/>
        </w:rPr>
        <w:t xml:space="preserve">like </w:t>
      </w:r>
      <w:r>
        <w:rPr>
          <w:color w:val="231F20"/>
        </w:rPr>
        <w:t xml:space="preserve">to thank my fellow members of Council, our </w:t>
      </w:r>
      <w:r>
        <w:rPr>
          <w:color w:val="231F20"/>
          <w:spacing w:val="-3"/>
        </w:rPr>
        <w:t xml:space="preserve">Registrar, </w:t>
      </w:r>
      <w:r>
        <w:rPr>
          <w:color w:val="231F20"/>
        </w:rPr>
        <w:t>Shenda Tanchak,</w:t>
      </w:r>
      <w:r>
        <w:rPr>
          <w:color w:val="231F20"/>
          <w:spacing w:val="-25"/>
        </w:rPr>
        <w:t xml:space="preserve"> </w:t>
      </w:r>
      <w:r>
        <w:rPr>
          <w:color w:val="231F20"/>
        </w:rPr>
        <w:t>and the staﬀ of the College who do</w:t>
      </w:r>
      <w:r>
        <w:rPr>
          <w:color w:val="231F20"/>
          <w:spacing w:val="-22"/>
        </w:rPr>
        <w:t xml:space="preserve"> </w:t>
      </w:r>
      <w:r>
        <w:rPr>
          <w:color w:val="231F20"/>
        </w:rPr>
        <w:t>tremendous work to bring regula</w:t>
      </w:r>
      <w:r>
        <w:rPr>
          <w:color w:val="231F20"/>
        </w:rPr>
        <w:t>tion to</w:t>
      </w:r>
      <w:r>
        <w:rPr>
          <w:color w:val="231F20"/>
          <w:spacing w:val="-10"/>
        </w:rPr>
        <w:t xml:space="preserve"> </w:t>
      </w:r>
      <w:r>
        <w:rPr>
          <w:color w:val="231F20"/>
        </w:rPr>
        <w:t>life.</w:t>
      </w:r>
    </w:p>
    <w:p w14:paraId="3184C74E" w14:textId="77777777" w:rsidR="00E351DF" w:rsidRDefault="008C4B8B">
      <w:pPr>
        <w:pStyle w:val="BodyText"/>
        <w:spacing w:before="134"/>
        <w:ind w:left="246"/>
      </w:pPr>
      <w:r>
        <w:rPr>
          <w:color w:val="231F20"/>
          <w:spacing w:val="-3"/>
        </w:rPr>
        <w:t>Sincerely,</w:t>
      </w:r>
    </w:p>
    <w:p w14:paraId="4DDED673" w14:textId="77777777" w:rsidR="00E351DF" w:rsidRDefault="008C4B8B">
      <w:pPr>
        <w:pStyle w:val="BodyText"/>
        <w:spacing w:before="4"/>
      </w:pPr>
      <w:r>
        <w:rPr>
          <w:noProof/>
        </w:rPr>
        <w:drawing>
          <wp:anchor distT="0" distB="0" distL="0" distR="0" simplePos="0" relativeHeight="4" behindDoc="0" locked="0" layoutInCell="1" allowOverlap="1" wp14:anchorId="4A6C8CC8" wp14:editId="4161BEE8">
            <wp:simplePos x="0" y="0"/>
            <wp:positionH relativeFrom="page">
              <wp:posOffset>5276387</wp:posOffset>
            </wp:positionH>
            <wp:positionV relativeFrom="paragraph">
              <wp:posOffset>174591</wp:posOffset>
            </wp:positionV>
            <wp:extent cx="1123548" cy="386714"/>
            <wp:effectExtent l="0" t="0" r="0" b="0"/>
            <wp:wrapTopAndBottom/>
            <wp:docPr id="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jpeg"/>
                    <pic:cNvPicPr/>
                  </pic:nvPicPr>
                  <pic:blipFill>
                    <a:blip r:embed="rId11" cstate="print"/>
                    <a:stretch>
                      <a:fillRect/>
                    </a:stretch>
                  </pic:blipFill>
                  <pic:spPr>
                    <a:xfrm>
                      <a:off x="0" y="0"/>
                      <a:ext cx="1123548" cy="386714"/>
                    </a:xfrm>
                    <a:prstGeom prst="rect">
                      <a:avLst/>
                    </a:prstGeom>
                  </pic:spPr>
                </pic:pic>
              </a:graphicData>
            </a:graphic>
          </wp:anchor>
        </w:drawing>
      </w:r>
    </w:p>
    <w:p w14:paraId="78D5CED1" w14:textId="77777777" w:rsidR="00E351DF" w:rsidRDefault="008C4B8B">
      <w:pPr>
        <w:pStyle w:val="BodyText"/>
        <w:spacing w:before="55" w:line="247" w:lineRule="auto"/>
        <w:ind w:left="244" w:right="2361"/>
      </w:pPr>
      <w:r>
        <w:rPr>
          <w:color w:val="231F20"/>
        </w:rPr>
        <w:t xml:space="preserve">Stephen </w:t>
      </w:r>
      <w:proofErr w:type="spellStart"/>
      <w:r>
        <w:rPr>
          <w:color w:val="231F20"/>
          <w:spacing w:val="-3"/>
        </w:rPr>
        <w:t>Mangoﬀ</w:t>
      </w:r>
      <w:proofErr w:type="spellEnd"/>
      <w:r>
        <w:rPr>
          <w:color w:val="231F20"/>
          <w:spacing w:val="-3"/>
        </w:rPr>
        <w:t xml:space="preserve">, </w:t>
      </w:r>
      <w:r>
        <w:rPr>
          <w:color w:val="231F20"/>
        </w:rPr>
        <w:t>PT President</w:t>
      </w:r>
    </w:p>
    <w:p w14:paraId="3D6C2E59" w14:textId="77777777" w:rsidR="00E351DF" w:rsidRDefault="008C4B8B">
      <w:pPr>
        <w:pStyle w:val="BodyText"/>
        <w:spacing w:before="2" w:line="247" w:lineRule="auto"/>
        <w:ind w:left="244" w:right="796"/>
      </w:pPr>
      <w:r>
        <w:rPr>
          <w:color w:val="231F20"/>
        </w:rPr>
        <w:t xml:space="preserve">College of Physiotherapists of Ontario </w:t>
      </w:r>
      <w:hyperlink r:id="rId12">
        <w:r>
          <w:rPr>
            <w:color w:val="231F20"/>
          </w:rPr>
          <w:t>president@collegept.org</w:t>
        </w:r>
      </w:hyperlink>
    </w:p>
    <w:p w14:paraId="7A3AE113" w14:textId="77777777" w:rsidR="00E351DF" w:rsidRDefault="00E351DF">
      <w:pPr>
        <w:spacing w:line="247" w:lineRule="auto"/>
        <w:sectPr w:rsidR="00E351DF">
          <w:type w:val="continuous"/>
          <w:pgSz w:w="12240" w:h="15840"/>
          <w:pgMar w:top="1500" w:right="0" w:bottom="280" w:left="480" w:header="720" w:footer="720" w:gutter="0"/>
          <w:cols w:num="3" w:space="720" w:equalWidth="0">
            <w:col w:w="3825" w:space="40"/>
            <w:col w:w="3637" w:space="39"/>
            <w:col w:w="4219"/>
          </w:cols>
        </w:sectPr>
      </w:pPr>
    </w:p>
    <w:p w14:paraId="3FD98073" w14:textId="77777777" w:rsidR="00E351DF" w:rsidRDefault="00E351DF">
      <w:pPr>
        <w:pStyle w:val="BodyText"/>
        <w:rPr>
          <w:sz w:val="20"/>
        </w:rPr>
      </w:pPr>
    </w:p>
    <w:p w14:paraId="1621A102" w14:textId="77777777" w:rsidR="00E351DF" w:rsidRDefault="00E351DF">
      <w:pPr>
        <w:pStyle w:val="BodyText"/>
        <w:rPr>
          <w:sz w:val="20"/>
        </w:rPr>
      </w:pPr>
    </w:p>
    <w:p w14:paraId="232A8C6A" w14:textId="77777777" w:rsidR="00E351DF" w:rsidRDefault="00E351DF">
      <w:pPr>
        <w:pStyle w:val="BodyText"/>
        <w:rPr>
          <w:sz w:val="20"/>
        </w:rPr>
      </w:pPr>
    </w:p>
    <w:p w14:paraId="32598B4F" w14:textId="77777777" w:rsidR="00E351DF" w:rsidRDefault="00E351DF">
      <w:pPr>
        <w:pStyle w:val="BodyText"/>
        <w:rPr>
          <w:sz w:val="20"/>
        </w:rPr>
      </w:pPr>
    </w:p>
    <w:p w14:paraId="30423682" w14:textId="77777777" w:rsidR="00E351DF" w:rsidRDefault="00E351DF">
      <w:pPr>
        <w:pStyle w:val="BodyText"/>
        <w:rPr>
          <w:sz w:val="20"/>
        </w:rPr>
      </w:pPr>
    </w:p>
    <w:p w14:paraId="7731E6C6" w14:textId="77777777" w:rsidR="00E351DF" w:rsidRDefault="00E351DF">
      <w:pPr>
        <w:pStyle w:val="BodyText"/>
        <w:rPr>
          <w:sz w:val="20"/>
        </w:rPr>
      </w:pPr>
    </w:p>
    <w:p w14:paraId="506F3A0E" w14:textId="77777777" w:rsidR="00E351DF" w:rsidRDefault="00E351DF">
      <w:pPr>
        <w:pStyle w:val="BodyText"/>
        <w:rPr>
          <w:sz w:val="20"/>
        </w:rPr>
      </w:pPr>
    </w:p>
    <w:p w14:paraId="56131C4D" w14:textId="77777777" w:rsidR="00E351DF" w:rsidRDefault="00E351DF">
      <w:pPr>
        <w:pStyle w:val="BodyText"/>
        <w:rPr>
          <w:sz w:val="20"/>
        </w:rPr>
      </w:pPr>
    </w:p>
    <w:p w14:paraId="3631A16C" w14:textId="77777777" w:rsidR="00E351DF" w:rsidRDefault="00E351DF">
      <w:pPr>
        <w:pStyle w:val="BodyText"/>
        <w:rPr>
          <w:sz w:val="20"/>
        </w:rPr>
      </w:pPr>
    </w:p>
    <w:p w14:paraId="290A71D8" w14:textId="77777777" w:rsidR="00E351DF" w:rsidRDefault="00E351DF">
      <w:pPr>
        <w:pStyle w:val="BodyText"/>
        <w:rPr>
          <w:sz w:val="16"/>
        </w:rPr>
      </w:pPr>
    </w:p>
    <w:p w14:paraId="10BE3B7F" w14:textId="77777777" w:rsidR="00E351DF" w:rsidRDefault="008C4B8B">
      <w:pPr>
        <w:pStyle w:val="Heading5"/>
        <w:spacing w:before="100" w:line="323" w:lineRule="exact"/>
        <w:ind w:left="2063"/>
        <w:rPr>
          <w:rFonts w:ascii="Bitter"/>
        </w:rPr>
      </w:pPr>
      <w:r>
        <w:rPr>
          <w:noProof/>
        </w:rPr>
        <w:drawing>
          <wp:anchor distT="0" distB="0" distL="0" distR="0" simplePos="0" relativeHeight="251665408" behindDoc="0" locked="0" layoutInCell="1" allowOverlap="1" wp14:anchorId="5DE5937C" wp14:editId="4B57E7A5">
            <wp:simplePos x="0" y="0"/>
            <wp:positionH relativeFrom="page">
              <wp:posOffset>455168</wp:posOffset>
            </wp:positionH>
            <wp:positionV relativeFrom="paragraph">
              <wp:posOffset>29108</wp:posOffset>
            </wp:positionV>
            <wp:extent cx="914400" cy="1115568"/>
            <wp:effectExtent l="0" t="0" r="0" b="0"/>
            <wp:wrapNone/>
            <wp:docPr id="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pic:nvPicPr>
                  <pic:blipFill>
                    <a:blip r:embed="rId13" cstate="print"/>
                    <a:stretch>
                      <a:fillRect/>
                    </a:stretch>
                  </pic:blipFill>
                  <pic:spPr>
                    <a:xfrm>
                      <a:off x="0" y="0"/>
                      <a:ext cx="914400" cy="1115568"/>
                    </a:xfrm>
                    <a:prstGeom prst="rect">
                      <a:avLst/>
                    </a:prstGeom>
                  </pic:spPr>
                </pic:pic>
              </a:graphicData>
            </a:graphic>
          </wp:anchor>
        </w:drawing>
      </w:r>
      <w:r>
        <w:rPr>
          <w:rFonts w:ascii="Bitter"/>
          <w:color w:val="231F20"/>
        </w:rPr>
        <w:t>Letter from the</w:t>
      </w:r>
    </w:p>
    <w:p w14:paraId="6CFD2A4F" w14:textId="77777777" w:rsidR="00E351DF" w:rsidRDefault="008C4B8B">
      <w:pPr>
        <w:spacing w:line="563" w:lineRule="exact"/>
        <w:ind w:left="2043"/>
        <w:rPr>
          <w:rFonts w:ascii="Bitter"/>
          <w:sz w:val="48"/>
        </w:rPr>
      </w:pPr>
      <w:r>
        <w:rPr>
          <w:rFonts w:ascii="Bitter"/>
          <w:color w:val="78A22E"/>
          <w:sz w:val="48"/>
        </w:rPr>
        <w:t>REGISTRAR</w:t>
      </w:r>
    </w:p>
    <w:p w14:paraId="474D1B39" w14:textId="77777777" w:rsidR="00E351DF" w:rsidRDefault="00E351DF">
      <w:pPr>
        <w:pStyle w:val="BodyText"/>
        <w:rPr>
          <w:rFonts w:ascii="Bitter"/>
          <w:sz w:val="20"/>
        </w:rPr>
      </w:pPr>
    </w:p>
    <w:p w14:paraId="741A43BA" w14:textId="77777777" w:rsidR="00E351DF" w:rsidRDefault="00E351DF">
      <w:pPr>
        <w:pStyle w:val="BodyText"/>
        <w:rPr>
          <w:rFonts w:ascii="Bitter"/>
          <w:sz w:val="20"/>
        </w:rPr>
      </w:pPr>
    </w:p>
    <w:p w14:paraId="2EA53799" w14:textId="77777777" w:rsidR="00E351DF" w:rsidRDefault="00E351DF">
      <w:pPr>
        <w:pStyle w:val="BodyText"/>
        <w:rPr>
          <w:rFonts w:ascii="Bitter"/>
          <w:sz w:val="20"/>
        </w:rPr>
      </w:pPr>
    </w:p>
    <w:p w14:paraId="1352BA55" w14:textId="77777777" w:rsidR="00E351DF" w:rsidRDefault="00E351DF">
      <w:pPr>
        <w:pStyle w:val="BodyText"/>
        <w:rPr>
          <w:rFonts w:ascii="Bitter"/>
          <w:sz w:val="20"/>
        </w:rPr>
      </w:pPr>
    </w:p>
    <w:p w14:paraId="67C308DF" w14:textId="77777777" w:rsidR="00E351DF" w:rsidRDefault="00E351DF">
      <w:pPr>
        <w:rPr>
          <w:rFonts w:ascii="Bitter"/>
          <w:sz w:val="20"/>
        </w:rPr>
        <w:sectPr w:rsidR="00E351DF">
          <w:pgSz w:w="12240" w:h="15840"/>
          <w:pgMar w:top="1500" w:right="0" w:bottom="880" w:left="480" w:header="0" w:footer="680" w:gutter="0"/>
          <w:cols w:space="720"/>
        </w:sectPr>
      </w:pPr>
    </w:p>
    <w:p w14:paraId="4038437B" w14:textId="77777777" w:rsidR="00E351DF" w:rsidRDefault="00E351DF">
      <w:pPr>
        <w:pStyle w:val="BodyText"/>
        <w:spacing w:before="11"/>
        <w:rPr>
          <w:rFonts w:ascii="Bitter"/>
          <w:sz w:val="18"/>
        </w:rPr>
      </w:pPr>
    </w:p>
    <w:p w14:paraId="498191CF" w14:textId="77777777" w:rsidR="00E351DF" w:rsidRDefault="008C4B8B">
      <w:pPr>
        <w:pStyle w:val="BodyText"/>
        <w:spacing w:line="247" w:lineRule="auto"/>
        <w:ind w:left="240" w:right="462"/>
      </w:pPr>
      <w:r>
        <w:rPr>
          <w:color w:val="231F20"/>
        </w:rPr>
        <w:t>On these (virtual) pages, you will ﬁnd a report that summarizes the work</w:t>
      </w:r>
      <w:r>
        <w:rPr>
          <w:color w:val="231F20"/>
          <w:spacing w:val="-22"/>
        </w:rPr>
        <w:t xml:space="preserve"> </w:t>
      </w:r>
      <w:r>
        <w:rPr>
          <w:color w:val="231F20"/>
        </w:rPr>
        <w:t>the</w:t>
      </w:r>
    </w:p>
    <w:p w14:paraId="0AC3A106" w14:textId="77777777" w:rsidR="00E351DF" w:rsidRDefault="008C4B8B">
      <w:pPr>
        <w:pStyle w:val="BodyText"/>
        <w:spacing w:before="2" w:line="247" w:lineRule="auto"/>
        <w:ind w:left="239" w:right="-1"/>
      </w:pPr>
      <w:r>
        <w:rPr>
          <w:color w:val="231F20"/>
        </w:rPr>
        <w:t xml:space="preserve">College has completed over the past </w:t>
      </w:r>
      <w:r>
        <w:rPr>
          <w:color w:val="231F20"/>
          <w:spacing w:val="-5"/>
        </w:rPr>
        <w:t xml:space="preserve">year. </w:t>
      </w:r>
      <w:r>
        <w:rPr>
          <w:color w:val="231F20"/>
        </w:rPr>
        <w:t xml:space="preserve">The report provides you with factual information about the College, things </w:t>
      </w:r>
      <w:r>
        <w:rPr>
          <w:color w:val="231F20"/>
          <w:spacing w:val="-3"/>
        </w:rPr>
        <w:t xml:space="preserve">like </w:t>
      </w:r>
      <w:r>
        <w:rPr>
          <w:color w:val="231F20"/>
        </w:rPr>
        <w:t>how</w:t>
      </w:r>
      <w:r>
        <w:rPr>
          <w:color w:val="231F20"/>
          <w:spacing w:val="-9"/>
        </w:rPr>
        <w:t xml:space="preserve"> </w:t>
      </w:r>
      <w:r>
        <w:rPr>
          <w:color w:val="231F20"/>
        </w:rPr>
        <w:t>many</w:t>
      </w:r>
      <w:r>
        <w:rPr>
          <w:color w:val="231F20"/>
          <w:spacing w:val="-8"/>
        </w:rPr>
        <w:t xml:space="preserve"> </w:t>
      </w:r>
      <w:r>
        <w:rPr>
          <w:color w:val="231F20"/>
        </w:rPr>
        <w:t>physiotherapists</w:t>
      </w:r>
      <w:r>
        <w:rPr>
          <w:color w:val="231F20"/>
          <w:spacing w:val="-8"/>
        </w:rPr>
        <w:t xml:space="preserve"> </w:t>
      </w:r>
      <w:r>
        <w:rPr>
          <w:color w:val="231F20"/>
        </w:rPr>
        <w:t>there</w:t>
      </w:r>
      <w:r>
        <w:rPr>
          <w:color w:val="231F20"/>
          <w:spacing w:val="-8"/>
        </w:rPr>
        <w:t xml:space="preserve"> </w:t>
      </w:r>
      <w:r>
        <w:rPr>
          <w:color w:val="231F20"/>
        </w:rPr>
        <w:t>are,</w:t>
      </w:r>
      <w:r>
        <w:rPr>
          <w:color w:val="231F20"/>
          <w:spacing w:val="-7"/>
        </w:rPr>
        <w:t xml:space="preserve"> </w:t>
      </w:r>
      <w:r>
        <w:rPr>
          <w:color w:val="231F20"/>
        </w:rPr>
        <w:t>where they were educ</w:t>
      </w:r>
      <w:r>
        <w:rPr>
          <w:color w:val="231F20"/>
        </w:rPr>
        <w:t>ated and how registration fees are spent for example. It also provides details about a variety of our core activities: registration, practice advice, investigations, discipline, patient relations</w:t>
      </w:r>
      <w:r>
        <w:rPr>
          <w:color w:val="231F20"/>
          <w:spacing w:val="-5"/>
        </w:rPr>
        <w:t xml:space="preserve"> </w:t>
      </w:r>
      <w:r>
        <w:rPr>
          <w:color w:val="231F20"/>
        </w:rPr>
        <w:t>and</w:t>
      </w:r>
    </w:p>
    <w:p w14:paraId="0E050919" w14:textId="77777777" w:rsidR="00E351DF" w:rsidRDefault="008C4B8B">
      <w:pPr>
        <w:pStyle w:val="BodyText"/>
        <w:spacing w:before="10"/>
        <w:ind w:left="239"/>
      </w:pPr>
      <w:r>
        <w:rPr>
          <w:color w:val="231F20"/>
        </w:rPr>
        <w:t>quality assurance.</w:t>
      </w:r>
    </w:p>
    <w:p w14:paraId="723AB41C" w14:textId="77777777" w:rsidR="00E351DF" w:rsidRDefault="008C4B8B">
      <w:pPr>
        <w:pStyle w:val="BodyText"/>
        <w:spacing w:before="138" w:line="247" w:lineRule="auto"/>
        <w:ind w:left="239" w:right="260"/>
      </w:pPr>
      <w:r>
        <w:rPr>
          <w:color w:val="231F20"/>
        </w:rPr>
        <w:t>But numbers don’t tell the complete story and demonstrate how the College works together with the profession, and</w:t>
      </w:r>
    </w:p>
    <w:p w14:paraId="511C8092" w14:textId="77777777" w:rsidR="00E351DF" w:rsidRDefault="008C4B8B">
      <w:pPr>
        <w:pStyle w:val="BodyText"/>
        <w:spacing w:before="3" w:line="247" w:lineRule="auto"/>
        <w:ind w:left="239" w:right="9"/>
      </w:pPr>
      <w:r>
        <w:rPr>
          <w:color w:val="231F20"/>
        </w:rPr>
        <w:t>increasingly with members of the public to ensure that Ontario physiotherapists deliver eﬀective, quality care to patients in</w:t>
      </w:r>
    </w:p>
    <w:p w14:paraId="4D7D382E" w14:textId="77777777" w:rsidR="00E351DF" w:rsidRDefault="008C4B8B">
      <w:pPr>
        <w:pStyle w:val="BodyText"/>
        <w:spacing w:before="4"/>
        <w:ind w:left="240"/>
      </w:pPr>
      <w:r>
        <w:rPr>
          <w:color w:val="231F20"/>
        </w:rPr>
        <w:t>Ontario every da</w:t>
      </w:r>
      <w:r>
        <w:rPr>
          <w:color w:val="231F20"/>
        </w:rPr>
        <w:t>y.</w:t>
      </w:r>
    </w:p>
    <w:p w14:paraId="57E12011" w14:textId="77777777" w:rsidR="00E351DF" w:rsidRDefault="008C4B8B">
      <w:pPr>
        <w:pStyle w:val="BodyText"/>
        <w:spacing w:before="137" w:line="247" w:lineRule="auto"/>
        <w:ind w:left="240" w:right="462"/>
      </w:pPr>
      <w:r>
        <w:rPr>
          <w:color w:val="231F20"/>
        </w:rPr>
        <w:t>So let me use this space to oﬀer some additional information that may not otherwise be obvious.</w:t>
      </w:r>
    </w:p>
    <w:p w14:paraId="72980078" w14:textId="77777777" w:rsidR="00E351DF" w:rsidRDefault="008C4B8B">
      <w:pPr>
        <w:pStyle w:val="BodyText"/>
        <w:spacing w:before="133" w:line="247" w:lineRule="auto"/>
        <w:ind w:left="240" w:right="-1"/>
      </w:pPr>
      <w:r>
        <w:rPr>
          <w:color w:val="231F20"/>
        </w:rPr>
        <w:t>This past year, our staﬀ had conversations with more than 700 PT students at their universities and more than 1,000 PTs through our outreach events.</w:t>
      </w:r>
    </w:p>
    <w:p w14:paraId="4C56E2B2" w14:textId="77777777" w:rsidR="00E351DF" w:rsidRDefault="008C4B8B">
      <w:pPr>
        <w:pStyle w:val="BodyText"/>
        <w:spacing w:before="7"/>
        <w:rPr>
          <w:sz w:val="18"/>
        </w:rPr>
      </w:pPr>
      <w:r>
        <w:br w:type="column"/>
      </w:r>
    </w:p>
    <w:p w14:paraId="3C439E1B" w14:textId="77777777" w:rsidR="00E351DF" w:rsidRDefault="008C4B8B">
      <w:pPr>
        <w:pStyle w:val="BodyText"/>
        <w:spacing w:line="247" w:lineRule="auto"/>
        <w:ind w:left="199" w:right="168"/>
      </w:pPr>
      <w:r>
        <w:rPr>
          <w:color w:val="231F20"/>
        </w:rPr>
        <w:t>Practice Advisors answered questions from more than 3,500 stakeholders and</w:t>
      </w:r>
    </w:p>
    <w:p w14:paraId="09154AAD" w14:textId="77777777" w:rsidR="00E351DF" w:rsidRDefault="008C4B8B">
      <w:pPr>
        <w:pStyle w:val="BodyText"/>
        <w:spacing w:before="3" w:line="247" w:lineRule="auto"/>
        <w:ind w:left="199" w:right="-3"/>
      </w:pPr>
      <w:r>
        <w:rPr>
          <w:color w:val="231F20"/>
        </w:rPr>
        <w:t>we connected with hundreds of</w:t>
      </w:r>
      <w:r>
        <w:rPr>
          <w:color w:val="231F20"/>
          <w:spacing w:val="-27"/>
        </w:rPr>
        <w:t xml:space="preserve"> </w:t>
      </w:r>
      <w:r>
        <w:rPr>
          <w:color w:val="231F20"/>
        </w:rPr>
        <w:t xml:space="preserve">participants of the </w:t>
      </w:r>
      <w:r>
        <w:rPr>
          <w:color w:val="231F20"/>
          <w:spacing w:val="-5"/>
        </w:rPr>
        <w:t xml:space="preserve">OPA </w:t>
      </w:r>
      <w:r>
        <w:rPr>
          <w:color w:val="231F20"/>
        </w:rPr>
        <w:t>InterACTION</w:t>
      </w:r>
      <w:r>
        <w:rPr>
          <w:color w:val="231F20"/>
          <w:spacing w:val="-2"/>
        </w:rPr>
        <w:t xml:space="preserve"> </w:t>
      </w:r>
      <w:r>
        <w:rPr>
          <w:color w:val="231F20"/>
        </w:rPr>
        <w:t>Conference.</w:t>
      </w:r>
    </w:p>
    <w:p w14:paraId="10DE92A9" w14:textId="77777777" w:rsidR="00E351DF" w:rsidRDefault="008C4B8B">
      <w:pPr>
        <w:pStyle w:val="BodyText"/>
        <w:spacing w:before="2" w:line="247" w:lineRule="auto"/>
        <w:ind w:left="199" w:right="168"/>
      </w:pPr>
      <w:r>
        <w:rPr>
          <w:color w:val="231F20"/>
        </w:rPr>
        <w:t>All of this gave us the opportunity to speak directly with physiotherapists and others about the standa</w:t>
      </w:r>
      <w:r>
        <w:rPr>
          <w:color w:val="231F20"/>
        </w:rPr>
        <w:t>rds and other regulatory expectations.</w:t>
      </w:r>
    </w:p>
    <w:p w14:paraId="45AD1FA2" w14:textId="77777777" w:rsidR="00E351DF" w:rsidRDefault="008C4B8B">
      <w:pPr>
        <w:pStyle w:val="BodyText"/>
        <w:spacing w:before="134" w:line="247" w:lineRule="auto"/>
        <w:ind w:left="199" w:right="168"/>
      </w:pPr>
      <w:r>
        <w:rPr>
          <w:color w:val="231F20"/>
        </w:rPr>
        <w:t>It also gave us the chance to hear from physiotherapists about a range of new topics, including what has been working well and has not been working well as a part of the Quality Assurance program and how they would li</w:t>
      </w:r>
      <w:r>
        <w:rPr>
          <w:color w:val="231F20"/>
        </w:rPr>
        <w:t>ke to see it evolve.</w:t>
      </w:r>
    </w:p>
    <w:p w14:paraId="1DA35335" w14:textId="77777777" w:rsidR="00E351DF" w:rsidRDefault="008C4B8B">
      <w:pPr>
        <w:pStyle w:val="BodyText"/>
        <w:spacing w:before="7" w:line="247" w:lineRule="auto"/>
        <w:ind w:left="199" w:right="402"/>
      </w:pPr>
      <w:r>
        <w:rPr>
          <w:color w:val="231F20"/>
        </w:rPr>
        <w:t>These conversations, together with the</w:t>
      </w:r>
      <w:r>
        <w:rPr>
          <w:color w:val="231F20"/>
          <w:spacing w:val="-7"/>
        </w:rPr>
        <w:t xml:space="preserve"> </w:t>
      </w:r>
      <w:r>
        <w:rPr>
          <w:color w:val="231F20"/>
        </w:rPr>
        <w:t>information</w:t>
      </w:r>
      <w:r>
        <w:rPr>
          <w:color w:val="231F20"/>
          <w:spacing w:val="-7"/>
        </w:rPr>
        <w:t xml:space="preserve"> </w:t>
      </w:r>
      <w:r>
        <w:rPr>
          <w:color w:val="231F20"/>
        </w:rPr>
        <w:t>we</w:t>
      </w:r>
      <w:r>
        <w:rPr>
          <w:color w:val="231F20"/>
          <w:spacing w:val="-6"/>
        </w:rPr>
        <w:t xml:space="preserve"> </w:t>
      </w:r>
      <w:r>
        <w:rPr>
          <w:color w:val="231F20"/>
        </w:rPr>
        <w:t>collect</w:t>
      </w:r>
      <w:r>
        <w:rPr>
          <w:color w:val="231F20"/>
          <w:spacing w:val="-7"/>
        </w:rPr>
        <w:t xml:space="preserve"> </w:t>
      </w:r>
      <w:r>
        <w:rPr>
          <w:color w:val="231F20"/>
        </w:rPr>
        <w:t>through</w:t>
      </w:r>
      <w:r>
        <w:rPr>
          <w:color w:val="231F20"/>
          <w:spacing w:val="-7"/>
        </w:rPr>
        <w:t xml:space="preserve"> </w:t>
      </w:r>
      <w:r>
        <w:rPr>
          <w:color w:val="231F20"/>
        </w:rPr>
        <w:t>our</w:t>
      </w:r>
    </w:p>
    <w:p w14:paraId="1DBBEB6D" w14:textId="77777777" w:rsidR="00E351DF" w:rsidRDefault="008C4B8B">
      <w:pPr>
        <w:pStyle w:val="BodyText"/>
        <w:spacing w:before="2" w:line="247" w:lineRule="auto"/>
        <w:ind w:left="199" w:right="282"/>
      </w:pPr>
      <w:r>
        <w:rPr>
          <w:color w:val="231F20"/>
        </w:rPr>
        <w:t>online consultations, are the lifeblood</w:t>
      </w:r>
      <w:r>
        <w:rPr>
          <w:color w:val="231F20"/>
          <w:spacing w:val="-32"/>
        </w:rPr>
        <w:t xml:space="preserve"> </w:t>
      </w:r>
      <w:r>
        <w:rPr>
          <w:color w:val="231F20"/>
        </w:rPr>
        <w:t>of self-regulation. It is through the words of physiotherapists that we are able to determine what the</w:t>
      </w:r>
      <w:r>
        <w:rPr>
          <w:color w:val="231F20"/>
          <w:spacing w:val="-3"/>
        </w:rPr>
        <w:t xml:space="preserve"> </w:t>
      </w:r>
      <w:r>
        <w:rPr>
          <w:color w:val="231F20"/>
        </w:rPr>
        <w:t>profession</w:t>
      </w:r>
    </w:p>
    <w:p w14:paraId="4D437FE6" w14:textId="77777777" w:rsidR="00E351DF" w:rsidRDefault="008C4B8B">
      <w:pPr>
        <w:pStyle w:val="BodyText"/>
        <w:spacing w:before="4"/>
        <w:ind w:left="199"/>
      </w:pPr>
      <w:r>
        <w:rPr>
          <w:color w:val="231F20"/>
        </w:rPr>
        <w:t>expects of itself.</w:t>
      </w:r>
    </w:p>
    <w:p w14:paraId="318E8973" w14:textId="77777777" w:rsidR="00E351DF" w:rsidRDefault="008C4B8B">
      <w:pPr>
        <w:pStyle w:val="BodyText"/>
        <w:spacing w:before="138" w:line="247" w:lineRule="auto"/>
        <w:ind w:left="199" w:right="168"/>
      </w:pPr>
      <w:r>
        <w:rPr>
          <w:color w:val="231F20"/>
        </w:rPr>
        <w:t>Equally important however, is the contribution of our small, but mighty Citizen Advisory Group. This group met twice over t</w:t>
      </w:r>
      <w:r>
        <w:rPr>
          <w:color w:val="231F20"/>
        </w:rPr>
        <w:t>he past year and gave us concrete feedback about patient and caregiver expectations, our website, and</w:t>
      </w:r>
    </w:p>
    <w:p w14:paraId="443BD406" w14:textId="77777777" w:rsidR="00E351DF" w:rsidRDefault="008C4B8B">
      <w:pPr>
        <w:pStyle w:val="BodyText"/>
        <w:spacing w:before="7"/>
        <w:rPr>
          <w:sz w:val="18"/>
        </w:rPr>
      </w:pPr>
      <w:r>
        <w:br w:type="column"/>
      </w:r>
    </w:p>
    <w:p w14:paraId="4641BC73" w14:textId="77777777" w:rsidR="00E351DF" w:rsidRDefault="008C4B8B">
      <w:pPr>
        <w:pStyle w:val="BodyText"/>
        <w:spacing w:before="1" w:line="247" w:lineRule="auto"/>
        <w:ind w:left="238" w:right="812"/>
      </w:pPr>
      <w:r>
        <w:rPr>
          <w:color w:val="231F20"/>
        </w:rPr>
        <w:t xml:space="preserve">transparency issues. Always remembering that we regulate in the public interest—no perspective is more important. Our work has been greatly enriched by </w:t>
      </w:r>
      <w:r>
        <w:rPr>
          <w:color w:val="231F20"/>
        </w:rPr>
        <w:t>the Citizen Advisory Group’s contribution. We thank them!</w:t>
      </w:r>
    </w:p>
    <w:p w14:paraId="62E7728C" w14:textId="77777777" w:rsidR="00E351DF" w:rsidRDefault="008C4B8B">
      <w:pPr>
        <w:pStyle w:val="BodyText"/>
        <w:spacing w:before="136" w:line="247" w:lineRule="auto"/>
        <w:ind w:left="238" w:right="812"/>
      </w:pPr>
      <w:r>
        <w:rPr>
          <w:color w:val="231F20"/>
        </w:rPr>
        <w:t>Looking forward, we have a new strategic plan for the coming three years. Suﬃce it to say that our focus continues to be on physiotherapists’ professionalism and increasing the College’s value to al</w:t>
      </w:r>
      <w:r>
        <w:rPr>
          <w:color w:val="231F20"/>
        </w:rPr>
        <w:t>l Ontarians. We will engage in this through a</w:t>
      </w:r>
    </w:p>
    <w:p w14:paraId="64225ED7" w14:textId="77777777" w:rsidR="00E351DF" w:rsidRDefault="008C4B8B">
      <w:pPr>
        <w:pStyle w:val="BodyText"/>
        <w:spacing w:before="7" w:line="247" w:lineRule="auto"/>
        <w:ind w:left="238" w:right="630"/>
      </w:pPr>
      <w:r>
        <w:rPr>
          <w:color w:val="231F20"/>
        </w:rPr>
        <w:t>process of dialogue with the profession and, increasingly, with members of the public.</w:t>
      </w:r>
    </w:p>
    <w:p w14:paraId="159D5339" w14:textId="77777777" w:rsidR="00E351DF" w:rsidRDefault="008C4B8B">
      <w:pPr>
        <w:pStyle w:val="BodyText"/>
        <w:spacing w:before="131" w:line="247" w:lineRule="auto"/>
        <w:ind w:left="238" w:right="630"/>
      </w:pPr>
      <w:r>
        <w:rPr>
          <w:color w:val="231F20"/>
        </w:rPr>
        <w:t>Regulation looks as though it may undergo a signiﬁcant evolution over the coming years. Working with all of our partners, t</w:t>
      </w:r>
      <w:r>
        <w:rPr>
          <w:color w:val="231F20"/>
        </w:rPr>
        <w:t>he College will ensure that physiotherapists have the information and support they need to meet all requirements, and that patients and caregivers are conﬁdent that the College is a trustworthy promoter of the public interest.</w:t>
      </w:r>
    </w:p>
    <w:p w14:paraId="4F8E6183" w14:textId="77777777" w:rsidR="00E351DF" w:rsidRDefault="008C4B8B">
      <w:pPr>
        <w:pStyle w:val="BodyText"/>
        <w:spacing w:before="7"/>
        <w:rPr>
          <w:sz w:val="21"/>
        </w:rPr>
      </w:pPr>
      <w:r>
        <w:rPr>
          <w:noProof/>
        </w:rPr>
        <w:drawing>
          <wp:anchor distT="0" distB="0" distL="0" distR="0" simplePos="0" relativeHeight="6" behindDoc="0" locked="0" layoutInCell="1" allowOverlap="1" wp14:anchorId="065E787E" wp14:editId="71411B30">
            <wp:simplePos x="0" y="0"/>
            <wp:positionH relativeFrom="page">
              <wp:posOffset>5145288</wp:posOffset>
            </wp:positionH>
            <wp:positionV relativeFrom="paragraph">
              <wp:posOffset>192559</wp:posOffset>
            </wp:positionV>
            <wp:extent cx="938812" cy="211455"/>
            <wp:effectExtent l="0" t="0" r="0" b="0"/>
            <wp:wrapTopAndBottom/>
            <wp:docPr id="1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jpeg"/>
                    <pic:cNvPicPr/>
                  </pic:nvPicPr>
                  <pic:blipFill>
                    <a:blip r:embed="rId14" cstate="print"/>
                    <a:stretch>
                      <a:fillRect/>
                    </a:stretch>
                  </pic:blipFill>
                  <pic:spPr>
                    <a:xfrm>
                      <a:off x="0" y="0"/>
                      <a:ext cx="938812" cy="211455"/>
                    </a:xfrm>
                    <a:prstGeom prst="rect">
                      <a:avLst/>
                    </a:prstGeom>
                  </pic:spPr>
                </pic:pic>
              </a:graphicData>
            </a:graphic>
          </wp:anchor>
        </w:drawing>
      </w:r>
    </w:p>
    <w:p w14:paraId="243FB416" w14:textId="77777777" w:rsidR="00E351DF" w:rsidRDefault="008C4B8B">
      <w:pPr>
        <w:pStyle w:val="BodyText"/>
        <w:spacing w:before="159" w:line="247" w:lineRule="auto"/>
        <w:ind w:left="236" w:right="2233"/>
      </w:pPr>
      <w:r>
        <w:rPr>
          <w:color w:val="231F20"/>
        </w:rPr>
        <w:t>Shenda Tanchak Registrar an</w:t>
      </w:r>
      <w:r>
        <w:rPr>
          <w:color w:val="231F20"/>
        </w:rPr>
        <w:t>d CEO</w:t>
      </w:r>
    </w:p>
    <w:p w14:paraId="3AEC6D22" w14:textId="77777777" w:rsidR="00E351DF" w:rsidRDefault="008C4B8B">
      <w:pPr>
        <w:pStyle w:val="BodyText"/>
        <w:spacing w:before="2" w:line="247" w:lineRule="auto"/>
        <w:ind w:left="236" w:right="812"/>
      </w:pPr>
      <w:r>
        <w:rPr>
          <w:color w:val="231F20"/>
        </w:rPr>
        <w:t>College of Physiotherapists of Ontario</w:t>
      </w:r>
      <w:hyperlink r:id="rId15">
        <w:r>
          <w:rPr>
            <w:color w:val="231F20"/>
          </w:rPr>
          <w:t xml:space="preserve"> stanchak@collegept.org</w:t>
        </w:r>
      </w:hyperlink>
    </w:p>
    <w:p w14:paraId="1B239396" w14:textId="77777777" w:rsidR="00E351DF" w:rsidRDefault="00E351DF">
      <w:pPr>
        <w:spacing w:line="247" w:lineRule="auto"/>
        <w:sectPr w:rsidR="00E351DF">
          <w:type w:val="continuous"/>
          <w:pgSz w:w="12240" w:h="15840"/>
          <w:pgMar w:top="1500" w:right="0" w:bottom="280" w:left="480" w:header="720" w:footer="720" w:gutter="0"/>
          <w:cols w:num="3" w:space="720" w:equalWidth="0">
            <w:col w:w="3681" w:space="40"/>
            <w:col w:w="3600" w:space="41"/>
            <w:col w:w="4398"/>
          </w:cols>
        </w:sectPr>
      </w:pPr>
    </w:p>
    <w:p w14:paraId="3EE199FD" w14:textId="77777777" w:rsidR="00E351DF" w:rsidRDefault="008C4B8B">
      <w:pPr>
        <w:pStyle w:val="Heading9"/>
        <w:spacing w:before="34"/>
        <w:ind w:left="547" w:right="1705"/>
        <w:jc w:val="center"/>
      </w:pPr>
      <w:r>
        <w:rPr>
          <w:color w:val="F26721"/>
        </w:rPr>
        <w:lastRenderedPageBreak/>
        <w:t>Elected Representatives</w:t>
      </w:r>
    </w:p>
    <w:p w14:paraId="6FDD5719" w14:textId="77777777" w:rsidR="00E351DF" w:rsidRDefault="00E351DF">
      <w:pPr>
        <w:pStyle w:val="BodyText"/>
        <w:spacing w:before="5"/>
        <w:rPr>
          <w:sz w:val="14"/>
        </w:rPr>
      </w:pPr>
    </w:p>
    <w:p w14:paraId="19635245" w14:textId="77777777" w:rsidR="00E351DF" w:rsidRDefault="008C4B8B">
      <w:pPr>
        <w:tabs>
          <w:tab w:val="left" w:pos="7854"/>
        </w:tabs>
        <w:ind w:left="4126"/>
        <w:rPr>
          <w:sz w:val="20"/>
        </w:rPr>
      </w:pPr>
      <w:r>
        <w:rPr>
          <w:position w:val="1"/>
          <w:sz w:val="20"/>
        </w:rPr>
      </w:r>
      <w:r>
        <w:rPr>
          <w:position w:val="1"/>
          <w:sz w:val="20"/>
        </w:rPr>
        <w:pict w14:anchorId="12DFA48D">
          <v:group id="_x0000_s1655" style="width:1in;height:1in;mso-position-horizontal-relative:char;mso-position-vertical-relative:line" coordsize="1440,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57" type="#_x0000_t75" style="position:absolute;left:5;top:5;width:1430;height:1430">
              <v:imagedata r:id="rId16" o:title=""/>
            </v:shape>
            <v:rect id="_x0000_s1656" style="position:absolute;left:5;top:5;width:1430;height:1430" filled="f" strokecolor="#808285" strokeweight=".5pt"/>
            <w10:anchorlock/>
          </v:group>
        </w:pict>
      </w:r>
      <w:r>
        <w:rPr>
          <w:position w:val="1"/>
          <w:sz w:val="20"/>
        </w:rPr>
        <w:tab/>
      </w:r>
      <w:r>
        <w:rPr>
          <w:sz w:val="20"/>
        </w:rPr>
      </w:r>
      <w:r>
        <w:rPr>
          <w:sz w:val="20"/>
        </w:rPr>
        <w:pict w14:anchorId="489AA9E9">
          <v:group id="_x0000_s1652" style="width:1in;height:1in;mso-position-horizontal-relative:char;mso-position-vertical-relative:line" coordsize="1440,1440">
            <v:shape id="_x0000_s1654" type="#_x0000_t75" style="position:absolute;left:5;top:5;width:1430;height:1430">
              <v:imagedata r:id="rId17" o:title=""/>
            </v:shape>
            <v:rect id="_x0000_s1653" style="position:absolute;left:5;top:5;width:1430;height:1430" filled="f" strokecolor="#808285" strokeweight=".5pt"/>
            <w10:anchorlock/>
          </v:group>
        </w:pict>
      </w:r>
    </w:p>
    <w:p w14:paraId="1257E208" w14:textId="77777777" w:rsidR="00E351DF" w:rsidRDefault="00E351DF">
      <w:pPr>
        <w:rPr>
          <w:sz w:val="20"/>
        </w:rPr>
        <w:sectPr w:rsidR="00E351DF">
          <w:pgSz w:w="12240" w:h="15840"/>
          <w:pgMar w:top="680" w:right="0" w:bottom="880" w:left="480" w:header="0" w:footer="680" w:gutter="0"/>
          <w:cols w:space="720"/>
        </w:sectPr>
      </w:pPr>
    </w:p>
    <w:p w14:paraId="508712E3" w14:textId="77777777" w:rsidR="00E351DF" w:rsidRDefault="00E351DF">
      <w:pPr>
        <w:pStyle w:val="BodyText"/>
        <w:rPr>
          <w:sz w:val="42"/>
        </w:rPr>
      </w:pPr>
    </w:p>
    <w:p w14:paraId="68EC8154" w14:textId="77777777" w:rsidR="00E351DF" w:rsidRDefault="00E351DF">
      <w:pPr>
        <w:pStyle w:val="BodyText"/>
        <w:rPr>
          <w:sz w:val="42"/>
        </w:rPr>
      </w:pPr>
    </w:p>
    <w:p w14:paraId="542A5ED0" w14:textId="77777777" w:rsidR="00E351DF" w:rsidRDefault="00E351DF">
      <w:pPr>
        <w:pStyle w:val="BodyText"/>
        <w:rPr>
          <w:sz w:val="42"/>
        </w:rPr>
      </w:pPr>
    </w:p>
    <w:p w14:paraId="78842F98" w14:textId="77777777" w:rsidR="00E351DF" w:rsidRDefault="008C4B8B">
      <w:pPr>
        <w:spacing w:before="355"/>
        <w:ind w:left="498"/>
        <w:rPr>
          <w:rFonts w:ascii="Bitter" w:hAnsi="Bitter"/>
          <w:sz w:val="36"/>
        </w:rPr>
      </w:pPr>
      <w:r>
        <w:rPr>
          <w:noProof/>
        </w:rPr>
        <w:drawing>
          <wp:anchor distT="0" distB="0" distL="0" distR="0" simplePos="0" relativeHeight="251680768" behindDoc="0" locked="0" layoutInCell="1" allowOverlap="1" wp14:anchorId="70752D01" wp14:editId="5A4C65A4">
            <wp:simplePos x="0" y="0"/>
            <wp:positionH relativeFrom="page">
              <wp:posOffset>694514</wp:posOffset>
            </wp:positionH>
            <wp:positionV relativeFrom="paragraph">
              <wp:posOffset>-1995364</wp:posOffset>
            </wp:positionV>
            <wp:extent cx="1575444" cy="1632995"/>
            <wp:effectExtent l="0" t="0" r="0" b="0"/>
            <wp:wrapNone/>
            <wp:docPr id="1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jpeg"/>
                    <pic:cNvPicPr/>
                  </pic:nvPicPr>
                  <pic:blipFill>
                    <a:blip r:embed="rId18" cstate="print"/>
                    <a:stretch>
                      <a:fillRect/>
                    </a:stretch>
                  </pic:blipFill>
                  <pic:spPr>
                    <a:xfrm>
                      <a:off x="0" y="0"/>
                      <a:ext cx="1575444" cy="1632995"/>
                    </a:xfrm>
                    <a:prstGeom prst="rect">
                      <a:avLst/>
                    </a:prstGeom>
                  </pic:spPr>
                </pic:pic>
              </a:graphicData>
            </a:graphic>
          </wp:anchor>
        </w:drawing>
      </w:r>
      <w:r>
        <w:rPr>
          <w:rFonts w:ascii="Bitter" w:hAnsi="Bitter"/>
          <w:color w:val="F26721"/>
          <w:sz w:val="36"/>
        </w:rPr>
        <w:t>2016–2017</w:t>
      </w:r>
    </w:p>
    <w:p w14:paraId="0222D8DA" w14:textId="77777777" w:rsidR="00E351DF" w:rsidRDefault="008C4B8B">
      <w:pPr>
        <w:spacing w:before="78" w:line="266" w:lineRule="auto"/>
        <w:ind w:left="440"/>
        <w:rPr>
          <w:rFonts w:ascii="Copperplate Gothic Bold"/>
          <w:b/>
          <w:sz w:val="52"/>
        </w:rPr>
      </w:pPr>
      <w:r>
        <w:rPr>
          <w:rFonts w:ascii="Copperplate Gothic Bold"/>
          <w:b/>
          <w:color w:val="61606E"/>
          <w:sz w:val="52"/>
        </w:rPr>
        <w:t xml:space="preserve">Council </w:t>
      </w:r>
      <w:r>
        <w:rPr>
          <w:rFonts w:ascii="Copperplate Gothic Bold"/>
          <w:b/>
          <w:color w:val="61606E"/>
          <w:w w:val="95"/>
          <w:sz w:val="52"/>
        </w:rPr>
        <w:t>Members</w:t>
      </w:r>
    </w:p>
    <w:p w14:paraId="0DE5D5C6" w14:textId="77777777" w:rsidR="00E351DF" w:rsidRDefault="008C4B8B">
      <w:pPr>
        <w:spacing w:before="19"/>
        <w:ind w:left="440"/>
        <w:rPr>
          <w:sz w:val="19"/>
        </w:rPr>
      </w:pPr>
      <w:r>
        <w:br w:type="column"/>
      </w:r>
      <w:r>
        <w:rPr>
          <w:b/>
          <w:color w:val="231F20"/>
          <w:sz w:val="19"/>
        </w:rPr>
        <w:t xml:space="preserve">Catherine </w:t>
      </w:r>
      <w:proofErr w:type="spellStart"/>
      <w:r>
        <w:rPr>
          <w:b/>
          <w:color w:val="231F20"/>
          <w:sz w:val="19"/>
        </w:rPr>
        <w:t>Hecimovich</w:t>
      </w:r>
      <w:proofErr w:type="spellEnd"/>
      <w:r>
        <w:rPr>
          <w:color w:val="231F20"/>
          <w:sz w:val="19"/>
        </w:rPr>
        <w:t>—Central</w:t>
      </w:r>
    </w:p>
    <w:p w14:paraId="4546D7B6" w14:textId="77777777" w:rsidR="00E351DF" w:rsidRDefault="008C4B8B">
      <w:pPr>
        <w:pStyle w:val="BodyText"/>
        <w:spacing w:before="5"/>
        <w:rPr>
          <w:sz w:val="13"/>
        </w:rPr>
      </w:pPr>
      <w:r>
        <w:pict w14:anchorId="3FE41C2B">
          <v:group id="_x0000_s1649" style="position:absolute;margin-left:230.3pt;margin-top:10.15pt;width:1in;height:1in;z-index:-251648000;mso-wrap-distance-left:0;mso-wrap-distance-right:0;mso-position-horizontal-relative:page" coordorigin="4606,203" coordsize="1440,1440">
            <v:shape id="_x0000_s1651" type="#_x0000_t75" style="position:absolute;left:4611;top:208;width:1430;height:1430">
              <v:imagedata r:id="rId19" o:title=""/>
            </v:shape>
            <v:rect id="_x0000_s1650" style="position:absolute;left:4611;top:208;width:1430;height:1430" filled="f" strokecolor="#808285" strokeweight=".5pt"/>
            <w10:wrap type="topAndBottom" anchorx="page"/>
          </v:group>
        </w:pict>
      </w:r>
    </w:p>
    <w:p w14:paraId="49CE363C" w14:textId="77777777" w:rsidR="00E351DF" w:rsidRDefault="008C4B8B">
      <w:pPr>
        <w:spacing w:before="30"/>
        <w:ind w:left="440"/>
        <w:rPr>
          <w:sz w:val="19"/>
        </w:rPr>
      </w:pPr>
      <w:r>
        <w:rPr>
          <w:b/>
          <w:color w:val="231F20"/>
          <w:sz w:val="19"/>
        </w:rPr>
        <w:t>Janet Law</w:t>
      </w:r>
      <w:r>
        <w:rPr>
          <w:color w:val="231F20"/>
          <w:sz w:val="19"/>
        </w:rPr>
        <w:t>—Toronto East</w:t>
      </w:r>
    </w:p>
    <w:p w14:paraId="070382D4" w14:textId="77777777" w:rsidR="00E351DF" w:rsidRDefault="008C4B8B">
      <w:pPr>
        <w:spacing w:before="24" w:line="247" w:lineRule="auto"/>
        <w:ind w:left="440" w:right="1267"/>
        <w:rPr>
          <w:sz w:val="19"/>
        </w:rPr>
      </w:pPr>
      <w:r>
        <w:br w:type="column"/>
      </w:r>
      <w:r>
        <w:rPr>
          <w:b/>
          <w:color w:val="231F20"/>
          <w:sz w:val="19"/>
        </w:rPr>
        <w:t>John Spirou</w:t>
      </w:r>
      <w:r>
        <w:rPr>
          <w:color w:val="231F20"/>
          <w:sz w:val="19"/>
        </w:rPr>
        <w:t>—South Western (until June 2016)</w:t>
      </w:r>
    </w:p>
    <w:p w14:paraId="2CBEA920" w14:textId="77777777" w:rsidR="00E351DF" w:rsidRDefault="008C4B8B">
      <w:pPr>
        <w:pStyle w:val="BodyText"/>
        <w:spacing w:before="10"/>
        <w:rPr>
          <w:sz w:val="11"/>
        </w:rPr>
      </w:pPr>
      <w:r>
        <w:pict w14:anchorId="2D19846D">
          <v:group id="_x0000_s1646" style="position:absolute;margin-left:416.7pt;margin-top:9.2pt;width:1in;height:1in;z-index:-251646976;mso-wrap-distance-left:0;mso-wrap-distance-right:0;mso-position-horizontal-relative:page" coordorigin="8334,184" coordsize="1440,1440">
            <v:shape id="_x0000_s1648" type="#_x0000_t75" style="position:absolute;left:8339;top:188;width:1430;height:1430">
              <v:imagedata r:id="rId20" o:title=""/>
            </v:shape>
            <v:rect id="_x0000_s1647" style="position:absolute;left:8339;top:188;width:1430;height:1430" filled="f" strokecolor="#808285" strokeweight=".5pt"/>
            <w10:wrap type="topAndBottom" anchorx="page"/>
          </v:group>
        </w:pict>
      </w:r>
    </w:p>
    <w:p w14:paraId="296B0D9D" w14:textId="77777777" w:rsidR="00E351DF" w:rsidRDefault="008C4B8B">
      <w:pPr>
        <w:spacing w:before="30"/>
        <w:ind w:left="440"/>
        <w:rPr>
          <w:sz w:val="19"/>
        </w:rPr>
      </w:pPr>
      <w:r>
        <w:rPr>
          <w:b/>
          <w:color w:val="231F20"/>
          <w:sz w:val="19"/>
        </w:rPr>
        <w:t>Theresa Stevens</w:t>
      </w:r>
      <w:r>
        <w:rPr>
          <w:color w:val="231F20"/>
          <w:sz w:val="19"/>
        </w:rPr>
        <w:t>—South Western</w:t>
      </w:r>
    </w:p>
    <w:p w14:paraId="0AF60379" w14:textId="77777777" w:rsidR="00E351DF" w:rsidRDefault="00E351DF">
      <w:pPr>
        <w:rPr>
          <w:sz w:val="19"/>
        </w:rPr>
        <w:sectPr w:rsidR="00E351DF">
          <w:type w:val="continuous"/>
          <w:pgSz w:w="12240" w:h="15840"/>
          <w:pgMar w:top="1500" w:right="0" w:bottom="280" w:left="480" w:header="720" w:footer="720" w:gutter="0"/>
          <w:cols w:num="3" w:space="720" w:equalWidth="0">
            <w:col w:w="3135" w:space="551"/>
            <w:col w:w="2934" w:space="795"/>
            <w:col w:w="4345"/>
          </w:cols>
        </w:sectPr>
      </w:pPr>
    </w:p>
    <w:p w14:paraId="1AEFFEB8" w14:textId="77777777" w:rsidR="00E351DF" w:rsidRDefault="00E351DF">
      <w:pPr>
        <w:pStyle w:val="BodyText"/>
        <w:spacing w:before="2"/>
        <w:rPr>
          <w:sz w:val="10"/>
        </w:rPr>
      </w:pPr>
    </w:p>
    <w:p w14:paraId="040B9072" w14:textId="77777777" w:rsidR="00E351DF" w:rsidRDefault="00E351DF">
      <w:pPr>
        <w:rPr>
          <w:sz w:val="10"/>
        </w:rPr>
        <w:sectPr w:rsidR="00E351DF">
          <w:type w:val="continuous"/>
          <w:pgSz w:w="12240" w:h="15840"/>
          <w:pgMar w:top="1500" w:right="0" w:bottom="280" w:left="480" w:header="720" w:footer="720" w:gutter="0"/>
          <w:cols w:space="720"/>
        </w:sectPr>
      </w:pPr>
    </w:p>
    <w:p w14:paraId="4AB11059" w14:textId="77777777" w:rsidR="00E351DF" w:rsidRDefault="008C4B8B">
      <w:pPr>
        <w:spacing w:before="61"/>
        <w:ind w:left="4126"/>
        <w:rPr>
          <w:sz w:val="19"/>
        </w:rPr>
      </w:pPr>
      <w:r>
        <w:pict w14:anchorId="46FA052A">
          <v:group id="_x0000_s1643" style="position:absolute;left:0;text-align:left;margin-left:230.3pt;margin-top:-71.9pt;width:1in;height:1in;z-index:251673600;mso-position-horizontal-relative:page" coordorigin="4606,-1438" coordsize="1440,1440">
            <v:shape id="_x0000_s1645" type="#_x0000_t75" style="position:absolute;left:4611;top:-1434;width:1430;height:1430">
              <v:imagedata r:id="rId21" o:title=""/>
            </v:shape>
            <v:rect id="_x0000_s1644" style="position:absolute;left:4611;top:-1434;width:1430;height:1430" filled="f" strokecolor="#808285" strokeweight=".5pt"/>
            <w10:wrap anchorx="page"/>
          </v:group>
        </w:pict>
      </w:r>
      <w:r>
        <w:pict w14:anchorId="00A5059C">
          <v:group id="_x0000_s1640" style="position:absolute;left:0;text-align:left;margin-left:230.3pt;margin-top:24.1pt;width:1in;height:1in;z-index:251674624;mso-position-horizontal-relative:page" coordorigin="4606,482" coordsize="1440,1440">
            <v:shape id="_x0000_s1642" type="#_x0000_t75" style="position:absolute;left:4611;top:486;width:1430;height:1430">
              <v:imagedata r:id="rId22" o:title=""/>
            </v:shape>
            <v:rect id="_x0000_s1641" style="position:absolute;left:4611;top:486;width:1430;height:1430" filled="f" strokecolor="#808285" strokeweight=".5pt"/>
            <w10:wrap anchorx="page"/>
          </v:group>
        </w:pict>
      </w:r>
      <w:r>
        <w:rPr>
          <w:b/>
          <w:color w:val="231F20"/>
          <w:sz w:val="19"/>
        </w:rPr>
        <w:t>Darryn Mandel</w:t>
      </w:r>
      <w:r>
        <w:rPr>
          <w:color w:val="231F20"/>
          <w:sz w:val="19"/>
        </w:rPr>
        <w:t>—Toronto</w:t>
      </w:r>
      <w:r>
        <w:rPr>
          <w:color w:val="231F20"/>
          <w:spacing w:val="-28"/>
          <w:sz w:val="19"/>
        </w:rPr>
        <w:t xml:space="preserve"> </w:t>
      </w:r>
      <w:r>
        <w:rPr>
          <w:color w:val="231F20"/>
          <w:spacing w:val="-3"/>
          <w:sz w:val="19"/>
        </w:rPr>
        <w:t>West</w:t>
      </w:r>
    </w:p>
    <w:p w14:paraId="05CD033F" w14:textId="77777777" w:rsidR="00E351DF" w:rsidRDefault="008C4B8B">
      <w:pPr>
        <w:pStyle w:val="BodyText"/>
        <w:rPr>
          <w:sz w:val="24"/>
        </w:rPr>
      </w:pPr>
      <w:r>
        <w:br w:type="column"/>
      </w:r>
    </w:p>
    <w:p w14:paraId="2502445B" w14:textId="77777777" w:rsidR="00E351DF" w:rsidRDefault="008C4B8B">
      <w:pPr>
        <w:ind w:left="1291"/>
        <w:rPr>
          <w:sz w:val="19"/>
        </w:rPr>
      </w:pPr>
      <w:r>
        <w:pict w14:anchorId="55D4F3FB">
          <v:group id="_x0000_s1637" style="position:absolute;left:0;text-align:left;margin-left:416.7pt;margin-top:-74.95pt;width:1in;height:1in;z-index:251677696;mso-position-horizontal-relative:page" coordorigin="8334,-1499" coordsize="1440,1440">
            <v:shape id="_x0000_s1639" type="#_x0000_t75" style="position:absolute;left:8339;top:-1495;width:1430;height:1430">
              <v:imagedata r:id="rId23" o:title=""/>
            </v:shape>
            <v:rect id="_x0000_s1638" style="position:absolute;left:8339;top:-1495;width:1430;height:1430" filled="f" strokecolor="#808285" strokeweight=".5pt"/>
            <w10:wrap anchorx="page"/>
          </v:group>
        </w:pict>
      </w:r>
      <w:r>
        <w:rPr>
          <w:b/>
          <w:color w:val="231F20"/>
          <w:sz w:val="19"/>
        </w:rPr>
        <w:t>Lisa Tichband</w:t>
      </w:r>
      <w:r>
        <w:rPr>
          <w:color w:val="231F20"/>
          <w:sz w:val="19"/>
        </w:rPr>
        <w:t>—Central Western</w:t>
      </w:r>
    </w:p>
    <w:p w14:paraId="630520F0" w14:textId="77777777" w:rsidR="00E351DF" w:rsidRDefault="00E351DF">
      <w:pPr>
        <w:pStyle w:val="BodyText"/>
        <w:rPr>
          <w:sz w:val="18"/>
        </w:rPr>
      </w:pPr>
    </w:p>
    <w:p w14:paraId="56CD74C6" w14:textId="77777777" w:rsidR="00E351DF" w:rsidRDefault="00E351DF">
      <w:pPr>
        <w:pStyle w:val="BodyText"/>
        <w:rPr>
          <w:sz w:val="18"/>
        </w:rPr>
      </w:pPr>
    </w:p>
    <w:p w14:paraId="2305A4C0" w14:textId="77777777" w:rsidR="00E351DF" w:rsidRDefault="00E351DF">
      <w:pPr>
        <w:pStyle w:val="BodyText"/>
        <w:spacing w:before="2"/>
        <w:rPr>
          <w:sz w:val="22"/>
        </w:rPr>
      </w:pPr>
    </w:p>
    <w:p w14:paraId="2A8E24E8" w14:textId="77777777" w:rsidR="00E351DF" w:rsidRDefault="008C4B8B">
      <w:pPr>
        <w:pStyle w:val="Heading9"/>
        <w:ind w:left="1291"/>
      </w:pPr>
      <w:r>
        <w:pict w14:anchorId="65A0DADF">
          <v:group id="_x0000_s1634" style="position:absolute;left:0;text-align:left;margin-left:416.7pt;margin-top:22.95pt;width:1in;height:1in;z-index:251678720;mso-position-horizontal-relative:page" coordorigin="8334,459" coordsize="1440,1440">
            <v:shape id="_x0000_s1636" type="#_x0000_t75" style="position:absolute;left:8339;top:463;width:1430;height:1430">
              <v:imagedata r:id="rId24" o:title=""/>
            </v:shape>
            <v:rect id="_x0000_s1635" style="position:absolute;left:8339;top:463;width:1430;height:1430" filled="f" strokecolor="#808285" strokeweight=".5pt"/>
            <w10:wrap anchorx="page"/>
          </v:group>
        </w:pict>
      </w:r>
      <w:r>
        <w:rPr>
          <w:color w:val="F26721"/>
        </w:rPr>
        <w:t>Academic Representatives</w:t>
      </w:r>
    </w:p>
    <w:p w14:paraId="2A2A92E0" w14:textId="77777777" w:rsidR="00E351DF" w:rsidRDefault="00E351DF">
      <w:pPr>
        <w:sectPr w:rsidR="00E351DF">
          <w:type w:val="continuous"/>
          <w:pgSz w:w="12240" w:h="15840"/>
          <w:pgMar w:top="1500" w:right="0" w:bottom="280" w:left="480" w:header="720" w:footer="720" w:gutter="0"/>
          <w:cols w:num="2" w:space="720" w:equalWidth="0">
            <w:col w:w="6524" w:space="40"/>
            <w:col w:w="5196"/>
          </w:cols>
        </w:sectPr>
      </w:pPr>
    </w:p>
    <w:p w14:paraId="3E5176DD" w14:textId="77777777" w:rsidR="00E351DF" w:rsidRDefault="00E351DF">
      <w:pPr>
        <w:pStyle w:val="BodyText"/>
        <w:rPr>
          <w:sz w:val="20"/>
        </w:rPr>
      </w:pPr>
    </w:p>
    <w:p w14:paraId="5649CDCE" w14:textId="77777777" w:rsidR="00E351DF" w:rsidRDefault="00E351DF">
      <w:pPr>
        <w:rPr>
          <w:sz w:val="20"/>
        </w:rPr>
        <w:sectPr w:rsidR="00E351DF">
          <w:type w:val="continuous"/>
          <w:pgSz w:w="12240" w:h="15840"/>
          <w:pgMar w:top="1500" w:right="0" w:bottom="280" w:left="480" w:header="720" w:footer="720" w:gutter="0"/>
          <w:cols w:space="720"/>
        </w:sectPr>
      </w:pPr>
    </w:p>
    <w:p w14:paraId="686949A6" w14:textId="77777777" w:rsidR="00E351DF" w:rsidRDefault="00E351DF">
      <w:pPr>
        <w:pStyle w:val="BodyText"/>
        <w:rPr>
          <w:sz w:val="18"/>
        </w:rPr>
      </w:pPr>
    </w:p>
    <w:p w14:paraId="2A3B6223" w14:textId="77777777" w:rsidR="00E351DF" w:rsidRDefault="008C4B8B">
      <w:pPr>
        <w:spacing w:before="123" w:line="231" w:lineRule="exact"/>
        <w:ind w:left="398"/>
        <w:rPr>
          <w:b/>
          <w:sz w:val="19"/>
        </w:rPr>
      </w:pPr>
      <w:r>
        <w:rPr>
          <w:b/>
          <w:color w:val="231F20"/>
          <w:sz w:val="19"/>
        </w:rPr>
        <w:t>President</w:t>
      </w:r>
    </w:p>
    <w:p w14:paraId="4330A3B8" w14:textId="77777777" w:rsidR="00E351DF" w:rsidRDefault="008C4B8B">
      <w:pPr>
        <w:pStyle w:val="BodyText"/>
        <w:spacing w:line="231" w:lineRule="exact"/>
        <w:ind w:left="398"/>
      </w:pPr>
      <w:r>
        <w:rPr>
          <w:color w:val="231F20"/>
        </w:rPr>
        <w:t xml:space="preserve">Stephen </w:t>
      </w:r>
      <w:proofErr w:type="spellStart"/>
      <w:r>
        <w:rPr>
          <w:color w:val="231F20"/>
        </w:rPr>
        <w:t>Mangoﬀ</w:t>
      </w:r>
      <w:proofErr w:type="spellEnd"/>
    </w:p>
    <w:p w14:paraId="3C059CDD" w14:textId="77777777" w:rsidR="00E351DF" w:rsidRDefault="008C4B8B">
      <w:pPr>
        <w:pStyle w:val="BodyText"/>
        <w:spacing w:before="2"/>
        <w:rPr>
          <w:sz w:val="17"/>
        </w:rPr>
      </w:pPr>
      <w:r>
        <w:br w:type="column"/>
      </w:r>
    </w:p>
    <w:p w14:paraId="3E5FAE04" w14:textId="77777777" w:rsidR="00E351DF" w:rsidRDefault="008C4B8B">
      <w:pPr>
        <w:ind w:left="398"/>
        <w:rPr>
          <w:sz w:val="19"/>
        </w:rPr>
      </w:pPr>
      <w:r>
        <w:pict w14:anchorId="66F97786">
          <v:group id="_x0000_s1631" style="position:absolute;left:0;text-align:left;margin-left:43.9pt;margin-top:-74.25pt;width:1in;height:1in;z-index:251671552;mso-position-horizontal-relative:page" coordorigin="878,-1485" coordsize="1440,1440">
            <v:shape id="_x0000_s1633" type="#_x0000_t75" style="position:absolute;left:883;top:-1481;width:1430;height:1430">
              <v:imagedata r:id="rId25" o:title=""/>
            </v:shape>
            <v:rect id="_x0000_s1632" style="position:absolute;left:883;top:-1481;width:1430;height:1430" filled="f" strokecolor="#808285" strokeweight=".5pt"/>
            <w10:wrap anchorx="page"/>
          </v:group>
        </w:pict>
      </w:r>
      <w:r>
        <w:rPr>
          <w:b/>
          <w:color w:val="231F20"/>
          <w:sz w:val="19"/>
        </w:rPr>
        <w:t>Sharee Mandel</w:t>
      </w:r>
      <w:r>
        <w:rPr>
          <w:color w:val="231F20"/>
          <w:sz w:val="19"/>
        </w:rPr>
        <w:t>—Central Eastern</w:t>
      </w:r>
    </w:p>
    <w:p w14:paraId="77A3A039" w14:textId="77777777" w:rsidR="00E351DF" w:rsidRDefault="00E351DF">
      <w:pPr>
        <w:rPr>
          <w:sz w:val="19"/>
        </w:rPr>
        <w:sectPr w:rsidR="00E351DF">
          <w:type w:val="continuous"/>
          <w:pgSz w:w="12240" w:h="15840"/>
          <w:pgMar w:top="1500" w:right="0" w:bottom="280" w:left="480" w:header="720" w:footer="720" w:gutter="0"/>
          <w:cols w:num="2" w:space="720" w:equalWidth="0">
            <w:col w:w="1772" w:space="1956"/>
            <w:col w:w="8032"/>
          </w:cols>
        </w:sectPr>
      </w:pPr>
    </w:p>
    <w:p w14:paraId="5B46A391" w14:textId="77777777" w:rsidR="00E351DF" w:rsidRDefault="00E351DF">
      <w:pPr>
        <w:pStyle w:val="BodyText"/>
        <w:rPr>
          <w:sz w:val="20"/>
        </w:rPr>
      </w:pPr>
    </w:p>
    <w:p w14:paraId="3FFDCB11" w14:textId="77777777" w:rsidR="00E351DF" w:rsidRDefault="00E351DF">
      <w:pPr>
        <w:pStyle w:val="BodyText"/>
        <w:spacing w:before="7"/>
        <w:rPr>
          <w:sz w:val="24"/>
        </w:rPr>
      </w:pPr>
    </w:p>
    <w:p w14:paraId="06641968" w14:textId="77777777" w:rsidR="00E351DF" w:rsidRDefault="008C4B8B">
      <w:pPr>
        <w:spacing w:before="62" w:line="231" w:lineRule="exact"/>
        <w:ind w:left="7854"/>
        <w:rPr>
          <w:b/>
          <w:sz w:val="19"/>
        </w:rPr>
      </w:pPr>
      <w:r>
        <w:pict w14:anchorId="0B6B39B5">
          <v:group id="_x0000_s1628" style="position:absolute;left:0;text-align:left;margin-left:43.9pt;margin-top:3.05pt;width:1in;height:1in;z-index:251672576;mso-position-horizontal-relative:page" coordorigin="878,61" coordsize="1440,1440">
            <v:shape id="_x0000_s1630" type="#_x0000_t75" style="position:absolute;left:883;top:65;width:1430;height:1430">
              <v:imagedata r:id="rId26" o:title=""/>
            </v:shape>
            <v:rect id="_x0000_s1629" style="position:absolute;left:883;top:65;width:1430;height:1430" filled="f" strokecolor="#808285" strokeweight=".5pt"/>
            <w10:wrap anchorx="page"/>
          </v:group>
        </w:pict>
      </w:r>
      <w:r>
        <w:pict w14:anchorId="2B91890E">
          <v:group id="_x0000_s1625" style="position:absolute;left:0;text-align:left;margin-left:230.3pt;margin-top:-35.9pt;width:1in;height:1in;z-index:251675648;mso-position-horizontal-relative:page" coordorigin="4606,-718" coordsize="1440,1440">
            <v:shape id="_x0000_s1627" type="#_x0000_t75" style="position:absolute;left:4611;top:-714;width:1430;height:1430">
              <v:imagedata r:id="rId25" o:title=""/>
            </v:shape>
            <v:rect id="_x0000_s1626" style="position:absolute;left:4611;top:-714;width:1430;height:1430" filled="f" strokecolor="#808285" strokeweight=".5pt"/>
            <w10:wrap anchorx="page"/>
          </v:group>
        </w:pict>
      </w:r>
      <w:r>
        <w:rPr>
          <w:b/>
          <w:color w:val="231F20"/>
          <w:sz w:val="19"/>
        </w:rPr>
        <w:t>Deborah Lucy</w:t>
      </w:r>
    </w:p>
    <w:p w14:paraId="492F502C" w14:textId="77777777" w:rsidR="00E351DF" w:rsidRDefault="008C4B8B">
      <w:pPr>
        <w:pStyle w:val="BodyText"/>
        <w:spacing w:line="231" w:lineRule="exact"/>
        <w:ind w:left="7854"/>
      </w:pPr>
      <w:r>
        <w:rPr>
          <w:color w:val="231F20"/>
        </w:rPr>
        <w:t>Western University</w:t>
      </w:r>
    </w:p>
    <w:p w14:paraId="372373F6" w14:textId="77777777" w:rsidR="00E351DF" w:rsidRDefault="00E351DF">
      <w:pPr>
        <w:pStyle w:val="BodyText"/>
        <w:rPr>
          <w:sz w:val="16"/>
        </w:rPr>
      </w:pPr>
    </w:p>
    <w:p w14:paraId="6624853F" w14:textId="77777777" w:rsidR="00E351DF" w:rsidRDefault="008C4B8B">
      <w:pPr>
        <w:spacing w:before="61"/>
        <w:ind w:left="445" w:right="1705"/>
        <w:jc w:val="center"/>
        <w:rPr>
          <w:sz w:val="19"/>
        </w:rPr>
      </w:pPr>
      <w:r>
        <w:pict w14:anchorId="0943AFB0">
          <v:group id="_x0000_s1622" style="position:absolute;left:0;text-align:left;margin-left:230.3pt;margin-top:24.1pt;width:1in;height:1in;z-index:251676672;mso-position-horizontal-relative:page" coordorigin="4606,482" coordsize="1440,1440">
            <v:shape id="_x0000_s1624" type="#_x0000_t75" style="position:absolute;left:4611;top:486;width:1430;height:1430">
              <v:imagedata r:id="rId27" o:title=""/>
            </v:shape>
            <v:rect id="_x0000_s1623" style="position:absolute;left:4611;top:486;width:1430;height:1430" filled="f" strokecolor="#808285" strokeweight=".5pt"/>
            <w10:wrap anchorx="page"/>
          </v:group>
        </w:pict>
      </w:r>
      <w:r>
        <w:pict w14:anchorId="04B79F00">
          <v:group id="_x0000_s1619" style="position:absolute;left:0;text-align:left;margin-left:416.7pt;margin-top:-.85pt;width:1in;height:1in;z-index:251679744;mso-position-horizontal-relative:page" coordorigin="8334,-17" coordsize="1440,1440">
            <v:shape id="_x0000_s1621" type="#_x0000_t75" style="position:absolute;left:8339;top:-12;width:1430;height:1430">
              <v:imagedata r:id="rId28" o:title=""/>
            </v:shape>
            <v:rect id="_x0000_s1620" style="position:absolute;left:8339;top:-12;width:1430;height:1430" filled="f" strokecolor="#808285" strokeweight=".5pt"/>
            <w10:wrap anchorx="page"/>
          </v:group>
        </w:pict>
      </w:r>
      <w:r>
        <w:rPr>
          <w:b/>
          <w:color w:val="231F20"/>
          <w:sz w:val="19"/>
        </w:rPr>
        <w:t xml:space="preserve">Stephen </w:t>
      </w:r>
      <w:proofErr w:type="spellStart"/>
      <w:r>
        <w:rPr>
          <w:b/>
          <w:color w:val="231F20"/>
          <w:sz w:val="19"/>
        </w:rPr>
        <w:t>Mangoﬀ</w:t>
      </w:r>
      <w:proofErr w:type="spellEnd"/>
      <w:r>
        <w:rPr>
          <w:color w:val="231F20"/>
          <w:sz w:val="19"/>
        </w:rPr>
        <w:t>—Northern</w:t>
      </w:r>
    </w:p>
    <w:p w14:paraId="2218BCC5" w14:textId="77777777" w:rsidR="00E351DF" w:rsidRDefault="00E351DF">
      <w:pPr>
        <w:pStyle w:val="BodyText"/>
        <w:rPr>
          <w:sz w:val="20"/>
        </w:rPr>
      </w:pPr>
    </w:p>
    <w:p w14:paraId="2A0EA736" w14:textId="77777777" w:rsidR="00E351DF" w:rsidRDefault="00E351DF">
      <w:pPr>
        <w:pStyle w:val="BodyText"/>
        <w:rPr>
          <w:sz w:val="20"/>
        </w:rPr>
      </w:pPr>
    </w:p>
    <w:p w14:paraId="0F318DB3" w14:textId="77777777" w:rsidR="00E351DF" w:rsidRDefault="00E351DF">
      <w:pPr>
        <w:rPr>
          <w:sz w:val="20"/>
        </w:rPr>
        <w:sectPr w:rsidR="00E351DF">
          <w:type w:val="continuous"/>
          <w:pgSz w:w="12240" w:h="15840"/>
          <w:pgMar w:top="1500" w:right="0" w:bottom="280" w:left="480" w:header="720" w:footer="720" w:gutter="0"/>
          <w:cols w:space="720"/>
        </w:sectPr>
      </w:pPr>
    </w:p>
    <w:p w14:paraId="7B15BFA6" w14:textId="77777777" w:rsidR="00E351DF" w:rsidRDefault="00E351DF">
      <w:pPr>
        <w:pStyle w:val="BodyText"/>
        <w:rPr>
          <w:sz w:val="17"/>
        </w:rPr>
      </w:pPr>
    </w:p>
    <w:p w14:paraId="0C664948" w14:textId="77777777" w:rsidR="00E351DF" w:rsidRDefault="008C4B8B">
      <w:pPr>
        <w:spacing w:line="231" w:lineRule="exact"/>
        <w:ind w:left="398"/>
        <w:rPr>
          <w:b/>
          <w:sz w:val="19"/>
        </w:rPr>
      </w:pPr>
      <w:r>
        <w:rPr>
          <w:b/>
          <w:color w:val="231F20"/>
          <w:sz w:val="19"/>
        </w:rPr>
        <w:t>Vice-President</w:t>
      </w:r>
    </w:p>
    <w:p w14:paraId="4B15F9F1" w14:textId="77777777" w:rsidR="00E351DF" w:rsidRDefault="008C4B8B">
      <w:pPr>
        <w:pStyle w:val="BodyText"/>
        <w:spacing w:line="231" w:lineRule="exact"/>
        <w:ind w:left="398"/>
      </w:pPr>
      <w:r>
        <w:rPr>
          <w:color w:val="231F20"/>
        </w:rPr>
        <w:t>Gary Rehan</w:t>
      </w:r>
    </w:p>
    <w:p w14:paraId="25226187" w14:textId="77777777" w:rsidR="00E351DF" w:rsidRDefault="008C4B8B">
      <w:pPr>
        <w:pStyle w:val="BodyText"/>
        <w:rPr>
          <w:sz w:val="18"/>
        </w:rPr>
      </w:pPr>
      <w:r>
        <w:br w:type="column"/>
      </w:r>
    </w:p>
    <w:p w14:paraId="33043CC1" w14:textId="77777777" w:rsidR="00E351DF" w:rsidRDefault="00E351DF">
      <w:pPr>
        <w:pStyle w:val="BodyText"/>
        <w:rPr>
          <w:sz w:val="18"/>
        </w:rPr>
      </w:pPr>
    </w:p>
    <w:p w14:paraId="449B813E" w14:textId="77777777" w:rsidR="00E351DF" w:rsidRDefault="00E351DF">
      <w:pPr>
        <w:pStyle w:val="BodyText"/>
        <w:rPr>
          <w:sz w:val="18"/>
        </w:rPr>
      </w:pPr>
    </w:p>
    <w:p w14:paraId="1CBA0C28" w14:textId="77777777" w:rsidR="00E351DF" w:rsidRDefault="00E351DF">
      <w:pPr>
        <w:pStyle w:val="BodyText"/>
        <w:rPr>
          <w:sz w:val="18"/>
        </w:rPr>
      </w:pPr>
    </w:p>
    <w:p w14:paraId="28710BD6" w14:textId="77777777" w:rsidR="00E351DF" w:rsidRDefault="00E351DF">
      <w:pPr>
        <w:pStyle w:val="BodyText"/>
        <w:spacing w:before="4"/>
        <w:rPr>
          <w:sz w:val="26"/>
        </w:rPr>
      </w:pPr>
    </w:p>
    <w:p w14:paraId="13DFD827" w14:textId="77777777" w:rsidR="00E351DF" w:rsidRDefault="008C4B8B">
      <w:pPr>
        <w:ind w:left="398"/>
        <w:rPr>
          <w:sz w:val="19"/>
        </w:rPr>
      </w:pPr>
      <w:r>
        <w:rPr>
          <w:b/>
          <w:color w:val="231F20"/>
          <w:sz w:val="19"/>
        </w:rPr>
        <w:t>Gary Rehan</w:t>
      </w:r>
      <w:r>
        <w:rPr>
          <w:color w:val="231F20"/>
          <w:sz w:val="19"/>
        </w:rPr>
        <w:t>—Eastern</w:t>
      </w:r>
    </w:p>
    <w:p w14:paraId="0D74079E" w14:textId="77777777" w:rsidR="00E351DF" w:rsidRDefault="008C4B8B">
      <w:pPr>
        <w:pStyle w:val="BodyText"/>
        <w:rPr>
          <w:sz w:val="18"/>
        </w:rPr>
      </w:pPr>
      <w:r>
        <w:br w:type="column"/>
      </w:r>
    </w:p>
    <w:p w14:paraId="3754FBC3" w14:textId="77777777" w:rsidR="00E351DF" w:rsidRDefault="00E351DF">
      <w:pPr>
        <w:pStyle w:val="BodyText"/>
        <w:rPr>
          <w:sz w:val="18"/>
        </w:rPr>
      </w:pPr>
    </w:p>
    <w:p w14:paraId="524B26A1" w14:textId="77777777" w:rsidR="00E351DF" w:rsidRDefault="00E351DF">
      <w:pPr>
        <w:pStyle w:val="BodyText"/>
        <w:spacing w:before="8"/>
        <w:rPr>
          <w:sz w:val="20"/>
        </w:rPr>
      </w:pPr>
    </w:p>
    <w:p w14:paraId="2815D092" w14:textId="77777777" w:rsidR="00E351DF" w:rsidRDefault="008C4B8B">
      <w:pPr>
        <w:ind w:left="398"/>
        <w:rPr>
          <w:b/>
          <w:sz w:val="19"/>
        </w:rPr>
      </w:pPr>
      <w:r>
        <w:rPr>
          <w:b/>
          <w:color w:val="231F20"/>
          <w:sz w:val="19"/>
        </w:rPr>
        <w:t>Nadine Graham</w:t>
      </w:r>
    </w:p>
    <w:p w14:paraId="67EF41F6" w14:textId="77777777" w:rsidR="00E351DF" w:rsidRDefault="008C4B8B">
      <w:pPr>
        <w:pStyle w:val="BodyText"/>
        <w:spacing w:before="38"/>
        <w:ind w:left="398"/>
      </w:pPr>
      <w:r>
        <w:rPr>
          <w:color w:val="231F20"/>
        </w:rPr>
        <w:t>McMaster University</w:t>
      </w:r>
    </w:p>
    <w:p w14:paraId="60C25ACC" w14:textId="77777777" w:rsidR="00E351DF" w:rsidRDefault="00E351DF">
      <w:pPr>
        <w:sectPr w:rsidR="00E351DF">
          <w:type w:val="continuous"/>
          <w:pgSz w:w="12240" w:h="15840"/>
          <w:pgMar w:top="1500" w:right="0" w:bottom="280" w:left="480" w:header="720" w:footer="720" w:gutter="0"/>
          <w:cols w:num="3" w:space="720" w:equalWidth="0">
            <w:col w:w="1628" w:space="2100"/>
            <w:col w:w="2100" w:space="1628"/>
            <w:col w:w="4304"/>
          </w:cols>
        </w:sectPr>
      </w:pPr>
    </w:p>
    <w:p w14:paraId="1B223B8C" w14:textId="77777777" w:rsidR="00E351DF" w:rsidRDefault="00E351DF">
      <w:pPr>
        <w:pStyle w:val="BodyText"/>
        <w:spacing w:before="6"/>
        <w:rPr>
          <w:sz w:val="15"/>
        </w:rPr>
      </w:pPr>
    </w:p>
    <w:p w14:paraId="0B5331DE" w14:textId="77777777" w:rsidR="00E351DF" w:rsidRDefault="008C4B8B">
      <w:pPr>
        <w:pStyle w:val="BodyText"/>
        <w:ind w:left="4126"/>
        <w:rPr>
          <w:sz w:val="20"/>
        </w:rPr>
      </w:pPr>
      <w:r>
        <w:rPr>
          <w:sz w:val="20"/>
        </w:rPr>
      </w:r>
      <w:r>
        <w:rPr>
          <w:sz w:val="20"/>
        </w:rPr>
        <w:pict w14:anchorId="35BD84ED">
          <v:group id="_x0000_s1616" style="width:1in;height:1in;mso-position-horizontal-relative:char;mso-position-vertical-relative:line" coordsize="1440,1440">
            <v:shape id="_x0000_s1618" type="#_x0000_t75" style="position:absolute;left:5;top:5;width:1430;height:1430">
              <v:imagedata r:id="rId29" o:title=""/>
            </v:shape>
            <v:rect id="_x0000_s1617" style="position:absolute;left:5;top:5;width:1430;height:1430" filled="f" strokecolor="#808285" strokeweight=".5pt"/>
            <w10:anchorlock/>
          </v:group>
        </w:pict>
      </w:r>
    </w:p>
    <w:p w14:paraId="11ACDA7B" w14:textId="77777777" w:rsidR="00E351DF" w:rsidRDefault="008C4B8B">
      <w:pPr>
        <w:spacing w:before="34" w:line="247" w:lineRule="auto"/>
        <w:ind w:left="4126" w:right="4803"/>
        <w:rPr>
          <w:sz w:val="19"/>
        </w:rPr>
      </w:pPr>
      <w:r>
        <w:rPr>
          <w:b/>
          <w:color w:val="231F20"/>
          <w:sz w:val="19"/>
        </w:rPr>
        <w:t>Peter Ruttan</w:t>
      </w:r>
      <w:r>
        <w:rPr>
          <w:color w:val="231F20"/>
          <w:sz w:val="19"/>
        </w:rPr>
        <w:t>—Central Western (until June 2016)</w:t>
      </w:r>
    </w:p>
    <w:p w14:paraId="2F466971" w14:textId="77777777" w:rsidR="00E351DF" w:rsidRDefault="00E351DF">
      <w:pPr>
        <w:spacing w:line="247" w:lineRule="auto"/>
        <w:rPr>
          <w:sz w:val="19"/>
        </w:rPr>
        <w:sectPr w:rsidR="00E351DF">
          <w:type w:val="continuous"/>
          <w:pgSz w:w="12240" w:h="15840"/>
          <w:pgMar w:top="1500" w:right="0" w:bottom="280" w:left="480" w:header="720" w:footer="720" w:gutter="0"/>
          <w:cols w:space="720"/>
        </w:sectPr>
      </w:pPr>
    </w:p>
    <w:p w14:paraId="3B47D5D7" w14:textId="77777777" w:rsidR="00E351DF" w:rsidRDefault="008C4B8B">
      <w:pPr>
        <w:pStyle w:val="Heading9"/>
        <w:spacing w:before="25"/>
      </w:pPr>
      <w:r>
        <w:rPr>
          <w:color w:val="F26721"/>
        </w:rPr>
        <w:lastRenderedPageBreak/>
        <w:t>Public Appointees</w:t>
      </w:r>
    </w:p>
    <w:p w14:paraId="4DE35F03" w14:textId="77777777" w:rsidR="00E351DF" w:rsidRDefault="008C4B8B">
      <w:pPr>
        <w:pStyle w:val="BodyText"/>
        <w:spacing w:before="5"/>
        <w:rPr>
          <w:sz w:val="10"/>
        </w:rPr>
      </w:pPr>
      <w:r>
        <w:pict w14:anchorId="42A14799">
          <v:group id="_x0000_s1613" style="position:absolute;margin-left:36pt;margin-top:8.3pt;width:1in;height:1in;z-index:-251634688;mso-wrap-distance-left:0;mso-wrap-distance-right:0;mso-position-horizontal-relative:page" coordorigin="720,166" coordsize="1440,1440">
            <v:shape id="_x0000_s1615" type="#_x0000_t75" style="position:absolute;left:725;top:171;width:1430;height:1430">
              <v:imagedata r:id="rId30" o:title=""/>
            </v:shape>
            <v:rect id="_x0000_s1614" style="position:absolute;left:725;top:171;width:1430;height:1430" filled="f" strokecolor="#808285" strokeweight=".5pt"/>
            <w10:wrap type="topAndBottom" anchorx="page"/>
          </v:group>
        </w:pict>
      </w:r>
    </w:p>
    <w:p w14:paraId="26C0E1FD" w14:textId="77777777" w:rsidR="00E351DF" w:rsidRDefault="008C4B8B">
      <w:pPr>
        <w:spacing w:before="20"/>
        <w:ind w:left="240"/>
        <w:rPr>
          <w:b/>
          <w:sz w:val="19"/>
        </w:rPr>
      </w:pPr>
      <w:r>
        <w:rPr>
          <w:b/>
          <w:color w:val="231F20"/>
          <w:sz w:val="19"/>
        </w:rPr>
        <w:t>Ronald Bourret</w:t>
      </w:r>
    </w:p>
    <w:p w14:paraId="50AA6FF7" w14:textId="77777777" w:rsidR="00E351DF" w:rsidRDefault="008C4B8B">
      <w:pPr>
        <w:pStyle w:val="BodyText"/>
        <w:spacing w:before="5"/>
        <w:rPr>
          <w:b/>
          <w:sz w:val="11"/>
        </w:rPr>
      </w:pPr>
      <w:r>
        <w:pict w14:anchorId="404487B5">
          <v:group id="_x0000_s1610" style="position:absolute;margin-left:36pt;margin-top:8.95pt;width:1in;height:1in;z-index:-251633664;mso-wrap-distance-left:0;mso-wrap-distance-right:0;mso-position-horizontal-relative:page" coordorigin="720,179" coordsize="1440,1440">
            <v:shape id="_x0000_s1612" type="#_x0000_t75" style="position:absolute;left:725;top:184;width:1430;height:1430">
              <v:imagedata r:id="rId31" o:title=""/>
            </v:shape>
            <v:rect id="_x0000_s1611" style="position:absolute;left:725;top:184;width:1430;height:1430" filled="f" strokecolor="#808285" strokeweight=".5pt"/>
            <w10:wrap type="topAndBottom" anchorx="page"/>
          </v:group>
        </w:pict>
      </w:r>
    </w:p>
    <w:p w14:paraId="35963464" w14:textId="77777777" w:rsidR="00E351DF" w:rsidRDefault="008C4B8B">
      <w:pPr>
        <w:spacing w:before="20"/>
        <w:ind w:left="240"/>
        <w:rPr>
          <w:b/>
          <w:sz w:val="19"/>
        </w:rPr>
      </w:pPr>
      <w:r>
        <w:rPr>
          <w:b/>
          <w:color w:val="231F20"/>
          <w:sz w:val="19"/>
        </w:rPr>
        <w:t>Jane Darville</w:t>
      </w:r>
    </w:p>
    <w:p w14:paraId="5E64BC1D" w14:textId="77777777" w:rsidR="00E351DF" w:rsidRDefault="008C4B8B">
      <w:pPr>
        <w:pStyle w:val="BodyText"/>
        <w:spacing w:before="5"/>
        <w:rPr>
          <w:b/>
          <w:sz w:val="11"/>
        </w:rPr>
      </w:pPr>
      <w:r>
        <w:pict w14:anchorId="2016FD67">
          <v:group id="_x0000_s1607" style="position:absolute;margin-left:36pt;margin-top:8.95pt;width:1in;height:1in;z-index:-251632640;mso-wrap-distance-left:0;mso-wrap-distance-right:0;mso-position-horizontal-relative:page" coordorigin="720,179" coordsize="1440,1440">
            <v:shape id="_x0000_s1609" type="#_x0000_t75" style="position:absolute;left:725;top:184;width:1430;height:1430">
              <v:imagedata r:id="rId32" o:title=""/>
            </v:shape>
            <v:rect id="_x0000_s1608" style="position:absolute;left:725;top:184;width:1430;height:1430" filled="f" strokecolor="#808285" strokeweight=".5pt"/>
            <w10:wrap type="topAndBottom" anchorx="page"/>
          </v:group>
        </w:pict>
      </w:r>
    </w:p>
    <w:p w14:paraId="599191EE" w14:textId="77777777" w:rsidR="00E351DF" w:rsidRDefault="008C4B8B">
      <w:pPr>
        <w:spacing w:before="20"/>
        <w:ind w:left="240"/>
        <w:rPr>
          <w:b/>
          <w:sz w:val="19"/>
        </w:rPr>
      </w:pPr>
      <w:r>
        <w:rPr>
          <w:b/>
          <w:color w:val="231F20"/>
          <w:sz w:val="19"/>
        </w:rPr>
        <w:t>Zita Devan</w:t>
      </w:r>
    </w:p>
    <w:p w14:paraId="409838CB" w14:textId="77777777" w:rsidR="00E351DF" w:rsidRDefault="008C4B8B">
      <w:pPr>
        <w:pStyle w:val="BodyText"/>
        <w:spacing w:before="5"/>
        <w:rPr>
          <w:b/>
          <w:sz w:val="11"/>
        </w:rPr>
      </w:pPr>
      <w:r>
        <w:pict w14:anchorId="2D04194F">
          <v:group id="_x0000_s1604" style="position:absolute;margin-left:36pt;margin-top:8.95pt;width:1in;height:1in;z-index:-251631616;mso-wrap-distance-left:0;mso-wrap-distance-right:0;mso-position-horizontal-relative:page" coordorigin="720,179" coordsize="1440,1440">
            <v:shape id="_x0000_s1606" type="#_x0000_t75" style="position:absolute;left:725;top:184;width:1430;height:1430">
              <v:imagedata r:id="rId33" o:title=""/>
            </v:shape>
            <v:rect id="_x0000_s1605" style="position:absolute;left:725;top:184;width:1430;height:1430" filled="f" strokecolor="#808285" strokeweight=".5pt"/>
            <w10:wrap type="topAndBottom" anchorx="page"/>
          </v:group>
        </w:pict>
      </w:r>
    </w:p>
    <w:p w14:paraId="2AC79BB7" w14:textId="77777777" w:rsidR="00E351DF" w:rsidRDefault="008C4B8B">
      <w:pPr>
        <w:spacing w:before="20"/>
        <w:ind w:left="240"/>
        <w:rPr>
          <w:b/>
          <w:sz w:val="19"/>
        </w:rPr>
      </w:pPr>
      <w:r>
        <w:rPr>
          <w:b/>
          <w:color w:val="231F20"/>
          <w:sz w:val="19"/>
        </w:rPr>
        <w:t>Jennifer Dolling</w:t>
      </w:r>
    </w:p>
    <w:p w14:paraId="46AD7866" w14:textId="77777777" w:rsidR="00E351DF" w:rsidRDefault="008C4B8B">
      <w:pPr>
        <w:pStyle w:val="BodyText"/>
        <w:spacing w:before="5"/>
        <w:rPr>
          <w:b/>
          <w:sz w:val="11"/>
        </w:rPr>
      </w:pPr>
      <w:r>
        <w:pict w14:anchorId="114BAAB8">
          <v:group id="_x0000_s1601" style="position:absolute;margin-left:36pt;margin-top:8.95pt;width:1in;height:1in;z-index:-251630592;mso-wrap-distance-left:0;mso-wrap-distance-right:0;mso-position-horizontal-relative:page" coordorigin="720,179" coordsize="1440,1440">
            <v:shape id="_x0000_s1603" type="#_x0000_t75" style="position:absolute;left:725;top:184;width:1430;height:1430">
              <v:imagedata r:id="rId34" o:title=""/>
            </v:shape>
            <v:rect id="_x0000_s1602" style="position:absolute;left:725;top:184;width:1430;height:1430" filled="f" strokecolor="#808285" strokeweight=".5pt"/>
            <w10:wrap type="topAndBottom" anchorx="page"/>
          </v:group>
        </w:pict>
      </w:r>
    </w:p>
    <w:p w14:paraId="07F0AE62" w14:textId="77777777" w:rsidR="00E351DF" w:rsidRDefault="008C4B8B">
      <w:pPr>
        <w:spacing w:before="20"/>
        <w:ind w:left="240"/>
        <w:rPr>
          <w:b/>
          <w:sz w:val="19"/>
        </w:rPr>
      </w:pPr>
      <w:proofErr w:type="spellStart"/>
      <w:r>
        <w:rPr>
          <w:b/>
          <w:color w:val="231F20"/>
          <w:sz w:val="19"/>
        </w:rPr>
        <w:t>Shadi</w:t>
      </w:r>
      <w:proofErr w:type="spellEnd"/>
      <w:r>
        <w:rPr>
          <w:b/>
          <w:color w:val="231F20"/>
          <w:sz w:val="19"/>
        </w:rPr>
        <w:t xml:space="preserve"> </w:t>
      </w:r>
      <w:proofErr w:type="spellStart"/>
      <w:r>
        <w:rPr>
          <w:b/>
          <w:color w:val="231F20"/>
          <w:sz w:val="19"/>
        </w:rPr>
        <w:t>Katirai</w:t>
      </w:r>
      <w:proofErr w:type="spellEnd"/>
    </w:p>
    <w:p w14:paraId="375EAA76" w14:textId="77777777" w:rsidR="00E351DF" w:rsidRDefault="008C4B8B">
      <w:pPr>
        <w:pStyle w:val="BodyText"/>
        <w:spacing w:before="7"/>
        <w:rPr>
          <w:b/>
          <w:sz w:val="15"/>
        </w:rPr>
      </w:pPr>
      <w:r>
        <w:pict w14:anchorId="1EE0FF1B">
          <v:group id="_x0000_s1598" style="position:absolute;margin-left:36pt;margin-top:11.45pt;width:1in;height:1in;z-index:-251629568;mso-wrap-distance-left:0;mso-wrap-distance-right:0;mso-position-horizontal-relative:page" coordorigin="720,229" coordsize="1440,1440">
            <v:shape id="_x0000_s1600" type="#_x0000_t75" style="position:absolute;left:725;top:234;width:1430;height:1430">
              <v:imagedata r:id="rId35" o:title=""/>
            </v:shape>
            <v:rect id="_x0000_s1599" style="position:absolute;left:725;top:234;width:1430;height:1430" filled="f" strokecolor="#808285" strokeweight=".5pt"/>
            <w10:wrap type="topAndBottom" anchorx="page"/>
          </v:group>
        </w:pict>
      </w:r>
    </w:p>
    <w:p w14:paraId="45BE47EF" w14:textId="77777777" w:rsidR="00E351DF" w:rsidRDefault="008C4B8B">
      <w:pPr>
        <w:spacing w:before="20"/>
        <w:ind w:left="240"/>
        <w:rPr>
          <w:b/>
          <w:sz w:val="19"/>
        </w:rPr>
      </w:pPr>
      <w:r>
        <w:rPr>
          <w:b/>
          <w:color w:val="231F20"/>
          <w:sz w:val="19"/>
        </w:rPr>
        <w:t>James Lee</w:t>
      </w:r>
    </w:p>
    <w:p w14:paraId="2FDA7836" w14:textId="77777777" w:rsidR="00E351DF" w:rsidRDefault="008C4B8B">
      <w:pPr>
        <w:pStyle w:val="BodyText"/>
        <w:spacing w:before="5"/>
        <w:rPr>
          <w:b/>
          <w:sz w:val="11"/>
        </w:rPr>
      </w:pPr>
      <w:r>
        <w:pict w14:anchorId="38A7735E">
          <v:group id="_x0000_s1595" style="position:absolute;margin-left:36pt;margin-top:8.95pt;width:1in;height:1in;z-index:-251628544;mso-wrap-distance-left:0;mso-wrap-distance-right:0;mso-position-horizontal-relative:page" coordorigin="720,179" coordsize="1440,1440">
            <v:shape id="_x0000_s1597" type="#_x0000_t75" style="position:absolute;left:725;top:184;width:1430;height:1430">
              <v:imagedata r:id="rId36" o:title=""/>
            </v:shape>
            <v:rect id="_x0000_s1596" style="position:absolute;left:725;top:184;width:1430;height:1430" filled="f" strokecolor="#808285" strokeweight=".5pt"/>
            <w10:wrap type="topAndBottom" anchorx="page"/>
          </v:group>
        </w:pict>
      </w:r>
    </w:p>
    <w:p w14:paraId="6B428808" w14:textId="77777777" w:rsidR="00E351DF" w:rsidRDefault="008C4B8B">
      <w:pPr>
        <w:spacing w:before="60"/>
        <w:ind w:left="240"/>
        <w:rPr>
          <w:b/>
          <w:sz w:val="19"/>
        </w:rPr>
      </w:pPr>
      <w:r>
        <w:rPr>
          <w:b/>
          <w:color w:val="231F20"/>
          <w:sz w:val="19"/>
        </w:rPr>
        <w:t>Tyrone Skanes</w:t>
      </w:r>
    </w:p>
    <w:p w14:paraId="726981A1" w14:textId="77777777" w:rsidR="00E351DF" w:rsidRDefault="008C4B8B">
      <w:pPr>
        <w:spacing w:before="96" w:line="213" w:lineRule="auto"/>
        <w:ind w:left="240" w:right="782"/>
        <w:rPr>
          <w:b/>
        </w:rPr>
      </w:pPr>
      <w:r>
        <w:br w:type="column"/>
      </w:r>
      <w:r>
        <w:rPr>
          <w:b/>
          <w:color w:val="F26721"/>
        </w:rPr>
        <w:t>Professional Committee Members</w:t>
      </w:r>
    </w:p>
    <w:p w14:paraId="549EFEE3" w14:textId="77777777" w:rsidR="00E351DF" w:rsidRDefault="008C4B8B">
      <w:pPr>
        <w:pStyle w:val="BodyText"/>
        <w:spacing w:before="65" w:line="264" w:lineRule="auto"/>
        <w:ind w:left="240" w:right="1560"/>
      </w:pPr>
      <w:r>
        <w:rPr>
          <w:color w:val="231F20"/>
        </w:rPr>
        <w:t>Michelle Addison Jatinder Bains Kelly Brewer Sheila Cameron Marcia Dunn Vinh Lu</w:t>
      </w:r>
    </w:p>
    <w:p w14:paraId="72A53EFA" w14:textId="77777777" w:rsidR="00E351DF" w:rsidRDefault="008C4B8B">
      <w:pPr>
        <w:pStyle w:val="BodyText"/>
        <w:spacing w:line="264" w:lineRule="auto"/>
        <w:ind w:left="240"/>
      </w:pPr>
      <w:r>
        <w:rPr>
          <w:color w:val="231F20"/>
        </w:rPr>
        <w:t>Daniel Negro (from December 2016) Lori Neill</w:t>
      </w:r>
    </w:p>
    <w:p w14:paraId="486DE7F8" w14:textId="77777777" w:rsidR="00E351DF" w:rsidRDefault="008C4B8B">
      <w:pPr>
        <w:pStyle w:val="BodyText"/>
        <w:spacing w:line="230" w:lineRule="exact"/>
        <w:ind w:left="240"/>
      </w:pPr>
      <w:r>
        <w:rPr>
          <w:color w:val="231F20"/>
        </w:rPr>
        <w:t xml:space="preserve">Jim </w:t>
      </w:r>
      <w:proofErr w:type="spellStart"/>
      <w:r>
        <w:rPr>
          <w:color w:val="231F20"/>
        </w:rPr>
        <w:t>Wernham</w:t>
      </w:r>
      <w:proofErr w:type="spellEnd"/>
      <w:r>
        <w:rPr>
          <w:color w:val="231F20"/>
        </w:rPr>
        <w:t xml:space="preserve"> (from December 2016)</w:t>
      </w:r>
    </w:p>
    <w:p w14:paraId="3B68E558" w14:textId="77777777" w:rsidR="00E351DF" w:rsidRDefault="00E351DF">
      <w:pPr>
        <w:pStyle w:val="BodyText"/>
        <w:spacing w:before="7"/>
        <w:rPr>
          <w:sz w:val="21"/>
        </w:rPr>
      </w:pPr>
    </w:p>
    <w:p w14:paraId="4233290D" w14:textId="77777777" w:rsidR="00E351DF" w:rsidRDefault="008C4B8B">
      <w:pPr>
        <w:pStyle w:val="BodyText"/>
        <w:spacing w:line="271" w:lineRule="auto"/>
        <w:ind w:left="240" w:right="728"/>
      </w:pPr>
      <w:r>
        <w:rPr>
          <w:b/>
          <w:color w:val="F26721"/>
          <w:sz w:val="22"/>
        </w:rPr>
        <w:t xml:space="preserve">Executive Committee </w:t>
      </w:r>
      <w:r>
        <w:rPr>
          <w:color w:val="231F20"/>
        </w:rPr>
        <w:t xml:space="preserve">Stephen </w:t>
      </w:r>
      <w:proofErr w:type="spellStart"/>
      <w:r>
        <w:rPr>
          <w:color w:val="231F20"/>
        </w:rPr>
        <w:t>Mangoﬀ</w:t>
      </w:r>
      <w:proofErr w:type="spellEnd"/>
      <w:r>
        <w:rPr>
          <w:color w:val="231F20"/>
        </w:rPr>
        <w:t xml:space="preserve">—Chair Zita Devan (until June 2016) Catherine </w:t>
      </w:r>
      <w:proofErr w:type="spellStart"/>
      <w:r>
        <w:rPr>
          <w:color w:val="231F20"/>
        </w:rPr>
        <w:t>Hecimovich</w:t>
      </w:r>
      <w:proofErr w:type="spellEnd"/>
      <w:r>
        <w:rPr>
          <w:color w:val="231F20"/>
        </w:rPr>
        <w:t xml:space="preserve"> Darryn Mandel</w:t>
      </w:r>
    </w:p>
    <w:p w14:paraId="3FBAA786" w14:textId="77777777" w:rsidR="00E351DF" w:rsidRDefault="008C4B8B">
      <w:pPr>
        <w:pStyle w:val="BodyText"/>
        <w:spacing w:line="224" w:lineRule="exact"/>
        <w:ind w:left="240"/>
      </w:pPr>
      <w:r>
        <w:rPr>
          <w:color w:val="231F20"/>
        </w:rPr>
        <w:t>Gary Rehan</w:t>
      </w:r>
    </w:p>
    <w:p w14:paraId="76B98450" w14:textId="77777777" w:rsidR="00E351DF" w:rsidRDefault="008C4B8B">
      <w:pPr>
        <w:pStyle w:val="BodyText"/>
        <w:spacing w:before="23" w:line="264" w:lineRule="auto"/>
        <w:ind w:left="240" w:right="391" w:hanging="1"/>
      </w:pPr>
      <w:r>
        <w:rPr>
          <w:color w:val="231F20"/>
        </w:rPr>
        <w:t>Peter Ruttan (until June 2016) Tyrone Skanes</w:t>
      </w:r>
    </w:p>
    <w:p w14:paraId="4615D996" w14:textId="77777777" w:rsidR="00E351DF" w:rsidRDefault="00E351DF">
      <w:pPr>
        <w:pStyle w:val="BodyText"/>
        <w:spacing w:before="11"/>
      </w:pPr>
    </w:p>
    <w:p w14:paraId="4F493851" w14:textId="77777777" w:rsidR="00E351DF" w:rsidRDefault="008C4B8B">
      <w:pPr>
        <w:ind w:left="240"/>
        <w:rPr>
          <w:b/>
        </w:rPr>
      </w:pPr>
      <w:r>
        <w:rPr>
          <w:b/>
          <w:color w:val="F26721"/>
        </w:rPr>
        <w:t>Patient Relations Committee</w:t>
      </w:r>
    </w:p>
    <w:p w14:paraId="470259AF" w14:textId="77777777" w:rsidR="00E351DF" w:rsidRDefault="008C4B8B">
      <w:pPr>
        <w:pStyle w:val="BodyText"/>
        <w:spacing w:before="58"/>
        <w:ind w:left="240"/>
      </w:pPr>
      <w:r>
        <w:rPr>
          <w:color w:val="231F20"/>
        </w:rPr>
        <w:t>Sharee Mandel—Chair</w:t>
      </w:r>
    </w:p>
    <w:p w14:paraId="40377BBF" w14:textId="77777777" w:rsidR="00E351DF" w:rsidRDefault="008C4B8B">
      <w:pPr>
        <w:pStyle w:val="BodyText"/>
        <w:spacing w:before="22" w:line="264" w:lineRule="auto"/>
        <w:ind w:left="240"/>
      </w:pPr>
      <w:r>
        <w:rPr>
          <w:color w:val="231F20"/>
        </w:rPr>
        <w:t xml:space="preserve">Jatinder Bains (until June 2016) Nadine Graham (until June 2016) </w:t>
      </w:r>
      <w:proofErr w:type="spellStart"/>
      <w:r>
        <w:rPr>
          <w:color w:val="231F20"/>
        </w:rPr>
        <w:t>S</w:t>
      </w:r>
      <w:r>
        <w:rPr>
          <w:color w:val="231F20"/>
        </w:rPr>
        <w:t>hadi</w:t>
      </w:r>
      <w:proofErr w:type="spellEnd"/>
      <w:r>
        <w:rPr>
          <w:color w:val="231F20"/>
        </w:rPr>
        <w:t xml:space="preserve"> </w:t>
      </w:r>
      <w:proofErr w:type="spellStart"/>
      <w:r>
        <w:rPr>
          <w:color w:val="231F20"/>
        </w:rPr>
        <w:t>Katirai</w:t>
      </w:r>
      <w:proofErr w:type="spellEnd"/>
    </w:p>
    <w:p w14:paraId="2B931AD1" w14:textId="77777777" w:rsidR="00E351DF" w:rsidRDefault="008C4B8B">
      <w:pPr>
        <w:pStyle w:val="BodyText"/>
        <w:spacing w:line="230" w:lineRule="exact"/>
        <w:ind w:left="240"/>
      </w:pPr>
      <w:r>
        <w:rPr>
          <w:color w:val="231F20"/>
        </w:rPr>
        <w:t>Vinh Lu</w:t>
      </w:r>
    </w:p>
    <w:p w14:paraId="457881E4" w14:textId="77777777" w:rsidR="00E351DF" w:rsidRDefault="008C4B8B">
      <w:pPr>
        <w:pStyle w:val="BodyText"/>
        <w:spacing w:before="23"/>
        <w:ind w:left="240"/>
      </w:pPr>
      <w:r>
        <w:rPr>
          <w:color w:val="231F20"/>
        </w:rPr>
        <w:t>Lisa Tichband</w:t>
      </w:r>
    </w:p>
    <w:p w14:paraId="3B1BE9FC" w14:textId="77777777" w:rsidR="00E351DF" w:rsidRDefault="00E351DF">
      <w:pPr>
        <w:pStyle w:val="BodyText"/>
        <w:spacing w:before="11"/>
        <w:rPr>
          <w:sz w:val="21"/>
        </w:rPr>
      </w:pPr>
    </w:p>
    <w:p w14:paraId="38EC4070" w14:textId="77777777" w:rsidR="00E351DF" w:rsidRDefault="008C4B8B">
      <w:pPr>
        <w:ind w:left="240"/>
        <w:rPr>
          <w:b/>
        </w:rPr>
      </w:pPr>
      <w:r>
        <w:rPr>
          <w:b/>
          <w:color w:val="F26721"/>
        </w:rPr>
        <w:t>Registration Committee</w:t>
      </w:r>
    </w:p>
    <w:p w14:paraId="5A70E4FF" w14:textId="77777777" w:rsidR="00E351DF" w:rsidRDefault="008C4B8B">
      <w:pPr>
        <w:pStyle w:val="BodyText"/>
        <w:spacing w:before="58" w:line="264" w:lineRule="auto"/>
        <w:ind w:left="240" w:right="1417"/>
      </w:pPr>
      <w:r>
        <w:rPr>
          <w:color w:val="231F20"/>
        </w:rPr>
        <w:t xml:space="preserve">Gary Rehan—Chair Jennifer Dolling Marcia Dunn Nadine Graham </w:t>
      </w:r>
      <w:proofErr w:type="spellStart"/>
      <w:r>
        <w:rPr>
          <w:color w:val="231F20"/>
        </w:rPr>
        <w:t>Shadi</w:t>
      </w:r>
      <w:proofErr w:type="spellEnd"/>
      <w:r>
        <w:rPr>
          <w:color w:val="231F20"/>
        </w:rPr>
        <w:t xml:space="preserve"> </w:t>
      </w:r>
      <w:proofErr w:type="spellStart"/>
      <w:r>
        <w:rPr>
          <w:color w:val="231F20"/>
        </w:rPr>
        <w:t>Katirai</w:t>
      </w:r>
      <w:proofErr w:type="spellEnd"/>
    </w:p>
    <w:p w14:paraId="380E0273" w14:textId="77777777" w:rsidR="00E351DF" w:rsidRDefault="008C4B8B">
      <w:pPr>
        <w:pStyle w:val="BodyText"/>
        <w:spacing w:line="264" w:lineRule="auto"/>
        <w:ind w:left="240"/>
      </w:pPr>
      <w:r>
        <w:rPr>
          <w:color w:val="231F20"/>
        </w:rPr>
        <w:t xml:space="preserve">Deborah Lucy (until June 2016) Stephen </w:t>
      </w:r>
      <w:proofErr w:type="spellStart"/>
      <w:r>
        <w:rPr>
          <w:color w:val="231F20"/>
        </w:rPr>
        <w:t>Mangoﬀ</w:t>
      </w:r>
      <w:proofErr w:type="spellEnd"/>
      <w:r>
        <w:rPr>
          <w:color w:val="231F20"/>
        </w:rPr>
        <w:t xml:space="preserve"> (until June 2016)</w:t>
      </w:r>
    </w:p>
    <w:p w14:paraId="0C80BA44" w14:textId="77777777" w:rsidR="00E351DF" w:rsidRDefault="00E351DF">
      <w:pPr>
        <w:pStyle w:val="BodyText"/>
        <w:spacing w:before="7"/>
      </w:pPr>
    </w:p>
    <w:p w14:paraId="417676EE" w14:textId="77777777" w:rsidR="00E351DF" w:rsidRDefault="008C4B8B">
      <w:pPr>
        <w:spacing w:before="1"/>
        <w:ind w:left="240"/>
        <w:rPr>
          <w:b/>
        </w:rPr>
      </w:pPr>
      <w:r>
        <w:rPr>
          <w:b/>
          <w:color w:val="F26721"/>
        </w:rPr>
        <w:t>Finance Committee</w:t>
      </w:r>
    </w:p>
    <w:p w14:paraId="78BD5316" w14:textId="77777777" w:rsidR="00E351DF" w:rsidRDefault="008C4B8B">
      <w:pPr>
        <w:pStyle w:val="BodyText"/>
        <w:spacing w:before="57" w:line="264" w:lineRule="auto"/>
        <w:ind w:left="240" w:right="1527"/>
      </w:pPr>
      <w:r>
        <w:rPr>
          <w:color w:val="231F20"/>
        </w:rPr>
        <w:t>James Lee—Chair Janet Law</w:t>
      </w:r>
    </w:p>
    <w:p w14:paraId="12296FE7" w14:textId="77777777" w:rsidR="00E351DF" w:rsidRDefault="008C4B8B">
      <w:pPr>
        <w:pStyle w:val="BodyText"/>
        <w:spacing w:line="264" w:lineRule="auto"/>
        <w:ind w:left="240" w:right="391"/>
      </w:pPr>
      <w:r>
        <w:rPr>
          <w:color w:val="231F20"/>
        </w:rPr>
        <w:t xml:space="preserve">Darryn Mandel (until June 2016) Stephen </w:t>
      </w:r>
      <w:proofErr w:type="spellStart"/>
      <w:r>
        <w:rPr>
          <w:color w:val="231F20"/>
        </w:rPr>
        <w:t>Mangoﬀ</w:t>
      </w:r>
      <w:proofErr w:type="spellEnd"/>
    </w:p>
    <w:p w14:paraId="5AB69C9A" w14:textId="77777777" w:rsidR="00E351DF" w:rsidRDefault="008C4B8B">
      <w:pPr>
        <w:pStyle w:val="BodyText"/>
        <w:spacing w:line="230" w:lineRule="exact"/>
        <w:ind w:left="240"/>
      </w:pPr>
      <w:r>
        <w:rPr>
          <w:color w:val="231F20"/>
        </w:rPr>
        <w:t>Gary Rehan</w:t>
      </w:r>
    </w:p>
    <w:p w14:paraId="2AA295D1" w14:textId="77777777" w:rsidR="00E351DF" w:rsidRDefault="008C4B8B">
      <w:pPr>
        <w:pStyle w:val="BodyText"/>
        <w:spacing w:before="21" w:line="264" w:lineRule="auto"/>
        <w:ind w:left="240" w:right="402" w:hanging="1"/>
      </w:pPr>
      <w:r>
        <w:rPr>
          <w:color w:val="231F20"/>
        </w:rPr>
        <w:t>Peter Ruttan (until June 2016) John Spirou (until June 2016) Lisa Tichband</w:t>
      </w:r>
    </w:p>
    <w:p w14:paraId="3A5A2C8C" w14:textId="77777777" w:rsidR="00E351DF" w:rsidRDefault="00E351DF">
      <w:pPr>
        <w:pStyle w:val="BodyText"/>
        <w:spacing w:before="10"/>
        <w:rPr>
          <w:sz w:val="21"/>
        </w:rPr>
      </w:pPr>
    </w:p>
    <w:p w14:paraId="306BC47D" w14:textId="77777777" w:rsidR="00E351DF" w:rsidRDefault="008C4B8B">
      <w:pPr>
        <w:spacing w:line="213" w:lineRule="auto"/>
        <w:ind w:left="240"/>
        <w:rPr>
          <w:b/>
        </w:rPr>
      </w:pPr>
      <w:r>
        <w:rPr>
          <w:b/>
          <w:color w:val="F26721"/>
        </w:rPr>
        <w:t xml:space="preserve">The Canadian </w:t>
      </w:r>
      <w:r>
        <w:rPr>
          <w:b/>
          <w:color w:val="F26721"/>
        </w:rPr>
        <w:t>Alliance of Physiotherapy Regulators Representative</w:t>
      </w:r>
    </w:p>
    <w:p w14:paraId="315DA9C8" w14:textId="77777777" w:rsidR="00E351DF" w:rsidRDefault="008C4B8B">
      <w:pPr>
        <w:pStyle w:val="BodyText"/>
        <w:spacing w:before="66"/>
        <w:ind w:left="240"/>
      </w:pPr>
      <w:r>
        <w:rPr>
          <w:color w:val="231F20"/>
        </w:rPr>
        <w:t>Darryn Mandel</w:t>
      </w:r>
    </w:p>
    <w:p w14:paraId="7147243C" w14:textId="77777777" w:rsidR="00E351DF" w:rsidRDefault="008C4B8B">
      <w:pPr>
        <w:spacing w:before="73" w:line="213" w:lineRule="auto"/>
        <w:ind w:left="240" w:right="1884"/>
        <w:rPr>
          <w:b/>
        </w:rPr>
      </w:pPr>
      <w:r>
        <w:br w:type="column"/>
      </w:r>
      <w:r>
        <w:rPr>
          <w:b/>
          <w:color w:val="F26721"/>
        </w:rPr>
        <w:t xml:space="preserve">Discipline and Fitness to </w:t>
      </w:r>
      <w:proofErr w:type="spellStart"/>
      <w:r>
        <w:rPr>
          <w:b/>
          <w:color w:val="F26721"/>
        </w:rPr>
        <w:t>Practise</w:t>
      </w:r>
      <w:proofErr w:type="spellEnd"/>
      <w:r>
        <w:rPr>
          <w:b/>
          <w:color w:val="F26721"/>
        </w:rPr>
        <w:t xml:space="preserve"> Committee</w:t>
      </w:r>
    </w:p>
    <w:p w14:paraId="5146160B" w14:textId="77777777" w:rsidR="00E351DF" w:rsidRDefault="008C4B8B">
      <w:pPr>
        <w:pStyle w:val="BodyText"/>
        <w:spacing w:before="65" w:line="264" w:lineRule="auto"/>
        <w:ind w:left="240" w:right="1747"/>
      </w:pPr>
      <w:r>
        <w:rPr>
          <w:color w:val="231F20"/>
        </w:rPr>
        <w:t>Catherine</w:t>
      </w:r>
      <w:r>
        <w:rPr>
          <w:color w:val="231F20"/>
          <w:spacing w:val="-17"/>
        </w:rPr>
        <w:t xml:space="preserve"> </w:t>
      </w:r>
      <w:proofErr w:type="spellStart"/>
      <w:r>
        <w:rPr>
          <w:color w:val="231F20"/>
        </w:rPr>
        <w:t>Hecimovich</w:t>
      </w:r>
      <w:proofErr w:type="spellEnd"/>
      <w:r>
        <w:rPr>
          <w:color w:val="231F20"/>
        </w:rPr>
        <w:t>—Chair Ronald</w:t>
      </w:r>
      <w:r>
        <w:rPr>
          <w:color w:val="231F20"/>
          <w:spacing w:val="-2"/>
        </w:rPr>
        <w:t xml:space="preserve"> </w:t>
      </w:r>
      <w:r>
        <w:rPr>
          <w:color w:val="231F20"/>
        </w:rPr>
        <w:t>Bourret</w:t>
      </w:r>
    </w:p>
    <w:p w14:paraId="08C894C4" w14:textId="77777777" w:rsidR="00E351DF" w:rsidRDefault="008C4B8B">
      <w:pPr>
        <w:pStyle w:val="BodyText"/>
        <w:spacing w:line="230" w:lineRule="exact"/>
        <w:ind w:left="240"/>
      </w:pPr>
      <w:r>
        <w:rPr>
          <w:color w:val="231F20"/>
        </w:rPr>
        <w:t>Sheila</w:t>
      </w:r>
      <w:r>
        <w:rPr>
          <w:color w:val="231F20"/>
          <w:spacing w:val="-16"/>
        </w:rPr>
        <w:t xml:space="preserve"> </w:t>
      </w:r>
      <w:r>
        <w:rPr>
          <w:color w:val="231F20"/>
        </w:rPr>
        <w:t>Cameron</w:t>
      </w:r>
    </w:p>
    <w:p w14:paraId="11FFE4D8" w14:textId="77777777" w:rsidR="00E351DF" w:rsidRDefault="008C4B8B">
      <w:pPr>
        <w:pStyle w:val="BodyText"/>
        <w:spacing w:before="22" w:line="264" w:lineRule="auto"/>
        <w:ind w:left="240" w:right="1486"/>
      </w:pPr>
      <w:r>
        <w:rPr>
          <w:color w:val="231F20"/>
        </w:rPr>
        <w:t>Jennifer Dolling (until June</w:t>
      </w:r>
      <w:r>
        <w:rPr>
          <w:color w:val="231F20"/>
          <w:spacing w:val="-18"/>
        </w:rPr>
        <w:t xml:space="preserve"> </w:t>
      </w:r>
      <w:r>
        <w:rPr>
          <w:color w:val="231F20"/>
        </w:rPr>
        <w:t>2016) Nadine</w:t>
      </w:r>
      <w:r>
        <w:rPr>
          <w:color w:val="231F20"/>
          <w:spacing w:val="-1"/>
        </w:rPr>
        <w:t xml:space="preserve"> </w:t>
      </w:r>
      <w:r>
        <w:rPr>
          <w:color w:val="231F20"/>
        </w:rPr>
        <w:t>Graham</w:t>
      </w:r>
    </w:p>
    <w:p w14:paraId="20FAEA71" w14:textId="77777777" w:rsidR="00E351DF" w:rsidRDefault="008C4B8B">
      <w:pPr>
        <w:pStyle w:val="BodyText"/>
        <w:spacing w:line="230" w:lineRule="exact"/>
        <w:ind w:left="240"/>
      </w:pPr>
      <w:r>
        <w:rPr>
          <w:color w:val="231F20"/>
        </w:rPr>
        <w:t>Janet Law</w:t>
      </w:r>
    </w:p>
    <w:p w14:paraId="5500BED3" w14:textId="77777777" w:rsidR="00E351DF" w:rsidRDefault="008C4B8B">
      <w:pPr>
        <w:pStyle w:val="BodyText"/>
        <w:spacing w:before="23" w:line="264" w:lineRule="auto"/>
        <w:ind w:left="240" w:right="1884"/>
      </w:pPr>
      <w:r>
        <w:rPr>
          <w:color w:val="231F20"/>
        </w:rPr>
        <w:t>Vinh Lu (until June 2016) Darryn Mandel</w:t>
      </w:r>
    </w:p>
    <w:p w14:paraId="18A59353" w14:textId="77777777" w:rsidR="00E351DF" w:rsidRDefault="008C4B8B">
      <w:pPr>
        <w:pStyle w:val="BodyText"/>
        <w:spacing w:line="264" w:lineRule="auto"/>
        <w:ind w:left="240" w:right="1152"/>
      </w:pPr>
      <w:r>
        <w:rPr>
          <w:color w:val="231F20"/>
        </w:rPr>
        <w:t>Daniel Negro (from December 2016) Lori Neill</w:t>
      </w:r>
    </w:p>
    <w:p w14:paraId="2311957F" w14:textId="77777777" w:rsidR="00E351DF" w:rsidRDefault="008C4B8B">
      <w:pPr>
        <w:pStyle w:val="BodyText"/>
        <w:spacing w:line="264" w:lineRule="auto"/>
        <w:ind w:left="240" w:right="1152"/>
      </w:pPr>
      <w:r>
        <w:rPr>
          <w:color w:val="231F20"/>
          <w:spacing w:val="-3"/>
        </w:rPr>
        <w:t xml:space="preserve">Tyrone </w:t>
      </w:r>
      <w:r>
        <w:rPr>
          <w:color w:val="231F20"/>
        </w:rPr>
        <w:t xml:space="preserve">Skanes (until June 2016) Theresa Stevens (until June 2016) Jim </w:t>
      </w:r>
      <w:proofErr w:type="spellStart"/>
      <w:r>
        <w:rPr>
          <w:color w:val="231F20"/>
        </w:rPr>
        <w:t>Wernham</w:t>
      </w:r>
      <w:proofErr w:type="spellEnd"/>
      <w:r>
        <w:rPr>
          <w:color w:val="231F20"/>
        </w:rPr>
        <w:t xml:space="preserve"> (from December</w:t>
      </w:r>
      <w:r>
        <w:rPr>
          <w:color w:val="231F20"/>
          <w:spacing w:val="-22"/>
        </w:rPr>
        <w:t xml:space="preserve"> </w:t>
      </w:r>
      <w:r>
        <w:rPr>
          <w:color w:val="231F20"/>
        </w:rPr>
        <w:t>2016)</w:t>
      </w:r>
    </w:p>
    <w:p w14:paraId="74A0E168" w14:textId="77777777" w:rsidR="00E351DF" w:rsidRDefault="00E351DF">
      <w:pPr>
        <w:pStyle w:val="BodyText"/>
        <w:spacing w:before="6"/>
        <w:rPr>
          <w:sz w:val="21"/>
        </w:rPr>
      </w:pPr>
    </w:p>
    <w:p w14:paraId="5AF43C6E" w14:textId="77777777" w:rsidR="00E351DF" w:rsidRDefault="008C4B8B">
      <w:pPr>
        <w:spacing w:before="1" w:line="213" w:lineRule="auto"/>
        <w:ind w:left="240"/>
        <w:rPr>
          <w:b/>
        </w:rPr>
      </w:pPr>
      <w:r>
        <w:rPr>
          <w:b/>
          <w:color w:val="F26721"/>
          <w:spacing w:val="3"/>
        </w:rPr>
        <w:t xml:space="preserve">Inquiries, Complaints </w:t>
      </w:r>
      <w:r>
        <w:rPr>
          <w:b/>
          <w:color w:val="F26721"/>
          <w:spacing w:val="2"/>
        </w:rPr>
        <w:t xml:space="preserve">and </w:t>
      </w:r>
      <w:r>
        <w:rPr>
          <w:b/>
          <w:color w:val="F26721"/>
          <w:spacing w:val="3"/>
        </w:rPr>
        <w:t xml:space="preserve">Reports </w:t>
      </w:r>
      <w:r>
        <w:rPr>
          <w:b/>
          <w:color w:val="F26721"/>
          <w:spacing w:val="2"/>
        </w:rPr>
        <w:t>Committee</w:t>
      </w:r>
    </w:p>
    <w:p w14:paraId="66BF264B" w14:textId="77777777" w:rsidR="00E351DF" w:rsidRDefault="008C4B8B">
      <w:pPr>
        <w:pStyle w:val="BodyText"/>
        <w:spacing w:before="65" w:line="264" w:lineRule="auto"/>
        <w:ind w:left="240" w:right="1884"/>
      </w:pPr>
      <w:r>
        <w:rPr>
          <w:color w:val="231F20"/>
        </w:rPr>
        <w:t xml:space="preserve">Michelle </w:t>
      </w:r>
      <w:r>
        <w:rPr>
          <w:color w:val="231F20"/>
          <w:spacing w:val="-2"/>
        </w:rPr>
        <w:t xml:space="preserve">Addison—Chair </w:t>
      </w:r>
      <w:r>
        <w:rPr>
          <w:color w:val="231F20"/>
        </w:rPr>
        <w:t>Deborah</w:t>
      </w:r>
      <w:r>
        <w:rPr>
          <w:color w:val="231F20"/>
          <w:spacing w:val="-2"/>
        </w:rPr>
        <w:t xml:space="preserve"> </w:t>
      </w:r>
      <w:r>
        <w:rPr>
          <w:color w:val="231F20"/>
        </w:rPr>
        <w:t>Lucy</w:t>
      </w:r>
    </w:p>
    <w:p w14:paraId="4E2CFF62" w14:textId="77777777" w:rsidR="00E351DF" w:rsidRDefault="008C4B8B">
      <w:pPr>
        <w:pStyle w:val="BodyText"/>
        <w:spacing w:line="264" w:lineRule="auto"/>
        <w:ind w:left="240" w:right="2832"/>
      </w:pPr>
      <w:r>
        <w:rPr>
          <w:color w:val="231F20"/>
        </w:rPr>
        <w:t>Sharee Mandel Gary Rehan</w:t>
      </w:r>
    </w:p>
    <w:p w14:paraId="2F4E4146" w14:textId="77777777" w:rsidR="00E351DF" w:rsidRDefault="008C4B8B">
      <w:pPr>
        <w:pStyle w:val="BodyText"/>
        <w:spacing w:line="264" w:lineRule="auto"/>
        <w:ind w:left="240" w:right="1486"/>
      </w:pPr>
      <w:r>
        <w:rPr>
          <w:color w:val="231F20"/>
        </w:rPr>
        <w:t>Peter Ruttan (until June 2016) Tyrone Skanes</w:t>
      </w:r>
    </w:p>
    <w:p w14:paraId="682AD8C5" w14:textId="77777777" w:rsidR="00E351DF" w:rsidRDefault="008C4B8B">
      <w:pPr>
        <w:pStyle w:val="BodyText"/>
        <w:spacing w:line="230" w:lineRule="exact"/>
        <w:ind w:left="240"/>
      </w:pPr>
      <w:r>
        <w:rPr>
          <w:color w:val="231F20"/>
        </w:rPr>
        <w:t>John Spirou (until June 2016)</w:t>
      </w:r>
    </w:p>
    <w:p w14:paraId="4ECADC33" w14:textId="77777777" w:rsidR="00E351DF" w:rsidRDefault="008C4B8B">
      <w:pPr>
        <w:spacing w:before="101"/>
        <w:ind w:left="240"/>
        <w:rPr>
          <w:i/>
          <w:sz w:val="19"/>
        </w:rPr>
      </w:pPr>
      <w:r>
        <w:rPr>
          <w:i/>
          <w:color w:val="231F20"/>
          <w:sz w:val="19"/>
        </w:rPr>
        <w:t>Alternates:</w:t>
      </w:r>
    </w:p>
    <w:p w14:paraId="576E7A2D" w14:textId="77777777" w:rsidR="00E351DF" w:rsidRDefault="008C4B8B">
      <w:pPr>
        <w:pStyle w:val="BodyText"/>
        <w:spacing w:before="22" w:line="264" w:lineRule="auto"/>
        <w:ind w:left="240" w:right="2604"/>
      </w:pPr>
      <w:r>
        <w:rPr>
          <w:color w:val="231F20"/>
        </w:rPr>
        <w:t>Sheila Cameron Zita Devan Jennifer Dolling</w:t>
      </w:r>
    </w:p>
    <w:p w14:paraId="4451EE88" w14:textId="77777777" w:rsidR="00E351DF" w:rsidRDefault="008C4B8B">
      <w:pPr>
        <w:pStyle w:val="BodyText"/>
        <w:spacing w:line="264" w:lineRule="auto"/>
        <w:ind w:left="240" w:right="1747"/>
      </w:pPr>
      <w:r>
        <w:rPr>
          <w:color w:val="231F20"/>
        </w:rPr>
        <w:t>James Lee (until June 2016) Vinh Lu</w:t>
      </w:r>
    </w:p>
    <w:p w14:paraId="1638BD9C" w14:textId="77777777" w:rsidR="00E351DF" w:rsidRDefault="008C4B8B">
      <w:pPr>
        <w:pStyle w:val="BodyText"/>
        <w:spacing w:line="230" w:lineRule="exact"/>
        <w:ind w:left="240"/>
      </w:pPr>
      <w:r>
        <w:rPr>
          <w:color w:val="231F20"/>
        </w:rPr>
        <w:t>Theresa Stevens (until June 2016)</w:t>
      </w:r>
    </w:p>
    <w:p w14:paraId="19CEDA39" w14:textId="77777777" w:rsidR="00E351DF" w:rsidRDefault="00E351DF">
      <w:pPr>
        <w:pStyle w:val="BodyText"/>
        <w:spacing w:before="9"/>
        <w:rPr>
          <w:sz w:val="21"/>
        </w:rPr>
      </w:pPr>
    </w:p>
    <w:p w14:paraId="2F967A4D" w14:textId="77777777" w:rsidR="00E351DF" w:rsidRDefault="008C4B8B">
      <w:pPr>
        <w:ind w:left="240"/>
        <w:rPr>
          <w:b/>
        </w:rPr>
      </w:pPr>
      <w:r>
        <w:rPr>
          <w:b/>
          <w:color w:val="F26721"/>
        </w:rPr>
        <w:t>Quality Assurance Committee</w:t>
      </w:r>
    </w:p>
    <w:p w14:paraId="3ADE9B4A" w14:textId="77777777" w:rsidR="00E351DF" w:rsidRDefault="008C4B8B">
      <w:pPr>
        <w:pStyle w:val="BodyText"/>
        <w:spacing w:before="58" w:line="264" w:lineRule="auto"/>
        <w:ind w:left="240" w:right="1884"/>
      </w:pPr>
      <w:r>
        <w:rPr>
          <w:color w:val="231F20"/>
        </w:rPr>
        <w:t>Theresa Stevens—Chair Jatinder Bains</w:t>
      </w:r>
    </w:p>
    <w:p w14:paraId="08F82C05" w14:textId="77777777" w:rsidR="00E351DF" w:rsidRDefault="008C4B8B">
      <w:pPr>
        <w:pStyle w:val="BodyText"/>
        <w:spacing w:line="264" w:lineRule="auto"/>
        <w:ind w:left="240" w:right="2604"/>
      </w:pPr>
      <w:r>
        <w:rPr>
          <w:color w:val="231F20"/>
        </w:rPr>
        <w:t>Ronald Bourret Kelly Brewer</w:t>
      </w:r>
    </w:p>
    <w:p w14:paraId="33BD6FE5" w14:textId="77777777" w:rsidR="00E351DF" w:rsidRDefault="008C4B8B">
      <w:pPr>
        <w:pStyle w:val="BodyText"/>
        <w:spacing w:line="264" w:lineRule="auto"/>
        <w:ind w:left="240" w:right="1691"/>
      </w:pPr>
      <w:r>
        <w:rPr>
          <w:color w:val="231F20"/>
        </w:rPr>
        <w:t>Jane Darville (until June 2016) Janet Law (until June 2016) James Lee</w:t>
      </w:r>
    </w:p>
    <w:p w14:paraId="057A60E3" w14:textId="77777777" w:rsidR="00E351DF" w:rsidRDefault="008C4B8B">
      <w:pPr>
        <w:pStyle w:val="BodyText"/>
        <w:spacing w:line="230" w:lineRule="exact"/>
        <w:ind w:left="240"/>
      </w:pPr>
      <w:r>
        <w:rPr>
          <w:color w:val="231F20"/>
        </w:rPr>
        <w:t>Deborah Lucy</w:t>
      </w:r>
    </w:p>
    <w:p w14:paraId="42E39CE3" w14:textId="77777777" w:rsidR="00E351DF" w:rsidRDefault="008C4B8B">
      <w:pPr>
        <w:pStyle w:val="BodyText"/>
        <w:spacing w:before="19"/>
        <w:ind w:left="240"/>
      </w:pPr>
      <w:r>
        <w:rPr>
          <w:color w:val="231F20"/>
        </w:rPr>
        <w:t>Gary Rehan (until June 2016)</w:t>
      </w:r>
    </w:p>
    <w:p w14:paraId="310681B0" w14:textId="77777777" w:rsidR="00E351DF" w:rsidRDefault="00E351DF">
      <w:pPr>
        <w:sectPr w:rsidR="00E351DF">
          <w:pgSz w:w="12240" w:h="15840"/>
          <w:pgMar w:top="620" w:right="0" w:bottom="880" w:left="480" w:header="0" w:footer="680" w:gutter="0"/>
          <w:cols w:num="3" w:space="720" w:equalWidth="0">
            <w:col w:w="2056" w:space="1634"/>
            <w:col w:w="3146" w:space="664"/>
            <w:col w:w="4260"/>
          </w:cols>
        </w:sectPr>
      </w:pPr>
    </w:p>
    <w:p w14:paraId="61AA12E1" w14:textId="77777777" w:rsidR="00E351DF" w:rsidRDefault="008C4B8B">
      <w:pPr>
        <w:pStyle w:val="BodyText"/>
        <w:rPr>
          <w:sz w:val="20"/>
        </w:rPr>
      </w:pPr>
      <w:r>
        <w:rPr>
          <w:noProof/>
        </w:rPr>
        <w:lastRenderedPageBreak/>
        <w:drawing>
          <wp:anchor distT="0" distB="0" distL="0" distR="0" simplePos="0" relativeHeight="251692032" behindDoc="0" locked="0" layoutInCell="1" allowOverlap="1" wp14:anchorId="0B01BEB5" wp14:editId="5CFDEC43">
            <wp:simplePos x="0" y="0"/>
            <wp:positionH relativeFrom="page">
              <wp:posOffset>627770</wp:posOffset>
            </wp:positionH>
            <wp:positionV relativeFrom="page">
              <wp:posOffset>4909553</wp:posOffset>
            </wp:positionV>
            <wp:extent cx="6810977" cy="4413123"/>
            <wp:effectExtent l="0" t="0" r="0" b="0"/>
            <wp:wrapNone/>
            <wp:docPr id="1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5.jpeg"/>
                    <pic:cNvPicPr/>
                  </pic:nvPicPr>
                  <pic:blipFill>
                    <a:blip r:embed="rId37" cstate="print"/>
                    <a:stretch>
                      <a:fillRect/>
                    </a:stretch>
                  </pic:blipFill>
                  <pic:spPr>
                    <a:xfrm>
                      <a:off x="0" y="0"/>
                      <a:ext cx="6810977" cy="4413123"/>
                    </a:xfrm>
                    <a:prstGeom prst="rect">
                      <a:avLst/>
                    </a:prstGeom>
                  </pic:spPr>
                </pic:pic>
              </a:graphicData>
            </a:graphic>
          </wp:anchor>
        </w:drawing>
      </w:r>
      <w:r>
        <w:pict w14:anchorId="145D9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94" type="#_x0000_t136" style="position:absolute;margin-left:192.7pt;margin-top:388.25pt;width:387.9pt;height:62pt;rotation:344;z-index:251693056;mso-position-horizontal-relative:page;mso-position-vertical-relative:page" fillcolor="#f26721" stroked="f">
            <o:extrusion v:ext="view" autorotationcenter="t"/>
            <v:textpath style="font-family:&quot;Edwardian Script ITC&quot;;font-size:62pt;font-style:italic;v-text-kern:t;mso-text-shadow:auto" string="Successful Completion"/>
            <w10:wrap anchorx="page" anchory="page"/>
          </v:shape>
        </w:pict>
      </w:r>
    </w:p>
    <w:p w14:paraId="54A328B0" w14:textId="77777777" w:rsidR="00E351DF" w:rsidRDefault="00E351DF">
      <w:pPr>
        <w:pStyle w:val="BodyText"/>
        <w:rPr>
          <w:sz w:val="20"/>
        </w:rPr>
      </w:pPr>
    </w:p>
    <w:p w14:paraId="125CD7CF" w14:textId="77777777" w:rsidR="00E351DF" w:rsidRDefault="00E351DF">
      <w:pPr>
        <w:pStyle w:val="BodyText"/>
        <w:rPr>
          <w:sz w:val="20"/>
        </w:rPr>
      </w:pPr>
    </w:p>
    <w:p w14:paraId="0ECFDAF2" w14:textId="77777777" w:rsidR="00E351DF" w:rsidRDefault="00E351DF">
      <w:pPr>
        <w:pStyle w:val="BodyText"/>
        <w:rPr>
          <w:sz w:val="20"/>
        </w:rPr>
      </w:pPr>
    </w:p>
    <w:p w14:paraId="570F38F9" w14:textId="77777777" w:rsidR="00E351DF" w:rsidRDefault="00E351DF">
      <w:pPr>
        <w:pStyle w:val="BodyText"/>
        <w:spacing w:before="4"/>
        <w:rPr>
          <w:sz w:val="12"/>
        </w:rPr>
      </w:pPr>
    </w:p>
    <w:p w14:paraId="7E099819" w14:textId="77777777" w:rsidR="00E351DF" w:rsidRDefault="008C4B8B">
      <w:pPr>
        <w:pStyle w:val="BodyText"/>
        <w:spacing w:line="20" w:lineRule="exact"/>
        <w:ind w:left="2214"/>
        <w:rPr>
          <w:sz w:val="2"/>
        </w:rPr>
      </w:pPr>
      <w:r>
        <w:rPr>
          <w:sz w:val="2"/>
        </w:rPr>
      </w:r>
      <w:r>
        <w:rPr>
          <w:sz w:val="2"/>
        </w:rPr>
        <w:pict w14:anchorId="0E312542">
          <v:group id="_x0000_s1592" style="width:349.05pt;height:1pt;mso-position-horizontal-relative:char;mso-position-vertical-relative:line" coordsize="6981,20">
            <v:line id="_x0000_s1593" style="position:absolute" from="0,10" to="6981,10" strokecolor="#231f20" strokeweight="1pt"/>
            <w10:anchorlock/>
          </v:group>
        </w:pict>
      </w:r>
    </w:p>
    <w:p w14:paraId="511CE9A6" w14:textId="77777777" w:rsidR="00E351DF" w:rsidRDefault="008C4B8B">
      <w:pPr>
        <w:spacing w:before="116"/>
        <w:ind w:left="1234" w:right="1248"/>
        <w:jc w:val="center"/>
        <w:rPr>
          <w:rFonts w:ascii="Copperplate Gothic Bold" w:hAnsi="Copperplate Gothic Bold"/>
          <w:b/>
          <w:sz w:val="36"/>
        </w:rPr>
      </w:pPr>
      <w:r>
        <w:pict w14:anchorId="0E6F1498">
          <v:shape id="_x0000_s1591" style="position:absolute;left:0;text-align:left;margin-left:135.25pt;margin-top:30.65pt;width:349.05pt;height:.1pt;z-index:-251626496;mso-wrap-distance-left:0;mso-wrap-distance-right:0;mso-position-horizontal-relative:page" coordorigin="2705,613" coordsize="6981,0" path="m2705,613r6981,e" filled="f" strokecolor="#231f20" strokeweight="1pt">
            <v:path arrowok="t"/>
            <w10:wrap type="topAndBottom" anchorx="page"/>
          </v:shape>
        </w:pict>
      </w:r>
      <w:r>
        <w:rPr>
          <w:rFonts w:ascii="Copperplate Gothic Bold" w:hAnsi="Copperplate Gothic Bold"/>
          <w:b/>
          <w:color w:val="F26721"/>
          <w:sz w:val="36"/>
        </w:rPr>
        <w:t>2013–2017 Strategic Plan</w:t>
      </w:r>
    </w:p>
    <w:p w14:paraId="5D3C54CD" w14:textId="77777777" w:rsidR="00E351DF" w:rsidRDefault="00E351DF">
      <w:pPr>
        <w:pStyle w:val="BodyText"/>
        <w:spacing w:before="8"/>
        <w:rPr>
          <w:rFonts w:ascii="Copperplate Gothic Bold"/>
          <w:b/>
          <w:sz w:val="27"/>
        </w:rPr>
      </w:pPr>
    </w:p>
    <w:p w14:paraId="6E8E31F5" w14:textId="77777777" w:rsidR="00E351DF" w:rsidRDefault="008C4B8B">
      <w:pPr>
        <w:spacing w:before="100"/>
        <w:ind w:left="1234" w:right="1705"/>
        <w:jc w:val="center"/>
        <w:rPr>
          <w:rFonts w:ascii="Chaparral Pro"/>
          <w:sz w:val="32"/>
        </w:rPr>
      </w:pPr>
      <w:r>
        <w:rPr>
          <w:rFonts w:ascii="Chaparral Pro"/>
          <w:color w:val="231F20"/>
          <w:sz w:val="32"/>
        </w:rPr>
        <w:t>Improve Protection of the Integrity</w:t>
      </w:r>
    </w:p>
    <w:p w14:paraId="601F7D03" w14:textId="77777777" w:rsidR="00E351DF" w:rsidRDefault="008C4B8B">
      <w:pPr>
        <w:spacing w:before="140"/>
        <w:ind w:left="1234" w:right="1703"/>
        <w:jc w:val="center"/>
        <w:rPr>
          <w:rFonts w:ascii="Chaparral Pro"/>
          <w:sz w:val="32"/>
        </w:rPr>
      </w:pPr>
      <w:r>
        <w:rPr>
          <w:rFonts w:ascii="Chaparral Pro"/>
          <w:color w:val="231F20"/>
          <w:sz w:val="32"/>
        </w:rPr>
        <w:t>of the Title Physiotherapist and the College Registration Number</w:t>
      </w:r>
    </w:p>
    <w:p w14:paraId="330BC36B" w14:textId="77777777" w:rsidR="00E351DF" w:rsidRDefault="00E351DF">
      <w:pPr>
        <w:pStyle w:val="BodyText"/>
        <w:spacing w:before="9"/>
        <w:rPr>
          <w:rFonts w:ascii="Chaparral Pro"/>
          <w:sz w:val="45"/>
        </w:rPr>
      </w:pPr>
    </w:p>
    <w:p w14:paraId="6554A5DA" w14:textId="77777777" w:rsidR="00E351DF" w:rsidRDefault="008C4B8B">
      <w:pPr>
        <w:spacing w:before="1" w:line="328" w:lineRule="auto"/>
        <w:ind w:left="2291" w:right="2747" w:firstLine="1437"/>
        <w:rPr>
          <w:rFonts w:ascii="Chaparral Pro" w:hAnsi="Chaparral Pro"/>
          <w:sz w:val="32"/>
        </w:rPr>
      </w:pPr>
      <w:r>
        <w:rPr>
          <w:rFonts w:ascii="Chaparral Pro" w:hAnsi="Chaparral Pro"/>
          <w:color w:val="231F20"/>
          <w:sz w:val="32"/>
        </w:rPr>
        <w:t>Improve College Oversight of Physiotherapists’ Use of Physiotherapist Assistants</w:t>
      </w:r>
    </w:p>
    <w:p w14:paraId="7B6B8F0F" w14:textId="77777777" w:rsidR="00E351DF" w:rsidRDefault="00E351DF">
      <w:pPr>
        <w:pStyle w:val="BodyText"/>
        <w:spacing w:before="10"/>
        <w:rPr>
          <w:rFonts w:ascii="Chaparral Pro"/>
          <w:sz w:val="33"/>
        </w:rPr>
      </w:pPr>
    </w:p>
    <w:p w14:paraId="685C1DBF" w14:textId="77777777" w:rsidR="00E351DF" w:rsidRDefault="008C4B8B">
      <w:pPr>
        <w:ind w:left="1234" w:right="1705"/>
        <w:jc w:val="center"/>
        <w:rPr>
          <w:rFonts w:ascii="Chaparral Pro"/>
          <w:sz w:val="32"/>
        </w:rPr>
      </w:pPr>
      <w:r>
        <w:rPr>
          <w:rFonts w:ascii="Chaparral Pro"/>
          <w:color w:val="231F20"/>
          <w:sz w:val="32"/>
        </w:rPr>
        <w:t>Ensure College Expectations Respond to the Evolving Environment</w:t>
      </w:r>
    </w:p>
    <w:p w14:paraId="30EE066C" w14:textId="77777777" w:rsidR="00E351DF" w:rsidRDefault="00E351DF">
      <w:pPr>
        <w:pStyle w:val="BodyText"/>
        <w:rPr>
          <w:rFonts w:ascii="Chaparral Pro"/>
          <w:sz w:val="20"/>
        </w:rPr>
      </w:pPr>
    </w:p>
    <w:p w14:paraId="36793580" w14:textId="77777777" w:rsidR="00E351DF" w:rsidRDefault="008C4B8B">
      <w:pPr>
        <w:pStyle w:val="BodyText"/>
        <w:spacing w:before="7"/>
        <w:rPr>
          <w:rFonts w:ascii="Chaparral Pro"/>
          <w:sz w:val="20"/>
        </w:rPr>
      </w:pPr>
      <w:r>
        <w:pict w14:anchorId="5675C6DC">
          <v:shape id="_x0000_s1590" style="position:absolute;margin-left:135.25pt;margin-top:14.7pt;width:349.05pt;height:.1pt;z-index:-251625472;mso-wrap-distance-left:0;mso-wrap-distance-right:0;mso-position-horizontal-relative:page" coordorigin="2705,294" coordsize="6981,0" path="m2705,294r6981,e" filled="f" strokecolor="#231f20" strokeweight="1pt">
            <v:path arrowok="t"/>
            <w10:wrap type="topAndBottom" anchorx="page"/>
          </v:shape>
        </w:pict>
      </w:r>
    </w:p>
    <w:p w14:paraId="6306484A" w14:textId="77777777" w:rsidR="00E351DF" w:rsidRDefault="00E351DF">
      <w:pPr>
        <w:rPr>
          <w:rFonts w:ascii="Chaparral Pro"/>
          <w:sz w:val="20"/>
        </w:rPr>
        <w:sectPr w:rsidR="00E351DF">
          <w:footerReference w:type="even" r:id="rId38"/>
          <w:pgSz w:w="12240" w:h="15840"/>
          <w:pgMar w:top="0" w:right="0" w:bottom="280" w:left="480" w:header="0" w:footer="0" w:gutter="0"/>
          <w:cols w:space="720"/>
        </w:sectPr>
      </w:pPr>
    </w:p>
    <w:p w14:paraId="03102218" w14:textId="77777777" w:rsidR="00E351DF" w:rsidRDefault="008C4B8B">
      <w:pPr>
        <w:pStyle w:val="BodyText"/>
        <w:rPr>
          <w:rFonts w:ascii="Chaparral Pro"/>
          <w:sz w:val="20"/>
        </w:rPr>
      </w:pPr>
      <w:r>
        <w:lastRenderedPageBreak/>
        <w:pict w14:anchorId="7F5AD63C">
          <v:group id="_x0000_s1550" style="position:absolute;margin-left:34.7pt;margin-top:39.7pt;width:539.9pt;height:427.15pt;z-index:-255695872;mso-position-horizontal-relative:page;mso-position-vertical-relative:page" coordorigin="694,794" coordsize="10798,8543">
            <v:rect id="_x0000_s1589" style="position:absolute;left:694;top:794;width:10798;height:3915" fillcolor="#e6e7e8" stroked="f"/>
            <v:rect id="_x0000_s1588" style="position:absolute;left:1132;top:1212;width:3053;height:3103" stroked="f"/>
            <v:rect id="_x0000_s1587" style="position:absolute;left:1132;top:1212;width:3053;height:3103" filled="f" strokecolor="#bcbec0" strokeweight=".19014mm"/>
            <v:rect id="_x0000_s1586" style="position:absolute;left:8001;top:1212;width:3053;height:3103" stroked="f"/>
            <v:shape id="_x0000_s1585" style="position:absolute;left:7995;top:4312;width:3058;height:6" coordorigin="7996,4312" coordsize="3058,6" o:spt="100" adj="0,,0" path="m7996,4318r3058,m7996,4312r3052,e" filled="f" strokecolor="#bcbec0" strokeweight=".3pt">
              <v:stroke joinstyle="round"/>
              <v:formulas/>
              <v:path arrowok="t" o:connecttype="segments"/>
            </v:shape>
            <v:line id="_x0000_s1584" style="position:absolute" from="8001,1217" to="8001,4309" strokecolor="#bcbec0" strokeweight=".19014mm"/>
            <v:line id="_x0000_s1583" style="position:absolute" from="7996,1212" to="11059,1212" strokecolor="#bcbec0" strokeweight=".5pt"/>
            <v:shape id="_x0000_s1582" style="position:absolute;left:11048;top:4309;width:11;height:12" coordorigin="11048,4309" coordsize="11,12" path="m11059,4310r-5,l11054,4309r-6,l11048,4315r6,l11054,4321r5,l11059,4310e" fillcolor="#bcbec0" stroked="f">
              <v:path arrowok="t"/>
            </v:shape>
            <v:line id="_x0000_s1581" style="position:absolute" from="11054,1217" to="11054,4309" strokecolor="#bcbec0" strokeweight=".18981mm"/>
            <v:rect id="_x0000_s1580" style="position:absolute;left:694;top:5422;width:10798;height:3915" fillcolor="#e6e7e8" stroked="f"/>
            <v:shape id="_x0000_s1579" style="position:absolute;left:2959;top:3844;width:6156;height:2104" coordorigin="2960,3844" coordsize="6156,2104" o:spt="100" adj="0,,0" path="m3139,4154r-96,l3043,5180r5894,l8937,5947r95,l9032,5085r-5893,l3139,4154xm9032,4154r-95,l8937,5085r95,l9032,4154xm3091,3844r-131,310l3222,4154,3091,3844xm8984,3844r-131,310l9115,4154,8984,3844xe" fillcolor="#8671b3" stroked="f">
              <v:stroke joinstyle="round"/>
              <v:formulas/>
              <v:path arrowok="t" o:connecttype="segments"/>
            </v:shape>
            <v:rect id="_x0000_s1578" style="position:absolute;left:4557;top:1212;width:3053;height:3103" stroked="f"/>
            <v:shape id="_x0000_s1577" style="position:absolute;left:2422;top:3844;width:263;height:2047" coordorigin="2422,3844" coordsize="263,2047" o:spt="100" adj="0,,0" path="m2601,4154r-95,l2506,5890r95,l2601,4154xm2554,3844r-132,310l2685,4154,2554,3844xe" fillcolor="#3b9f47" stroked="f">
              <v:stroke joinstyle="round"/>
              <v:formulas/>
              <v:path arrowok="t" o:connecttype="segments"/>
            </v:shape>
            <v:shape id="_x0000_s1576" style="position:absolute;left:10384;top:3844;width:263;height:2047" coordorigin="10385,3844" coordsize="263,2047" o:spt="100" adj="0,,0" path="m10563,4154r-95,l10468,5890r95,l10563,4154xm10516,3844r-131,310l10647,4154r-131,-310xe" fillcolor="#0087a5" stroked="f">
              <v:stroke joinstyle="round"/>
              <v:formulas/>
              <v:path arrowok="t" o:connecttype="segments"/>
            </v:shape>
            <v:shape id="_x0000_s1575" style="position:absolute;left:3729;top:3844;width:4594;height:2104" coordorigin="3730,3844" coordsize="4594,2104" o:spt="100" adj="0,,0" path="m6169,5732r-95,l6074,5947r95,l6169,5732xm3909,4154r-95,l3814,5732r4425,l8239,5637r-4330,l3909,4154xm6169,4154r-95,l6074,5637r95,l6169,4154xm8239,4154r-95,l8144,5637r95,l8239,4154xm3861,3844r-131,310l3992,4154,3861,3844xm6122,3844r-132,310l6253,4154,6122,3844xm8192,3844r-132,310l8323,4154,8192,3844xe" fillcolor="#e86125" stroked="f">
              <v:stroke joinstyle="round"/>
              <v:formulas/>
              <v:path arrowok="t" o:connecttype="segments"/>
            </v:shape>
            <v:shape id="_x0000_s1574" type="#_x0000_t75" style="position:absolute;left:6639;top:1508;width:265;height:371">
              <v:imagedata r:id="rId39" o:title=""/>
            </v:shape>
            <v:shape id="_x0000_s1573" style="position:absolute;left:6218;top:1351;width:1108;height:676" coordorigin="6218,1351" coordsize="1108,676" o:spt="100" adj="0,,0" path="m6460,1583r-6,-29l6438,1531r-23,-16l6386,1509r-29,6l6333,1531r-16,23l6311,1583r6,29l6333,1636r24,16l6386,1658r29,-6l6438,1636r16,-24l6460,1583t58,230l6501,1797r-11,-16l6488,1778r-9,-23l6476,1731r,-7l6477,1718r1,-6l6457,1700r-22,-9l6411,1686r-25,-2l6321,1697r-54,36l6231,1786r-13,66l6218,1879r65,l6283,1852r2,-20l6291,1813r9,-17l6311,1781r,98l6424,1879r8,-9l6441,1860r10,-8l6460,1843r,-62l6469,1791r7,12l6481,1815r4,12l6496,1822r10,-5l6518,1813t135,-82l6647,1702r-16,-24l6608,1662r-29,-6l6550,1662r-24,16l6510,1702r-6,29l6510,1760r16,23l6550,1799r29,6l6608,1799r23,-16l6647,1760r6,-29m6654,1425r-5,-29l6633,1373r-24,-16l6581,1351r-29,6l6529,1373r-16,23l6507,1425r6,29l6529,1477r23,16l6581,1499r28,-6l6633,1477r16,-23l6654,1425t57,240l6694,1650r-13,-20l6677,1621r-5,-13l6669,1583r,-10l6671,1563r3,-10l6653,1541r-23,-9l6606,1527r-25,-2l6554,1527r-25,6l6506,1543r-22,13l6487,1564r1,9l6488,1583r-3,25l6477,1630r-13,20l6447,1665r11,4l6469,1675r11,6l6483,1664r6,-16l6497,1634r10,-13l6507,1658r15,-12l6539,1636r19,-6l6579,1628r22,3l6621,1637r18,11l6654,1662r,-34l6654,1621r10,13l6672,1647r6,15l6681,1679r10,-6l6700,1669r11,-4m6746,1999r-13,-65l6730,1929r-33,-49l6644,1844r-65,-13l6513,1844r-53,36l6424,1934r-13,65l6411,2027r65,l6476,1999r2,-20l6484,1961r9,-17l6504,1929r,98l6653,2027r,-98l6665,1944r9,17l6679,1979r2,20l6681,2027r65,l6746,1999t290,-574l7031,1396r-16,-23l6991,1357r-28,-6l6934,1357r-23,16l6895,1396r-6,29l6895,1454r16,23l6934,1493r29,6l6991,1493r24,-16l7031,1454r5,-29m7039,1731r-6,-29l7017,1678r-23,-16l6965,1656r-29,6l6912,1678r-16,24l6890,1731r6,29l6912,1783r24,16l6965,1805r29,-6l7017,1783r16,-23l7039,1731t58,-66l7080,1650r-14,-20l7063,1621r-5,-13l7055,1583r,-10l7057,1564r2,-8l7038,1543r-24,-10l6989,1527r-26,-2l6937,1527r-24,5l6890,1541r-20,12l6872,1563r2,10l6874,1583r-3,25l6863,1630r-13,20l6832,1666r11,3l6853,1673r9,6l6866,1662r5,-15l6879,1634r10,-13l6889,1662r15,-14l6923,1637r20,-6l6965,1628r20,2l7004,1636r17,10l7037,1658r,-30l7037,1621r10,13l7055,1648r5,16l7063,1681r11,-6l7085,1669r12,-4m7132,1999r-13,-65l7116,1929r-33,-49l7030,1844r-65,-13l6899,1844r-53,36l6810,1934r-13,65l6797,2027r65,l6862,1999r2,-20l6870,1961r8,-17l6890,1929r,98l7039,2027r,-98l7051,1944r9,17l7065,1979r2,20l7067,2027r65,l7132,1999t100,-416l7226,1554r-16,-23l7186,1515r-29,-6l7129,1515r-24,16l7089,1554r-6,29l7089,1612r16,24l7129,1652r28,6l7186,1652r24,-16l7226,1612r6,-29m7325,1852r-13,-66l7309,1781r-33,-48l7223,1697r-66,-13l7132,1686r-24,5l7086,1700r-21,12l7066,1718r1,6l7067,1731r-3,24l7056,1778r-13,19l7025,1813r12,4l7048,1822r10,5l7062,1815r6,-12l7075,1791r8,-10l7083,1843r10,9l7102,1860r9,10l7119,1879r113,l7232,1781r12,15l7252,1813r6,19l7260,1852r,27l7325,1879r,-27e" fillcolor="#f8bc26" stroked="f">
              <v:stroke joinstyle="round"/>
              <v:formulas/>
              <v:path arrowok="t" o:connecttype="segments"/>
            </v:shape>
            <v:shape id="_x0000_s1572" type="#_x0000_t75" style="position:absolute;left:9866;top:1394;width:235;height:235">
              <v:imagedata r:id="rId40" o:title=""/>
            </v:shape>
            <v:shape id="_x0000_s1571" style="position:absolute;left:9698;top:1671;width:569;height:361" coordorigin="9699,1671" coordsize="569,361" o:spt="100" adj="0,,0" path="m9992,1671r-113,l9809,1685r-57,39l9713,1781r-14,70l9713,1921r39,58l9809,2017r70,15l10087,2032r53,-8l10186,2002r38,-33l10231,1957r-352,l9838,1949r-34,-23l9782,1893r-9,-42l9782,1810r22,-34l9838,1754r41,-9l9919,1745r15,-22l9951,1704r19,-18l9992,1671xm10251,1776r-89,l10175,1792r10,18l10191,1830r3,21l10191,1873r-6,20l10175,1911r-13,16l10146,1939r-18,10l10109,1955r-22,2l10231,1957r20,-30l10258,1909r6,-19l10267,1871r1,-20l10267,1831r-3,-19l10258,1794r-7,-18xe" fillcolor="#c30378" stroked="f">
              <v:stroke joinstyle="round"/>
              <v:formulas/>
              <v:path arrowok="t" o:connecttype="segments"/>
            </v:shape>
            <v:shape id="_x0000_s1570" style="position:absolute;left:9921;top:1670;width:742;height:361" coordorigin="9921,1671" coordsize="742,361" o:spt="100" adj="0,,0" path="m10387,1671r-286,l10076,1673r-24,5l10029,1686r-21,11l9989,1710r-16,15l9958,1742r-12,19l9935,1782r-7,22l9923,1827r-2,24l9922,1871r3,19l9931,1909r7,18l10027,1927r-13,-16l10004,1893r-6,-20l9995,1851r9,-41l10027,1776r33,-22l10101,1745r213,l10329,1723r17,-20l10366,1686r21,-15m10663,1851r-1,-20l10659,1812r-5,-18l10647,1776r-90,l10570,1792r10,18l10587,1830r2,21l10580,1893r-22,33l10524,1949r-41,8l10270,1957r-15,22l10238,1999r-20,18l10197,2032r286,l10508,2030r24,-5l10555,2017r21,-12l10595,1993r16,-15l10626,1961r13,-19l10649,1921r8,-22l10661,1876r2,-25e" fillcolor="#e86125" stroked="f">
              <v:stroke joinstyle="round"/>
              <v:formulas/>
              <v:path arrowok="t" o:connecttype="segments"/>
            </v:shape>
            <v:shape id="_x0000_s1569" type="#_x0000_t75" style="position:absolute;left:10163;top:1371;width:257;height:257">
              <v:imagedata r:id="rId41" o:title=""/>
            </v:shape>
            <v:shape id="_x0000_s1568" type="#_x0000_t75" style="position:absolute;left:10496;top:1419;width:210;height:210">
              <v:imagedata r:id="rId42" o:title=""/>
            </v:shape>
            <v:shape id="_x0000_s1567" style="position:absolute;left:10316;top:1670;width:569;height:361" coordorigin="10316,1671" coordsize="569,361" o:spt="100" adj="0,,0" path="m10847,1745r-142,l10746,1754r34,22l10803,1810r8,41l10803,1893r-23,33l10746,1949r-41,8l10665,1957r-14,22l10633,1999r-19,18l10592,2032r113,l10775,2017r57,-38l10871,1921r14,-70l10871,1781r-24,-36xm10705,1671r-208,l10445,1679r-47,21l10360,1733r-27,43l10326,1794r-5,18l10317,1831r-1,20l10317,1871r4,19l10326,1909r7,18l10422,1927r-13,-16l10399,1893r-6,-20l10391,1851r2,-21l10399,1810r10,-18l10422,1776r16,-13l10456,1754r20,-7l10497,1745r350,l10832,1724r-57,-39l10705,1671xe" fillcolor="#6ab4e4" stroked="f">
              <v:stroke joinstyle="round"/>
              <v:formulas/>
              <v:path arrowok="t" o:connecttype="segments"/>
            </v:shape>
            <v:shape id="_x0000_s1566" style="position:absolute;left:3035;top:1406;width:993;height:760" coordorigin="3036,1407" coordsize="993,760" o:spt="100" adj="0,,0" path="m3934,1407r-804,l3120,1416r,563l3130,1989r804,l3943,1979r,-34l3164,1945r,-495l3943,1450r,-34l3934,1407xm3943,1450r-43,l3900,1945r43,l3943,1450xm3754,1833r-444,l3310,1877r444,l3754,1833xm3684,1517r-117,l3557,1526r,90l3473,1616r-10,10l3463,1716r-84,l3370,1726r,107l3413,1833r,-74l3507,1759r,-99l3600,1660r,-100l3694,1560r,-34l3684,1517xm3507,1759r-44,l3463,1833r44,l3507,1759xm3600,1660r-43,l3557,1833r43,l3600,1660xm3694,1560r-43,l3651,1833r43,l3694,1560xm3466,2022r-415,l3045,2026r-8,12l3036,2045r45,116l3089,2166r885,l3982,2161r15,-38l3113,2123r-23,-57l4020,2066r4,-11l3476,2055r,-23l3466,2022xm4020,2066r-47,l3951,2123r46,l4020,2066xm3631,2066r-198,l3433,2089r9,9l3621,2098r10,-9l3631,2066xm4013,2022r-415,l3588,2032r,23l4024,2055r4,-10l4027,2038r-8,-12l4013,2022xe" fillcolor="#9751a0" stroked="f">
              <v:stroke joinstyle="round"/>
              <v:formulas/>
              <v:path arrowok="t" o:connecttype="segments"/>
            </v:shape>
            <v:shape id="_x0000_s1565" type="#_x0000_t75" style="position:absolute;left:3142;top:2798;width:790;height:813">
              <v:imagedata r:id="rId43" o:title=""/>
            </v:shape>
            <v:shape id="_x0000_s1564" type="#_x0000_t75" style="position:absolute;left:3293;top:2781;width:656;height:656">
              <v:imagedata r:id="rId44" o:title=""/>
            </v:shape>
            <v:shape id="_x0000_s1563" style="position:absolute;left:3339;top:2827;width:565;height:565" coordorigin="3339,2828" coordsize="565,565" path="m3621,2828r-74,10l3479,2866r-57,44l3378,2967r-28,68l3339,3110r11,75l3378,3252r44,57l3479,3353r68,29l3621,3392r75,-10l3764,3353r57,-44l3865,3252r28,-67l3904,3110r-11,-75l3865,2967r-44,-57l3764,2866r-68,-28l3621,2828xe" fillcolor="#8cc640" stroked="f">
              <v:path arrowok="t"/>
            </v:shape>
            <v:shape id="_x0000_s1562" type="#_x0000_t75" style="position:absolute;left:3414;top:2973;width:427;height:306">
              <v:imagedata r:id="rId45" o:title=""/>
            </v:shape>
            <v:shape id="_x0000_s1561" type="#_x0000_t75" style="position:absolute;left:6675;top:2798;width:790;height:813">
              <v:imagedata r:id="rId46" o:title=""/>
            </v:shape>
            <v:shape id="_x0000_s1560" type="#_x0000_t75" style="position:absolute;left:6826;top:2781;width:656;height:656">
              <v:imagedata r:id="rId47" o:title=""/>
            </v:shape>
            <v:shape id="_x0000_s1559" style="position:absolute;left:6872;top:2827;width:565;height:565" coordorigin="6872,2828" coordsize="565,565" path="m7154,2828r-75,10l7012,2866r-57,44l6911,2967r-29,68l6872,3110r10,75l6911,3252r44,57l7012,3353r67,29l7154,3392r75,-10l7297,3353r57,-44l7398,3252r28,-67l7436,3110r-10,-75l7398,2967r-44,-57l7297,2866r-68,-28l7154,2828xe" fillcolor="#8cc640" stroked="f">
              <v:path arrowok="t"/>
            </v:shape>
            <v:shape id="_x0000_s1558" type="#_x0000_t75" style="position:absolute;left:6947;top:2973;width:427;height:306">
              <v:imagedata r:id="rId48" o:title=""/>
            </v:shape>
            <v:shape id="_x0000_s1557" type="#_x0000_t75" style="position:absolute;left:10063;top:2798;width:790;height:813">
              <v:imagedata r:id="rId49" o:title=""/>
            </v:shape>
            <v:shape id="_x0000_s1556" type="#_x0000_t75" style="position:absolute;left:10215;top:2781;width:656;height:656">
              <v:imagedata r:id="rId50" o:title=""/>
            </v:shape>
            <v:shape id="_x0000_s1555" style="position:absolute;left:10260;top:2827;width:565;height:565" coordorigin="10261,2828" coordsize="565,565" path="m10543,2828r-75,10l10401,2866r-57,44l10299,2967r-28,68l10261,3110r10,75l10299,3252r45,57l10401,3353r67,29l10543,3392r75,-10l10685,3353r57,-44l10786,3252r29,-67l10825,3110r-10,-75l10786,2967r-44,-57l10685,2866r-67,-28l10543,2828xe" fillcolor="#8cc640" stroked="f">
              <v:path arrowok="t"/>
            </v:shape>
            <v:shape id="_x0000_s1554" type="#_x0000_t75" style="position:absolute;left:10335;top:2973;width:427;height:306">
              <v:imagedata r:id="rId51" o:title=""/>
            </v:shape>
            <v:shapetype id="_x0000_t202" coordsize="21600,21600" o:spt="202" path="m,l,21600r21600,l21600,xe">
              <v:stroke joinstyle="miter"/>
              <v:path gradientshapeok="t" o:connecttype="rect"/>
            </v:shapetype>
            <v:shape id="_x0000_s1553" type="#_x0000_t202" style="position:absolute;left:1445;top:1674;width:1829;height:919" filled="f" stroked="f">
              <v:textbox inset="0,0,0,0">
                <w:txbxContent>
                  <w:p w14:paraId="62FA4257" w14:textId="77777777" w:rsidR="00E351DF" w:rsidRDefault="008C4B8B">
                    <w:pPr>
                      <w:spacing w:before="3" w:line="235" w:lineRule="auto"/>
                      <w:ind w:right="18"/>
                      <w:rPr>
                        <w:rFonts w:ascii="Chaparral Pro"/>
                        <w:b/>
                        <w:sz w:val="19"/>
                      </w:rPr>
                    </w:pPr>
                    <w:r>
                      <w:rPr>
                        <w:rFonts w:ascii="Chaparral Pro"/>
                        <w:b/>
                        <w:color w:val="231F20"/>
                        <w:sz w:val="19"/>
                      </w:rPr>
                      <w:t>Improve Stakeholder Awareness of College</w:t>
                    </w:r>
                    <w:r>
                      <w:rPr>
                        <w:rFonts w:ascii="Chaparral Pro"/>
                        <w:b/>
                        <w:color w:val="231F20"/>
                        <w:spacing w:val="-5"/>
                        <w:sz w:val="19"/>
                      </w:rPr>
                      <w:t xml:space="preserve"> </w:t>
                    </w:r>
                    <w:r>
                      <w:rPr>
                        <w:rFonts w:ascii="Chaparral Pro"/>
                        <w:b/>
                        <w:color w:val="231F20"/>
                        <w:sz w:val="19"/>
                      </w:rPr>
                      <w:t>Expectations</w:t>
                    </w:r>
                  </w:p>
                </w:txbxContent>
              </v:textbox>
            </v:shape>
            <v:shape id="_x0000_s1552" type="#_x0000_t202" style="position:absolute;left:8315;top:1674;width:1829;height:1148" filled="f" stroked="f">
              <v:textbox inset="0,0,0,0">
                <w:txbxContent>
                  <w:p w14:paraId="042CBC0B" w14:textId="77777777" w:rsidR="00E351DF" w:rsidRDefault="008C4B8B">
                    <w:pPr>
                      <w:spacing w:before="3" w:line="235" w:lineRule="auto"/>
                      <w:ind w:right="668"/>
                      <w:rPr>
                        <w:rFonts w:ascii="Chaparral Pro"/>
                        <w:b/>
                        <w:sz w:val="19"/>
                      </w:rPr>
                    </w:pPr>
                    <w:r>
                      <w:rPr>
                        <w:rFonts w:ascii="Chaparral Pro"/>
                        <w:b/>
                        <w:color w:val="231F20"/>
                        <w:sz w:val="19"/>
                      </w:rPr>
                      <w:t>Improve Adherence to</w:t>
                    </w:r>
                  </w:p>
                  <w:p w14:paraId="4336B26F" w14:textId="77777777" w:rsidR="00E351DF" w:rsidRDefault="008C4B8B">
                    <w:pPr>
                      <w:spacing w:line="235" w:lineRule="auto"/>
                      <w:ind w:right="12"/>
                      <w:rPr>
                        <w:rFonts w:ascii="Chaparral Pro"/>
                        <w:b/>
                        <w:sz w:val="19"/>
                      </w:rPr>
                    </w:pPr>
                    <w:r>
                      <w:rPr>
                        <w:rFonts w:ascii="Chaparral Pro"/>
                        <w:b/>
                        <w:color w:val="231F20"/>
                        <w:sz w:val="19"/>
                      </w:rPr>
                      <w:t>College Expectations Regarding PTA Use and Supervision</w:t>
                    </w:r>
                  </w:p>
                </w:txbxContent>
              </v:textbox>
            </v:shape>
            <v:shape id="_x0000_s1551" type="#_x0000_t202" style="position:absolute;left:4557;top:1212;width:3053;height:3103" filled="f" strokecolor="#bcbec0" strokeweight=".19014mm">
              <v:textbox inset="0,0,0,0">
                <w:txbxContent>
                  <w:p w14:paraId="4BC35CF6" w14:textId="77777777" w:rsidR="00E351DF" w:rsidRDefault="00E351DF">
                    <w:pPr>
                      <w:rPr>
                        <w:rFonts w:ascii="Chaparral Pro"/>
                      </w:rPr>
                    </w:pPr>
                  </w:p>
                  <w:p w14:paraId="20D2320B" w14:textId="77777777" w:rsidR="00E351DF" w:rsidRDefault="00E351DF">
                    <w:pPr>
                      <w:spacing w:before="9"/>
                      <w:rPr>
                        <w:rFonts w:ascii="Chaparral Pro"/>
                        <w:sz w:val="16"/>
                      </w:rPr>
                    </w:pPr>
                  </w:p>
                  <w:p w14:paraId="3AD6A052" w14:textId="77777777" w:rsidR="00E351DF" w:rsidRDefault="008C4B8B">
                    <w:pPr>
                      <w:spacing w:line="235" w:lineRule="auto"/>
                      <w:ind w:left="273" w:right="1559"/>
                      <w:rPr>
                        <w:rFonts w:ascii="Chaparral Pro"/>
                        <w:b/>
                        <w:sz w:val="19"/>
                      </w:rPr>
                    </w:pPr>
                    <w:r>
                      <w:rPr>
                        <w:rFonts w:ascii="Chaparral Pro"/>
                        <w:b/>
                        <w:color w:val="231F20"/>
                        <w:sz w:val="19"/>
                      </w:rPr>
                      <w:t>Improve Transparency about</w:t>
                    </w:r>
                  </w:p>
                  <w:p w14:paraId="56D138D6" w14:textId="77777777" w:rsidR="00E351DF" w:rsidRDefault="008C4B8B">
                    <w:pPr>
                      <w:spacing w:line="235" w:lineRule="auto"/>
                      <w:ind w:left="273" w:right="1216"/>
                      <w:rPr>
                        <w:rFonts w:ascii="Chaparral Pro"/>
                        <w:b/>
                        <w:sz w:val="19"/>
                      </w:rPr>
                    </w:pPr>
                    <w:r>
                      <w:rPr>
                        <w:rFonts w:ascii="Chaparral Pro"/>
                        <w:b/>
                        <w:color w:val="231F20"/>
                        <w:sz w:val="19"/>
                      </w:rPr>
                      <w:t>PT/PTA Activities at Point of Care</w:t>
                    </w:r>
                  </w:p>
                </w:txbxContent>
              </v:textbox>
            </v:shape>
            <w10:wrap anchorx="page" anchory="page"/>
          </v:group>
        </w:pict>
      </w:r>
      <w:r>
        <w:pict w14:anchorId="5AD9C6B6">
          <v:group id="_x0000_s1547" style="position:absolute;margin-left:34.7pt;margin-top:472.9pt;width:539.9pt;height:225.4pt;z-index:-255694848;mso-position-horizontal-relative:page;mso-position-vertical-relative:page" coordorigin="694,9458" coordsize="10798,4508">
            <v:rect id="_x0000_s1549" style="position:absolute;left:694;top:10051;width:10798;height:3915" fillcolor="#e6e7e8" stroked="f"/>
            <v:shape id="_x0000_s1548" style="position:absolute;left:6216;top:9457;width:263;height:1132" coordorigin="6217,9458" coordsize="263,1132" o:spt="100" adj="0,,0" path="m6396,9767r-95,l6301,10590r95,l6396,9767xm6348,9458r-131,309l6479,9767,6348,9458xe" fillcolor="#494963" stroked="f">
              <v:stroke joinstyle="round"/>
              <v:formulas/>
              <v:path arrowok="t" o:connecttype="segments"/>
            </v:shape>
            <w10:wrap anchorx="page" anchory="page"/>
          </v:group>
        </w:pict>
      </w:r>
    </w:p>
    <w:p w14:paraId="1CF892B7" w14:textId="77777777" w:rsidR="00E351DF" w:rsidRDefault="00E351DF">
      <w:pPr>
        <w:pStyle w:val="BodyText"/>
        <w:rPr>
          <w:rFonts w:ascii="Chaparral Pro"/>
          <w:sz w:val="20"/>
        </w:rPr>
      </w:pPr>
    </w:p>
    <w:p w14:paraId="07213F77" w14:textId="77777777" w:rsidR="00E351DF" w:rsidRDefault="00E351DF">
      <w:pPr>
        <w:pStyle w:val="BodyText"/>
        <w:rPr>
          <w:rFonts w:ascii="Chaparral Pro"/>
          <w:sz w:val="20"/>
        </w:rPr>
      </w:pPr>
    </w:p>
    <w:p w14:paraId="218C7F90" w14:textId="77777777" w:rsidR="00E351DF" w:rsidRDefault="00E351DF">
      <w:pPr>
        <w:pStyle w:val="BodyText"/>
        <w:rPr>
          <w:rFonts w:ascii="Chaparral Pro"/>
          <w:sz w:val="20"/>
        </w:rPr>
      </w:pPr>
    </w:p>
    <w:p w14:paraId="26068E28" w14:textId="77777777" w:rsidR="00E351DF" w:rsidRDefault="00E351DF">
      <w:pPr>
        <w:pStyle w:val="BodyText"/>
        <w:rPr>
          <w:rFonts w:ascii="Chaparral Pro"/>
          <w:sz w:val="20"/>
        </w:rPr>
      </w:pPr>
    </w:p>
    <w:p w14:paraId="64885C03" w14:textId="77777777" w:rsidR="00E351DF" w:rsidRDefault="00E351DF">
      <w:pPr>
        <w:pStyle w:val="BodyText"/>
        <w:rPr>
          <w:rFonts w:ascii="Chaparral Pro"/>
          <w:sz w:val="20"/>
        </w:rPr>
      </w:pPr>
    </w:p>
    <w:p w14:paraId="5E3EC3DE" w14:textId="77777777" w:rsidR="00E351DF" w:rsidRDefault="00E351DF">
      <w:pPr>
        <w:pStyle w:val="BodyText"/>
        <w:rPr>
          <w:rFonts w:ascii="Chaparral Pro"/>
          <w:sz w:val="20"/>
        </w:rPr>
      </w:pPr>
    </w:p>
    <w:p w14:paraId="28ED0141" w14:textId="77777777" w:rsidR="00E351DF" w:rsidRDefault="00E351DF">
      <w:pPr>
        <w:pStyle w:val="BodyText"/>
        <w:rPr>
          <w:rFonts w:ascii="Chaparral Pro"/>
          <w:sz w:val="20"/>
        </w:rPr>
      </w:pPr>
    </w:p>
    <w:p w14:paraId="2755D9C8" w14:textId="77777777" w:rsidR="00E351DF" w:rsidRDefault="00E351DF">
      <w:pPr>
        <w:pStyle w:val="BodyText"/>
        <w:rPr>
          <w:rFonts w:ascii="Chaparral Pro"/>
          <w:sz w:val="20"/>
        </w:rPr>
      </w:pPr>
    </w:p>
    <w:p w14:paraId="239085DB" w14:textId="77777777" w:rsidR="00E351DF" w:rsidRDefault="00E351DF">
      <w:pPr>
        <w:pStyle w:val="BodyText"/>
        <w:rPr>
          <w:rFonts w:ascii="Chaparral Pro"/>
          <w:sz w:val="20"/>
        </w:rPr>
      </w:pPr>
    </w:p>
    <w:p w14:paraId="7A6BDEDF" w14:textId="77777777" w:rsidR="00E351DF" w:rsidRDefault="00E351DF">
      <w:pPr>
        <w:pStyle w:val="BodyText"/>
        <w:rPr>
          <w:rFonts w:ascii="Chaparral Pro"/>
          <w:sz w:val="20"/>
        </w:rPr>
      </w:pPr>
    </w:p>
    <w:p w14:paraId="175219AF" w14:textId="77777777" w:rsidR="00E351DF" w:rsidRDefault="00E351DF">
      <w:pPr>
        <w:pStyle w:val="BodyText"/>
        <w:rPr>
          <w:rFonts w:ascii="Chaparral Pro"/>
          <w:sz w:val="20"/>
        </w:rPr>
      </w:pPr>
    </w:p>
    <w:p w14:paraId="43B00E0A" w14:textId="77777777" w:rsidR="00E351DF" w:rsidRDefault="00E351DF">
      <w:pPr>
        <w:pStyle w:val="BodyText"/>
        <w:rPr>
          <w:rFonts w:ascii="Chaparral Pro"/>
          <w:sz w:val="20"/>
        </w:rPr>
      </w:pPr>
    </w:p>
    <w:p w14:paraId="541769B4" w14:textId="77777777" w:rsidR="00E351DF" w:rsidRDefault="00E351DF">
      <w:pPr>
        <w:pStyle w:val="BodyText"/>
        <w:rPr>
          <w:rFonts w:ascii="Chaparral Pro"/>
          <w:sz w:val="20"/>
        </w:rPr>
      </w:pPr>
    </w:p>
    <w:p w14:paraId="213EF097" w14:textId="77777777" w:rsidR="00E351DF" w:rsidRDefault="00E351DF">
      <w:pPr>
        <w:pStyle w:val="BodyText"/>
        <w:rPr>
          <w:rFonts w:ascii="Chaparral Pro"/>
          <w:sz w:val="20"/>
        </w:rPr>
      </w:pPr>
    </w:p>
    <w:p w14:paraId="06A08E4D" w14:textId="77777777" w:rsidR="00E351DF" w:rsidRDefault="00E351DF">
      <w:pPr>
        <w:pStyle w:val="BodyText"/>
        <w:rPr>
          <w:rFonts w:ascii="Chaparral Pro"/>
          <w:sz w:val="20"/>
        </w:rPr>
      </w:pPr>
    </w:p>
    <w:p w14:paraId="587FD159" w14:textId="77777777" w:rsidR="00E351DF" w:rsidRDefault="00E351DF">
      <w:pPr>
        <w:pStyle w:val="BodyText"/>
        <w:rPr>
          <w:rFonts w:ascii="Chaparral Pro"/>
          <w:sz w:val="20"/>
        </w:rPr>
      </w:pPr>
    </w:p>
    <w:p w14:paraId="3A8F3812" w14:textId="77777777" w:rsidR="00E351DF" w:rsidRDefault="00E351DF">
      <w:pPr>
        <w:pStyle w:val="BodyText"/>
        <w:rPr>
          <w:rFonts w:ascii="Chaparral Pro"/>
          <w:sz w:val="20"/>
        </w:rPr>
      </w:pPr>
    </w:p>
    <w:p w14:paraId="2366E43B" w14:textId="77777777" w:rsidR="00E351DF" w:rsidRDefault="00E351DF">
      <w:pPr>
        <w:pStyle w:val="BodyText"/>
        <w:rPr>
          <w:rFonts w:ascii="Chaparral Pro"/>
          <w:sz w:val="20"/>
        </w:rPr>
      </w:pPr>
    </w:p>
    <w:p w14:paraId="3D4E6F2B" w14:textId="77777777" w:rsidR="00E351DF" w:rsidRDefault="00E351DF">
      <w:pPr>
        <w:pStyle w:val="BodyText"/>
        <w:rPr>
          <w:rFonts w:ascii="Chaparral Pro"/>
          <w:sz w:val="20"/>
        </w:rPr>
      </w:pPr>
    </w:p>
    <w:p w14:paraId="050BA642" w14:textId="77777777" w:rsidR="00E351DF" w:rsidRDefault="00E351DF">
      <w:pPr>
        <w:pStyle w:val="BodyText"/>
        <w:spacing w:before="2"/>
        <w:rPr>
          <w:rFonts w:ascii="Chaparral Pro"/>
          <w:sz w:val="26"/>
        </w:rPr>
      </w:pPr>
    </w:p>
    <w:tbl>
      <w:tblPr>
        <w:tblW w:w="0" w:type="auto"/>
        <w:tblInd w:w="564" w:type="dxa"/>
        <w:tblBorders>
          <w:top w:val="single" w:sz="49" w:space="0" w:color="3B9F47"/>
          <w:left w:val="single" w:sz="49" w:space="0" w:color="3B9F47"/>
          <w:bottom w:val="single" w:sz="49" w:space="0" w:color="3B9F47"/>
          <w:right w:val="single" w:sz="49" w:space="0" w:color="3B9F47"/>
          <w:insideH w:val="single" w:sz="49" w:space="0" w:color="3B9F47"/>
          <w:insideV w:val="single" w:sz="49" w:space="0" w:color="3B9F47"/>
        </w:tblBorders>
        <w:tblLayout w:type="fixed"/>
        <w:tblCellMar>
          <w:left w:w="0" w:type="dxa"/>
          <w:right w:w="0" w:type="dxa"/>
        </w:tblCellMar>
        <w:tblLook w:val="01E0" w:firstRow="1" w:lastRow="1" w:firstColumn="1" w:lastColumn="1" w:noHBand="0" w:noVBand="0"/>
      </w:tblPr>
      <w:tblGrid>
        <w:gridCol w:w="1394"/>
        <w:gridCol w:w="1429"/>
        <w:gridCol w:w="1394"/>
        <w:gridCol w:w="183"/>
        <w:gridCol w:w="1359"/>
        <w:gridCol w:w="107"/>
        <w:gridCol w:w="1359"/>
        <w:gridCol w:w="107"/>
        <w:gridCol w:w="1359"/>
        <w:gridCol w:w="107"/>
        <w:gridCol w:w="1359"/>
      </w:tblGrid>
      <w:tr w:rsidR="00E351DF" w14:paraId="503F340F" w14:textId="77777777">
        <w:trPr>
          <w:trHeight w:val="322"/>
        </w:trPr>
        <w:tc>
          <w:tcPr>
            <w:tcW w:w="1394" w:type="dxa"/>
            <w:tcBorders>
              <w:left w:val="single" w:sz="18" w:space="0" w:color="3B9F47"/>
              <w:bottom w:val="nil"/>
              <w:right w:val="double" w:sz="6" w:space="0" w:color="3B9F47"/>
            </w:tcBorders>
            <w:shd w:val="clear" w:color="auto" w:fill="FFFFFF"/>
          </w:tcPr>
          <w:p w14:paraId="2AF5D917" w14:textId="77777777" w:rsidR="00E351DF" w:rsidRDefault="008C4B8B">
            <w:pPr>
              <w:pStyle w:val="TableParagraph"/>
              <w:spacing w:before="117" w:line="185" w:lineRule="exact"/>
              <w:ind w:left="170"/>
              <w:rPr>
                <w:rFonts w:ascii="Chaparral Pro"/>
                <w:sz w:val="17"/>
              </w:rPr>
            </w:pPr>
            <w:r>
              <w:rPr>
                <w:rFonts w:ascii="Chaparral Pro"/>
                <w:color w:val="231F20"/>
                <w:sz w:val="17"/>
              </w:rPr>
              <w:t>Establish</w:t>
            </w:r>
          </w:p>
        </w:tc>
        <w:tc>
          <w:tcPr>
            <w:tcW w:w="1429" w:type="dxa"/>
            <w:tcBorders>
              <w:left w:val="double" w:sz="6" w:space="0" w:color="3B9F47"/>
              <w:bottom w:val="nil"/>
              <w:right w:val="double" w:sz="6" w:space="0" w:color="3B9F47"/>
            </w:tcBorders>
            <w:shd w:val="clear" w:color="auto" w:fill="FFFFFF"/>
          </w:tcPr>
          <w:p w14:paraId="34961A27" w14:textId="77777777" w:rsidR="00E351DF" w:rsidRDefault="008C4B8B">
            <w:pPr>
              <w:pStyle w:val="TableParagraph"/>
              <w:spacing w:before="117" w:line="185" w:lineRule="exact"/>
              <w:ind w:left="156"/>
              <w:rPr>
                <w:rFonts w:ascii="Chaparral Pro"/>
                <w:sz w:val="17"/>
              </w:rPr>
            </w:pPr>
            <w:r>
              <w:rPr>
                <w:rFonts w:ascii="Chaparral Pro"/>
                <w:color w:val="231F20"/>
                <w:sz w:val="17"/>
              </w:rPr>
              <w:t>Increase</w:t>
            </w:r>
          </w:p>
        </w:tc>
        <w:tc>
          <w:tcPr>
            <w:tcW w:w="1394" w:type="dxa"/>
            <w:tcBorders>
              <w:left w:val="double" w:sz="6" w:space="0" w:color="3B9F47"/>
              <w:bottom w:val="nil"/>
              <w:right w:val="single" w:sz="18" w:space="0" w:color="3B9F47"/>
            </w:tcBorders>
            <w:shd w:val="clear" w:color="auto" w:fill="FFFFFF"/>
          </w:tcPr>
          <w:p w14:paraId="7D7618FD" w14:textId="77777777" w:rsidR="00E351DF" w:rsidRDefault="008C4B8B">
            <w:pPr>
              <w:pStyle w:val="TableParagraph"/>
              <w:spacing w:before="117" w:line="185" w:lineRule="exact"/>
              <w:ind w:left="172"/>
              <w:rPr>
                <w:rFonts w:ascii="Chaparral Pro"/>
                <w:sz w:val="17"/>
              </w:rPr>
            </w:pPr>
            <w:r>
              <w:rPr>
                <w:rFonts w:ascii="Chaparral Pro"/>
                <w:color w:val="231F20"/>
                <w:sz w:val="17"/>
              </w:rPr>
              <w:t>Improve</w:t>
            </w:r>
          </w:p>
        </w:tc>
        <w:tc>
          <w:tcPr>
            <w:tcW w:w="183" w:type="dxa"/>
            <w:vMerge w:val="restart"/>
            <w:tcBorders>
              <w:top w:val="nil"/>
              <w:left w:val="single" w:sz="18" w:space="0" w:color="3B9F47"/>
              <w:bottom w:val="nil"/>
              <w:right w:val="single" w:sz="18" w:space="0" w:color="E86125"/>
            </w:tcBorders>
            <w:shd w:val="clear" w:color="auto" w:fill="E6E7E8"/>
          </w:tcPr>
          <w:p w14:paraId="36A9A569" w14:textId="77777777" w:rsidR="00E351DF" w:rsidRDefault="00E351DF">
            <w:pPr>
              <w:pStyle w:val="TableParagraph"/>
              <w:spacing w:before="0"/>
              <w:rPr>
                <w:rFonts w:ascii="Times New Roman"/>
                <w:sz w:val="16"/>
              </w:rPr>
            </w:pPr>
          </w:p>
        </w:tc>
        <w:tc>
          <w:tcPr>
            <w:tcW w:w="1359" w:type="dxa"/>
            <w:tcBorders>
              <w:top w:val="single" w:sz="48" w:space="0" w:color="E86125"/>
              <w:left w:val="single" w:sz="18" w:space="0" w:color="E86125"/>
              <w:bottom w:val="nil"/>
              <w:right w:val="single" w:sz="18" w:space="0" w:color="E86125"/>
            </w:tcBorders>
            <w:shd w:val="clear" w:color="auto" w:fill="FFFFFF"/>
          </w:tcPr>
          <w:p w14:paraId="253B7E98" w14:textId="77777777" w:rsidR="00E351DF" w:rsidRDefault="008C4B8B">
            <w:pPr>
              <w:pStyle w:val="TableParagraph"/>
              <w:spacing w:before="117" w:line="185" w:lineRule="exact"/>
              <w:ind w:left="122"/>
              <w:rPr>
                <w:rFonts w:ascii="Chaparral Pro"/>
                <w:sz w:val="17"/>
              </w:rPr>
            </w:pPr>
            <w:r>
              <w:rPr>
                <w:rFonts w:ascii="Chaparral Pro"/>
                <w:color w:val="231F20"/>
                <w:sz w:val="17"/>
              </w:rPr>
              <w:t>Increase</w:t>
            </w:r>
          </w:p>
        </w:tc>
        <w:tc>
          <w:tcPr>
            <w:tcW w:w="107" w:type="dxa"/>
            <w:vMerge w:val="restart"/>
            <w:tcBorders>
              <w:top w:val="nil"/>
              <w:left w:val="single" w:sz="18" w:space="0" w:color="E86125"/>
              <w:bottom w:val="nil"/>
              <w:right w:val="single" w:sz="18" w:space="0" w:color="8671B3"/>
            </w:tcBorders>
            <w:shd w:val="clear" w:color="auto" w:fill="E6E7E8"/>
          </w:tcPr>
          <w:p w14:paraId="767451B3" w14:textId="77777777" w:rsidR="00E351DF" w:rsidRDefault="00E351DF">
            <w:pPr>
              <w:pStyle w:val="TableParagraph"/>
              <w:spacing w:before="0"/>
              <w:rPr>
                <w:rFonts w:ascii="Times New Roman"/>
                <w:sz w:val="16"/>
              </w:rPr>
            </w:pPr>
          </w:p>
        </w:tc>
        <w:tc>
          <w:tcPr>
            <w:tcW w:w="1359" w:type="dxa"/>
            <w:tcBorders>
              <w:top w:val="single" w:sz="48" w:space="0" w:color="8671B3"/>
              <w:left w:val="single" w:sz="18" w:space="0" w:color="8671B3"/>
              <w:bottom w:val="nil"/>
              <w:right w:val="single" w:sz="18" w:space="0" w:color="8671B3"/>
            </w:tcBorders>
            <w:shd w:val="clear" w:color="auto" w:fill="FFFFFF"/>
          </w:tcPr>
          <w:p w14:paraId="676F40FA" w14:textId="77777777" w:rsidR="00E351DF" w:rsidRDefault="008C4B8B">
            <w:pPr>
              <w:pStyle w:val="TableParagraph"/>
              <w:spacing w:before="116" w:line="186" w:lineRule="exact"/>
              <w:ind w:left="119"/>
              <w:rPr>
                <w:rFonts w:ascii="Chaparral Pro"/>
                <w:sz w:val="17"/>
              </w:rPr>
            </w:pPr>
            <w:r>
              <w:rPr>
                <w:rFonts w:ascii="Chaparral Pro"/>
                <w:color w:val="231F20"/>
                <w:sz w:val="17"/>
              </w:rPr>
              <w:t>Improve</w:t>
            </w:r>
          </w:p>
        </w:tc>
        <w:tc>
          <w:tcPr>
            <w:tcW w:w="107" w:type="dxa"/>
            <w:vMerge w:val="restart"/>
            <w:tcBorders>
              <w:top w:val="single" w:sz="48" w:space="0" w:color="8671B3"/>
              <w:left w:val="single" w:sz="18" w:space="0" w:color="8671B3"/>
              <w:bottom w:val="nil"/>
              <w:right w:val="single" w:sz="18" w:space="0" w:color="8671B3"/>
            </w:tcBorders>
            <w:shd w:val="clear" w:color="auto" w:fill="E6E7E8"/>
          </w:tcPr>
          <w:p w14:paraId="321CA7E3" w14:textId="77777777" w:rsidR="00E351DF" w:rsidRDefault="00E351DF">
            <w:pPr>
              <w:pStyle w:val="TableParagraph"/>
              <w:spacing w:before="0"/>
              <w:rPr>
                <w:rFonts w:ascii="Times New Roman"/>
                <w:sz w:val="16"/>
              </w:rPr>
            </w:pPr>
          </w:p>
        </w:tc>
        <w:tc>
          <w:tcPr>
            <w:tcW w:w="1359" w:type="dxa"/>
            <w:tcBorders>
              <w:top w:val="single" w:sz="48" w:space="0" w:color="8671B3"/>
              <w:left w:val="single" w:sz="18" w:space="0" w:color="8671B3"/>
              <w:bottom w:val="nil"/>
              <w:right w:val="single" w:sz="18" w:space="0" w:color="8671B3"/>
            </w:tcBorders>
            <w:shd w:val="clear" w:color="auto" w:fill="FFFFFF"/>
          </w:tcPr>
          <w:p w14:paraId="10618CFB" w14:textId="77777777" w:rsidR="00E351DF" w:rsidRDefault="008C4B8B">
            <w:pPr>
              <w:pStyle w:val="TableParagraph"/>
              <w:spacing w:before="116" w:line="186" w:lineRule="exact"/>
              <w:ind w:left="135"/>
              <w:rPr>
                <w:rFonts w:ascii="Chaparral Pro"/>
                <w:sz w:val="17"/>
              </w:rPr>
            </w:pPr>
            <w:r>
              <w:rPr>
                <w:rFonts w:ascii="Chaparral Pro"/>
                <w:color w:val="231F20"/>
                <w:sz w:val="17"/>
              </w:rPr>
              <w:t>Regulation of</w:t>
            </w:r>
          </w:p>
        </w:tc>
        <w:tc>
          <w:tcPr>
            <w:tcW w:w="107" w:type="dxa"/>
            <w:vMerge w:val="restart"/>
            <w:tcBorders>
              <w:top w:val="nil"/>
              <w:left w:val="single" w:sz="18" w:space="0" w:color="8671B3"/>
              <w:bottom w:val="nil"/>
              <w:right w:val="single" w:sz="18" w:space="0" w:color="0087A5"/>
            </w:tcBorders>
            <w:shd w:val="clear" w:color="auto" w:fill="E6E7E8"/>
          </w:tcPr>
          <w:p w14:paraId="096A20AD" w14:textId="77777777" w:rsidR="00E351DF" w:rsidRDefault="00E351DF">
            <w:pPr>
              <w:pStyle w:val="TableParagraph"/>
              <w:spacing w:before="0"/>
              <w:rPr>
                <w:rFonts w:ascii="Times New Roman"/>
                <w:sz w:val="16"/>
              </w:rPr>
            </w:pPr>
          </w:p>
        </w:tc>
        <w:tc>
          <w:tcPr>
            <w:tcW w:w="1359" w:type="dxa"/>
            <w:tcBorders>
              <w:top w:val="single" w:sz="48" w:space="0" w:color="0087A5"/>
              <w:left w:val="single" w:sz="18" w:space="0" w:color="0087A5"/>
              <w:bottom w:val="nil"/>
              <w:right w:val="single" w:sz="18" w:space="0" w:color="0087A5"/>
            </w:tcBorders>
            <w:shd w:val="clear" w:color="auto" w:fill="FFFFFF"/>
          </w:tcPr>
          <w:p w14:paraId="477435C2" w14:textId="77777777" w:rsidR="00E351DF" w:rsidRDefault="008C4B8B">
            <w:pPr>
              <w:pStyle w:val="TableParagraph"/>
              <w:spacing w:before="116" w:line="186" w:lineRule="exact"/>
              <w:ind w:left="130"/>
              <w:rPr>
                <w:rFonts w:ascii="Chaparral Pro"/>
                <w:sz w:val="17"/>
              </w:rPr>
            </w:pPr>
            <w:r>
              <w:rPr>
                <w:rFonts w:ascii="Chaparral Pro"/>
                <w:color w:val="231F20"/>
                <w:sz w:val="17"/>
              </w:rPr>
              <w:t>Improve</w:t>
            </w:r>
          </w:p>
        </w:tc>
      </w:tr>
      <w:tr w:rsidR="00E351DF" w14:paraId="053BC825" w14:textId="77777777">
        <w:trPr>
          <w:trHeight w:val="209"/>
        </w:trPr>
        <w:tc>
          <w:tcPr>
            <w:tcW w:w="1394" w:type="dxa"/>
            <w:tcBorders>
              <w:top w:val="nil"/>
              <w:left w:val="single" w:sz="18" w:space="0" w:color="3B9F47"/>
              <w:bottom w:val="nil"/>
              <w:right w:val="double" w:sz="6" w:space="0" w:color="3B9F47"/>
            </w:tcBorders>
            <w:shd w:val="clear" w:color="auto" w:fill="FFFFFF"/>
          </w:tcPr>
          <w:p w14:paraId="23BD0276" w14:textId="77777777" w:rsidR="00E351DF" w:rsidRDefault="008C4B8B">
            <w:pPr>
              <w:pStyle w:val="TableParagraph"/>
              <w:spacing w:before="4" w:line="185" w:lineRule="exact"/>
              <w:ind w:left="170"/>
              <w:rPr>
                <w:rFonts w:ascii="Chaparral Pro"/>
                <w:sz w:val="17"/>
              </w:rPr>
            </w:pPr>
            <w:r>
              <w:rPr>
                <w:rFonts w:ascii="Chaparral Pro"/>
                <w:color w:val="231F20"/>
                <w:sz w:val="17"/>
              </w:rPr>
              <w:t>Council</w:t>
            </w:r>
          </w:p>
        </w:tc>
        <w:tc>
          <w:tcPr>
            <w:tcW w:w="1429" w:type="dxa"/>
            <w:tcBorders>
              <w:top w:val="nil"/>
              <w:left w:val="double" w:sz="6" w:space="0" w:color="3B9F47"/>
              <w:bottom w:val="nil"/>
              <w:right w:val="double" w:sz="6" w:space="0" w:color="3B9F47"/>
            </w:tcBorders>
            <w:shd w:val="clear" w:color="auto" w:fill="FFFFFF"/>
          </w:tcPr>
          <w:p w14:paraId="251428A2" w14:textId="77777777" w:rsidR="00E351DF" w:rsidRDefault="008C4B8B">
            <w:pPr>
              <w:pStyle w:val="TableParagraph"/>
              <w:spacing w:before="4" w:line="185" w:lineRule="exact"/>
              <w:ind w:left="156"/>
              <w:rPr>
                <w:rFonts w:ascii="Chaparral Pro"/>
                <w:sz w:val="17"/>
              </w:rPr>
            </w:pPr>
            <w:r>
              <w:rPr>
                <w:rFonts w:ascii="Chaparral Pro"/>
                <w:color w:val="231F20"/>
                <w:sz w:val="17"/>
              </w:rPr>
              <w:t>registrant</w:t>
            </w:r>
          </w:p>
        </w:tc>
        <w:tc>
          <w:tcPr>
            <w:tcW w:w="1394" w:type="dxa"/>
            <w:tcBorders>
              <w:top w:val="nil"/>
              <w:left w:val="double" w:sz="6" w:space="0" w:color="3B9F47"/>
              <w:bottom w:val="nil"/>
              <w:right w:val="single" w:sz="18" w:space="0" w:color="3B9F47"/>
            </w:tcBorders>
            <w:shd w:val="clear" w:color="auto" w:fill="FFFFFF"/>
          </w:tcPr>
          <w:p w14:paraId="1167986F" w14:textId="77777777" w:rsidR="00E351DF" w:rsidRDefault="008C4B8B">
            <w:pPr>
              <w:pStyle w:val="TableParagraph"/>
              <w:spacing w:before="4" w:line="185" w:lineRule="exact"/>
              <w:ind w:left="172"/>
              <w:rPr>
                <w:rFonts w:ascii="Chaparral Pro"/>
                <w:sz w:val="17"/>
              </w:rPr>
            </w:pPr>
            <w:r>
              <w:rPr>
                <w:rFonts w:ascii="Chaparral Pro"/>
                <w:color w:val="231F20"/>
                <w:sz w:val="17"/>
              </w:rPr>
              <w:t>relevance and</w:t>
            </w:r>
          </w:p>
        </w:tc>
        <w:tc>
          <w:tcPr>
            <w:tcW w:w="183" w:type="dxa"/>
            <w:vMerge/>
            <w:tcBorders>
              <w:top w:val="nil"/>
              <w:left w:val="single" w:sz="18" w:space="0" w:color="3B9F47"/>
              <w:bottom w:val="nil"/>
              <w:right w:val="single" w:sz="18" w:space="0" w:color="E86125"/>
            </w:tcBorders>
            <w:shd w:val="clear" w:color="auto" w:fill="E6E7E8"/>
          </w:tcPr>
          <w:p w14:paraId="4E4F9C09" w14:textId="77777777" w:rsidR="00E351DF" w:rsidRDefault="00E351DF">
            <w:pPr>
              <w:rPr>
                <w:sz w:val="2"/>
                <w:szCs w:val="2"/>
              </w:rPr>
            </w:pPr>
          </w:p>
        </w:tc>
        <w:tc>
          <w:tcPr>
            <w:tcW w:w="1359" w:type="dxa"/>
            <w:tcBorders>
              <w:top w:val="nil"/>
              <w:left w:val="single" w:sz="18" w:space="0" w:color="E86125"/>
              <w:bottom w:val="nil"/>
              <w:right w:val="single" w:sz="18" w:space="0" w:color="E86125"/>
            </w:tcBorders>
            <w:shd w:val="clear" w:color="auto" w:fill="FFFFFF"/>
          </w:tcPr>
          <w:p w14:paraId="5F21EA92" w14:textId="77777777" w:rsidR="00E351DF" w:rsidRDefault="008C4B8B">
            <w:pPr>
              <w:pStyle w:val="TableParagraph"/>
              <w:spacing w:before="4" w:line="185" w:lineRule="exact"/>
              <w:ind w:left="122"/>
              <w:rPr>
                <w:rFonts w:ascii="Chaparral Pro"/>
                <w:sz w:val="17"/>
              </w:rPr>
            </w:pPr>
            <w:r>
              <w:rPr>
                <w:rFonts w:ascii="Chaparral Pro"/>
                <w:color w:val="231F20"/>
                <w:sz w:val="17"/>
              </w:rPr>
              <w:t>College</w:t>
            </w:r>
          </w:p>
        </w:tc>
        <w:tc>
          <w:tcPr>
            <w:tcW w:w="107" w:type="dxa"/>
            <w:vMerge/>
            <w:tcBorders>
              <w:top w:val="nil"/>
              <w:left w:val="single" w:sz="18" w:space="0" w:color="E86125"/>
              <w:bottom w:val="nil"/>
              <w:right w:val="single" w:sz="18" w:space="0" w:color="8671B3"/>
            </w:tcBorders>
            <w:shd w:val="clear" w:color="auto" w:fill="E6E7E8"/>
          </w:tcPr>
          <w:p w14:paraId="3330D30F" w14:textId="77777777" w:rsidR="00E351DF" w:rsidRDefault="00E351DF">
            <w:pPr>
              <w:rPr>
                <w:sz w:val="2"/>
                <w:szCs w:val="2"/>
              </w:rPr>
            </w:pPr>
          </w:p>
        </w:tc>
        <w:tc>
          <w:tcPr>
            <w:tcW w:w="1359" w:type="dxa"/>
            <w:tcBorders>
              <w:top w:val="nil"/>
              <w:left w:val="single" w:sz="18" w:space="0" w:color="8671B3"/>
              <w:bottom w:val="nil"/>
              <w:right w:val="single" w:sz="18" w:space="0" w:color="8671B3"/>
            </w:tcBorders>
            <w:shd w:val="clear" w:color="auto" w:fill="FFFFFF"/>
          </w:tcPr>
          <w:p w14:paraId="731DAF20" w14:textId="77777777" w:rsidR="00E351DF" w:rsidRDefault="008C4B8B">
            <w:pPr>
              <w:pStyle w:val="TableParagraph"/>
              <w:spacing w:before="3" w:line="186" w:lineRule="exact"/>
              <w:ind w:left="119"/>
              <w:rPr>
                <w:rFonts w:ascii="Chaparral Pro"/>
                <w:sz w:val="17"/>
              </w:rPr>
            </w:pPr>
            <w:r>
              <w:rPr>
                <w:rFonts w:ascii="Chaparral Pro"/>
                <w:color w:val="231F20"/>
                <w:sz w:val="17"/>
              </w:rPr>
              <w:t>registration</w:t>
            </w:r>
          </w:p>
        </w:tc>
        <w:tc>
          <w:tcPr>
            <w:tcW w:w="107" w:type="dxa"/>
            <w:vMerge/>
            <w:tcBorders>
              <w:top w:val="nil"/>
              <w:left w:val="single" w:sz="18" w:space="0" w:color="8671B3"/>
              <w:bottom w:val="nil"/>
              <w:right w:val="single" w:sz="18" w:space="0" w:color="8671B3"/>
            </w:tcBorders>
            <w:shd w:val="clear" w:color="auto" w:fill="E6E7E8"/>
          </w:tcPr>
          <w:p w14:paraId="54D4662B" w14:textId="77777777" w:rsidR="00E351DF" w:rsidRDefault="00E351DF">
            <w:pPr>
              <w:rPr>
                <w:sz w:val="2"/>
                <w:szCs w:val="2"/>
              </w:rPr>
            </w:pPr>
          </w:p>
        </w:tc>
        <w:tc>
          <w:tcPr>
            <w:tcW w:w="1359" w:type="dxa"/>
            <w:tcBorders>
              <w:top w:val="nil"/>
              <w:left w:val="single" w:sz="18" w:space="0" w:color="8671B3"/>
              <w:bottom w:val="nil"/>
              <w:right w:val="single" w:sz="18" w:space="0" w:color="8671B3"/>
            </w:tcBorders>
            <w:shd w:val="clear" w:color="auto" w:fill="FFFFFF"/>
          </w:tcPr>
          <w:p w14:paraId="73607016" w14:textId="77777777" w:rsidR="00E351DF" w:rsidRDefault="008C4B8B">
            <w:pPr>
              <w:pStyle w:val="TableParagraph"/>
              <w:spacing w:before="3" w:line="186" w:lineRule="exact"/>
              <w:ind w:left="135"/>
              <w:rPr>
                <w:rFonts w:ascii="Chaparral Pro"/>
                <w:sz w:val="17"/>
              </w:rPr>
            </w:pPr>
            <w:r>
              <w:rPr>
                <w:rFonts w:ascii="Chaparral Pro"/>
                <w:color w:val="231F20"/>
                <w:sz w:val="17"/>
              </w:rPr>
              <w:t>clinics</w:t>
            </w:r>
          </w:p>
        </w:tc>
        <w:tc>
          <w:tcPr>
            <w:tcW w:w="107" w:type="dxa"/>
            <w:vMerge/>
            <w:tcBorders>
              <w:top w:val="nil"/>
              <w:left w:val="single" w:sz="18" w:space="0" w:color="8671B3"/>
              <w:bottom w:val="nil"/>
              <w:right w:val="single" w:sz="18" w:space="0" w:color="0087A5"/>
            </w:tcBorders>
            <w:shd w:val="clear" w:color="auto" w:fill="E6E7E8"/>
          </w:tcPr>
          <w:p w14:paraId="55B8EE7B" w14:textId="77777777" w:rsidR="00E351DF" w:rsidRDefault="00E351DF">
            <w:pPr>
              <w:rPr>
                <w:sz w:val="2"/>
                <w:szCs w:val="2"/>
              </w:rPr>
            </w:pPr>
          </w:p>
        </w:tc>
        <w:tc>
          <w:tcPr>
            <w:tcW w:w="1359" w:type="dxa"/>
            <w:tcBorders>
              <w:top w:val="nil"/>
              <w:left w:val="single" w:sz="18" w:space="0" w:color="0087A5"/>
              <w:bottom w:val="nil"/>
              <w:right w:val="single" w:sz="18" w:space="0" w:color="0087A5"/>
            </w:tcBorders>
            <w:shd w:val="clear" w:color="auto" w:fill="FFFFFF"/>
          </w:tcPr>
          <w:p w14:paraId="32A1D381" w14:textId="77777777" w:rsidR="00E351DF" w:rsidRDefault="008C4B8B">
            <w:pPr>
              <w:pStyle w:val="TableParagraph"/>
              <w:spacing w:before="3" w:line="186" w:lineRule="exact"/>
              <w:ind w:left="130"/>
              <w:rPr>
                <w:rFonts w:ascii="Chaparral Pro"/>
                <w:sz w:val="17"/>
              </w:rPr>
            </w:pPr>
            <w:r>
              <w:rPr>
                <w:rFonts w:ascii="Chaparral Pro"/>
                <w:color w:val="231F20"/>
                <w:sz w:val="17"/>
              </w:rPr>
              <w:t>PT supervision</w:t>
            </w:r>
          </w:p>
        </w:tc>
      </w:tr>
      <w:tr w:rsidR="00E351DF" w14:paraId="1B88F150" w14:textId="77777777">
        <w:trPr>
          <w:trHeight w:val="209"/>
        </w:trPr>
        <w:tc>
          <w:tcPr>
            <w:tcW w:w="1394" w:type="dxa"/>
            <w:tcBorders>
              <w:top w:val="nil"/>
              <w:left w:val="single" w:sz="18" w:space="0" w:color="3B9F47"/>
              <w:bottom w:val="nil"/>
              <w:right w:val="double" w:sz="6" w:space="0" w:color="3B9F47"/>
            </w:tcBorders>
            <w:shd w:val="clear" w:color="auto" w:fill="FFFFFF"/>
          </w:tcPr>
          <w:p w14:paraId="6179E378" w14:textId="77777777" w:rsidR="00E351DF" w:rsidRDefault="008C4B8B">
            <w:pPr>
              <w:pStyle w:val="TableParagraph"/>
              <w:spacing w:before="4" w:line="185" w:lineRule="exact"/>
              <w:ind w:left="170"/>
              <w:rPr>
                <w:rFonts w:ascii="Chaparral Pro"/>
                <w:sz w:val="17"/>
              </w:rPr>
            </w:pPr>
            <w:r>
              <w:rPr>
                <w:rFonts w:ascii="Chaparral Pro"/>
                <w:color w:val="231F20"/>
                <w:sz w:val="17"/>
              </w:rPr>
              <w:t>position of</w:t>
            </w:r>
          </w:p>
        </w:tc>
        <w:tc>
          <w:tcPr>
            <w:tcW w:w="1429" w:type="dxa"/>
            <w:tcBorders>
              <w:top w:val="nil"/>
              <w:left w:val="double" w:sz="6" w:space="0" w:color="3B9F47"/>
              <w:bottom w:val="nil"/>
              <w:right w:val="double" w:sz="6" w:space="0" w:color="3B9F47"/>
            </w:tcBorders>
            <w:shd w:val="clear" w:color="auto" w:fill="FFFFFF"/>
          </w:tcPr>
          <w:p w14:paraId="1C185CFF" w14:textId="77777777" w:rsidR="00E351DF" w:rsidRDefault="008C4B8B">
            <w:pPr>
              <w:pStyle w:val="TableParagraph"/>
              <w:spacing w:before="4" w:line="185" w:lineRule="exact"/>
              <w:ind w:left="156"/>
              <w:rPr>
                <w:rFonts w:ascii="Chaparral Pro"/>
                <w:sz w:val="17"/>
              </w:rPr>
            </w:pPr>
            <w:r>
              <w:rPr>
                <w:rFonts w:ascii="Chaparral Pro"/>
                <w:color w:val="231F20"/>
                <w:sz w:val="17"/>
              </w:rPr>
              <w:t>awareness of</w:t>
            </w:r>
          </w:p>
        </w:tc>
        <w:tc>
          <w:tcPr>
            <w:tcW w:w="1394" w:type="dxa"/>
            <w:tcBorders>
              <w:top w:val="nil"/>
              <w:left w:val="double" w:sz="6" w:space="0" w:color="3B9F47"/>
              <w:bottom w:val="nil"/>
              <w:right w:val="single" w:sz="18" w:space="0" w:color="3B9F47"/>
            </w:tcBorders>
            <w:shd w:val="clear" w:color="auto" w:fill="FFFFFF"/>
          </w:tcPr>
          <w:p w14:paraId="6DB4536A" w14:textId="77777777" w:rsidR="00E351DF" w:rsidRDefault="008C4B8B">
            <w:pPr>
              <w:pStyle w:val="TableParagraph"/>
              <w:spacing w:before="4" w:line="185" w:lineRule="exact"/>
              <w:ind w:left="172"/>
              <w:rPr>
                <w:rFonts w:ascii="Chaparral Pro"/>
                <w:sz w:val="17"/>
              </w:rPr>
            </w:pPr>
            <w:r>
              <w:rPr>
                <w:rFonts w:ascii="Chaparral Pro"/>
                <w:color w:val="231F20"/>
                <w:sz w:val="17"/>
              </w:rPr>
              <w:t>efficacy of</w:t>
            </w:r>
          </w:p>
        </w:tc>
        <w:tc>
          <w:tcPr>
            <w:tcW w:w="183" w:type="dxa"/>
            <w:vMerge/>
            <w:tcBorders>
              <w:top w:val="nil"/>
              <w:left w:val="single" w:sz="18" w:space="0" w:color="3B9F47"/>
              <w:bottom w:val="nil"/>
              <w:right w:val="single" w:sz="18" w:space="0" w:color="E86125"/>
            </w:tcBorders>
            <w:shd w:val="clear" w:color="auto" w:fill="E6E7E8"/>
          </w:tcPr>
          <w:p w14:paraId="39F0ECDD" w14:textId="77777777" w:rsidR="00E351DF" w:rsidRDefault="00E351DF">
            <w:pPr>
              <w:rPr>
                <w:sz w:val="2"/>
                <w:szCs w:val="2"/>
              </w:rPr>
            </w:pPr>
          </w:p>
        </w:tc>
        <w:tc>
          <w:tcPr>
            <w:tcW w:w="1359" w:type="dxa"/>
            <w:tcBorders>
              <w:top w:val="nil"/>
              <w:left w:val="single" w:sz="18" w:space="0" w:color="E86125"/>
              <w:bottom w:val="nil"/>
              <w:right w:val="single" w:sz="18" w:space="0" w:color="E86125"/>
            </w:tcBorders>
            <w:shd w:val="clear" w:color="auto" w:fill="FFFFFF"/>
          </w:tcPr>
          <w:p w14:paraId="6ABBAEBA" w14:textId="77777777" w:rsidR="00E351DF" w:rsidRDefault="008C4B8B">
            <w:pPr>
              <w:pStyle w:val="TableParagraph"/>
              <w:spacing w:before="4" w:line="185" w:lineRule="exact"/>
              <w:ind w:left="122"/>
              <w:rPr>
                <w:rFonts w:ascii="Chaparral Pro"/>
                <w:sz w:val="17"/>
              </w:rPr>
            </w:pPr>
            <w:r>
              <w:rPr>
                <w:rFonts w:ascii="Chaparral Pro"/>
                <w:color w:val="231F20"/>
                <w:sz w:val="17"/>
              </w:rPr>
              <w:t>knowledge of</w:t>
            </w:r>
          </w:p>
        </w:tc>
        <w:tc>
          <w:tcPr>
            <w:tcW w:w="107" w:type="dxa"/>
            <w:vMerge/>
            <w:tcBorders>
              <w:top w:val="nil"/>
              <w:left w:val="single" w:sz="18" w:space="0" w:color="E86125"/>
              <w:bottom w:val="nil"/>
              <w:right w:val="single" w:sz="18" w:space="0" w:color="8671B3"/>
            </w:tcBorders>
            <w:shd w:val="clear" w:color="auto" w:fill="E6E7E8"/>
          </w:tcPr>
          <w:p w14:paraId="3D2B0A9C" w14:textId="77777777" w:rsidR="00E351DF" w:rsidRDefault="00E351DF">
            <w:pPr>
              <w:rPr>
                <w:sz w:val="2"/>
                <w:szCs w:val="2"/>
              </w:rPr>
            </w:pPr>
          </w:p>
        </w:tc>
        <w:tc>
          <w:tcPr>
            <w:tcW w:w="1359" w:type="dxa"/>
            <w:tcBorders>
              <w:top w:val="nil"/>
              <w:left w:val="single" w:sz="18" w:space="0" w:color="8671B3"/>
              <w:bottom w:val="nil"/>
              <w:right w:val="single" w:sz="18" w:space="0" w:color="8671B3"/>
            </w:tcBorders>
            <w:shd w:val="clear" w:color="auto" w:fill="FFFFFF"/>
          </w:tcPr>
          <w:p w14:paraId="3742D1DF" w14:textId="77777777" w:rsidR="00E351DF" w:rsidRDefault="008C4B8B">
            <w:pPr>
              <w:pStyle w:val="TableParagraph"/>
              <w:spacing w:before="3" w:line="186" w:lineRule="exact"/>
              <w:ind w:left="119"/>
              <w:rPr>
                <w:rFonts w:ascii="Chaparral Pro"/>
                <w:sz w:val="17"/>
              </w:rPr>
            </w:pPr>
            <w:r>
              <w:rPr>
                <w:rFonts w:ascii="Chaparral Pro"/>
                <w:color w:val="231F20"/>
                <w:sz w:val="17"/>
              </w:rPr>
              <w:t>requirements</w:t>
            </w:r>
          </w:p>
        </w:tc>
        <w:tc>
          <w:tcPr>
            <w:tcW w:w="107" w:type="dxa"/>
            <w:vMerge/>
            <w:tcBorders>
              <w:top w:val="nil"/>
              <w:left w:val="single" w:sz="18" w:space="0" w:color="8671B3"/>
              <w:bottom w:val="nil"/>
              <w:right w:val="single" w:sz="18" w:space="0" w:color="8671B3"/>
            </w:tcBorders>
            <w:shd w:val="clear" w:color="auto" w:fill="E6E7E8"/>
          </w:tcPr>
          <w:p w14:paraId="197A31A1" w14:textId="77777777" w:rsidR="00E351DF" w:rsidRDefault="00E351DF">
            <w:pPr>
              <w:rPr>
                <w:sz w:val="2"/>
                <w:szCs w:val="2"/>
              </w:rPr>
            </w:pPr>
          </w:p>
        </w:tc>
        <w:tc>
          <w:tcPr>
            <w:tcW w:w="1359" w:type="dxa"/>
            <w:tcBorders>
              <w:top w:val="nil"/>
              <w:left w:val="single" w:sz="18" w:space="0" w:color="8671B3"/>
              <w:bottom w:val="nil"/>
              <w:right w:val="single" w:sz="18" w:space="0" w:color="8671B3"/>
            </w:tcBorders>
            <w:shd w:val="clear" w:color="auto" w:fill="FFFFFF"/>
          </w:tcPr>
          <w:p w14:paraId="7FCEAA40" w14:textId="77777777" w:rsidR="00E351DF" w:rsidRDefault="00E351DF">
            <w:pPr>
              <w:pStyle w:val="TableParagraph"/>
              <w:spacing w:before="0"/>
              <w:rPr>
                <w:rFonts w:ascii="Times New Roman"/>
                <w:sz w:val="14"/>
              </w:rPr>
            </w:pPr>
          </w:p>
        </w:tc>
        <w:tc>
          <w:tcPr>
            <w:tcW w:w="107" w:type="dxa"/>
            <w:vMerge/>
            <w:tcBorders>
              <w:top w:val="nil"/>
              <w:left w:val="single" w:sz="18" w:space="0" w:color="8671B3"/>
              <w:bottom w:val="nil"/>
              <w:right w:val="single" w:sz="18" w:space="0" w:color="0087A5"/>
            </w:tcBorders>
            <w:shd w:val="clear" w:color="auto" w:fill="E6E7E8"/>
          </w:tcPr>
          <w:p w14:paraId="3666655E" w14:textId="77777777" w:rsidR="00E351DF" w:rsidRDefault="00E351DF">
            <w:pPr>
              <w:rPr>
                <w:sz w:val="2"/>
                <w:szCs w:val="2"/>
              </w:rPr>
            </w:pPr>
          </w:p>
        </w:tc>
        <w:tc>
          <w:tcPr>
            <w:tcW w:w="1359" w:type="dxa"/>
            <w:tcBorders>
              <w:top w:val="nil"/>
              <w:left w:val="single" w:sz="18" w:space="0" w:color="0087A5"/>
              <w:bottom w:val="nil"/>
              <w:right w:val="single" w:sz="18" w:space="0" w:color="0087A5"/>
            </w:tcBorders>
            <w:shd w:val="clear" w:color="auto" w:fill="FFFFFF"/>
          </w:tcPr>
          <w:p w14:paraId="114B9467" w14:textId="77777777" w:rsidR="00E351DF" w:rsidRDefault="008C4B8B">
            <w:pPr>
              <w:pStyle w:val="TableParagraph"/>
              <w:spacing w:before="3" w:line="186" w:lineRule="exact"/>
              <w:ind w:left="130"/>
              <w:rPr>
                <w:rFonts w:ascii="Chaparral Pro"/>
                <w:sz w:val="17"/>
              </w:rPr>
            </w:pPr>
            <w:r>
              <w:rPr>
                <w:rFonts w:ascii="Chaparral Pro"/>
                <w:color w:val="231F20"/>
                <w:sz w:val="17"/>
              </w:rPr>
              <w:t>and monitoring</w:t>
            </w:r>
          </w:p>
        </w:tc>
      </w:tr>
      <w:tr w:rsidR="00E351DF" w14:paraId="37E3D7C5" w14:textId="77777777">
        <w:trPr>
          <w:trHeight w:val="209"/>
        </w:trPr>
        <w:tc>
          <w:tcPr>
            <w:tcW w:w="1394" w:type="dxa"/>
            <w:tcBorders>
              <w:top w:val="nil"/>
              <w:left w:val="single" w:sz="18" w:space="0" w:color="3B9F47"/>
              <w:bottom w:val="nil"/>
              <w:right w:val="double" w:sz="6" w:space="0" w:color="3B9F47"/>
            </w:tcBorders>
            <w:shd w:val="clear" w:color="auto" w:fill="FFFFFF"/>
          </w:tcPr>
          <w:p w14:paraId="6F9E3EE2" w14:textId="77777777" w:rsidR="00E351DF" w:rsidRDefault="008C4B8B">
            <w:pPr>
              <w:pStyle w:val="TableParagraph"/>
              <w:spacing w:before="4" w:line="185" w:lineRule="exact"/>
              <w:ind w:left="170"/>
              <w:rPr>
                <w:rFonts w:ascii="Chaparral Pro"/>
                <w:sz w:val="17"/>
              </w:rPr>
            </w:pPr>
            <w:r>
              <w:rPr>
                <w:rFonts w:ascii="Chaparral Pro"/>
                <w:color w:val="231F20"/>
                <w:sz w:val="17"/>
              </w:rPr>
              <w:t>zero tolerance</w:t>
            </w:r>
          </w:p>
        </w:tc>
        <w:tc>
          <w:tcPr>
            <w:tcW w:w="1429" w:type="dxa"/>
            <w:tcBorders>
              <w:top w:val="nil"/>
              <w:left w:val="double" w:sz="6" w:space="0" w:color="3B9F47"/>
              <w:bottom w:val="nil"/>
              <w:right w:val="double" w:sz="6" w:space="0" w:color="3B9F47"/>
            </w:tcBorders>
            <w:shd w:val="clear" w:color="auto" w:fill="FFFFFF"/>
          </w:tcPr>
          <w:p w14:paraId="24DF667B" w14:textId="77777777" w:rsidR="00E351DF" w:rsidRDefault="008C4B8B">
            <w:pPr>
              <w:pStyle w:val="TableParagraph"/>
              <w:spacing w:before="4" w:line="185" w:lineRule="exact"/>
              <w:ind w:left="156"/>
              <w:rPr>
                <w:rFonts w:ascii="Chaparral Pro"/>
                <w:sz w:val="17"/>
              </w:rPr>
            </w:pPr>
            <w:r>
              <w:rPr>
                <w:rFonts w:ascii="Chaparral Pro"/>
                <w:color w:val="231F20"/>
                <w:sz w:val="17"/>
              </w:rPr>
              <w:t>concerns/</w:t>
            </w:r>
          </w:p>
        </w:tc>
        <w:tc>
          <w:tcPr>
            <w:tcW w:w="1394" w:type="dxa"/>
            <w:tcBorders>
              <w:top w:val="nil"/>
              <w:left w:val="double" w:sz="6" w:space="0" w:color="3B9F47"/>
              <w:bottom w:val="nil"/>
              <w:right w:val="single" w:sz="18" w:space="0" w:color="3B9F47"/>
            </w:tcBorders>
            <w:shd w:val="clear" w:color="auto" w:fill="FFFFFF"/>
          </w:tcPr>
          <w:p w14:paraId="296B3242" w14:textId="77777777" w:rsidR="00E351DF" w:rsidRDefault="008C4B8B">
            <w:pPr>
              <w:pStyle w:val="TableParagraph"/>
              <w:spacing w:before="4" w:line="185" w:lineRule="exact"/>
              <w:ind w:left="172"/>
              <w:rPr>
                <w:rFonts w:ascii="Chaparral Pro"/>
                <w:sz w:val="17"/>
              </w:rPr>
            </w:pPr>
            <w:r>
              <w:rPr>
                <w:rFonts w:ascii="Chaparral Pro"/>
                <w:color w:val="231F20"/>
                <w:sz w:val="17"/>
              </w:rPr>
              <w:t>standards</w:t>
            </w:r>
          </w:p>
        </w:tc>
        <w:tc>
          <w:tcPr>
            <w:tcW w:w="183" w:type="dxa"/>
            <w:vMerge/>
            <w:tcBorders>
              <w:top w:val="nil"/>
              <w:left w:val="single" w:sz="18" w:space="0" w:color="3B9F47"/>
              <w:bottom w:val="nil"/>
              <w:right w:val="single" w:sz="18" w:space="0" w:color="E86125"/>
            </w:tcBorders>
            <w:shd w:val="clear" w:color="auto" w:fill="E6E7E8"/>
          </w:tcPr>
          <w:p w14:paraId="1073E2F3" w14:textId="77777777" w:rsidR="00E351DF" w:rsidRDefault="00E351DF">
            <w:pPr>
              <w:rPr>
                <w:sz w:val="2"/>
                <w:szCs w:val="2"/>
              </w:rPr>
            </w:pPr>
          </w:p>
        </w:tc>
        <w:tc>
          <w:tcPr>
            <w:tcW w:w="1359" w:type="dxa"/>
            <w:tcBorders>
              <w:top w:val="nil"/>
              <w:left w:val="single" w:sz="18" w:space="0" w:color="E86125"/>
              <w:bottom w:val="nil"/>
              <w:right w:val="single" w:sz="18" w:space="0" w:color="E86125"/>
            </w:tcBorders>
            <w:shd w:val="clear" w:color="auto" w:fill="FFFFFF"/>
          </w:tcPr>
          <w:p w14:paraId="48D63701" w14:textId="77777777" w:rsidR="00E351DF" w:rsidRDefault="008C4B8B">
            <w:pPr>
              <w:pStyle w:val="TableParagraph"/>
              <w:spacing w:before="4" w:line="186" w:lineRule="exact"/>
              <w:ind w:left="122"/>
              <w:rPr>
                <w:rFonts w:ascii="Chaparral Pro"/>
                <w:sz w:val="17"/>
              </w:rPr>
            </w:pPr>
            <w:r>
              <w:rPr>
                <w:rFonts w:ascii="Chaparral Pro"/>
                <w:color w:val="231F20"/>
                <w:sz w:val="17"/>
              </w:rPr>
              <w:t>PT use of</w:t>
            </w:r>
          </w:p>
        </w:tc>
        <w:tc>
          <w:tcPr>
            <w:tcW w:w="107" w:type="dxa"/>
            <w:vMerge/>
            <w:tcBorders>
              <w:top w:val="nil"/>
              <w:left w:val="single" w:sz="18" w:space="0" w:color="E86125"/>
              <w:bottom w:val="nil"/>
              <w:right w:val="single" w:sz="18" w:space="0" w:color="8671B3"/>
            </w:tcBorders>
            <w:shd w:val="clear" w:color="auto" w:fill="E6E7E8"/>
          </w:tcPr>
          <w:p w14:paraId="5D08FA14" w14:textId="77777777" w:rsidR="00E351DF" w:rsidRDefault="00E351DF">
            <w:pPr>
              <w:rPr>
                <w:sz w:val="2"/>
                <w:szCs w:val="2"/>
              </w:rPr>
            </w:pPr>
          </w:p>
        </w:tc>
        <w:tc>
          <w:tcPr>
            <w:tcW w:w="1359" w:type="dxa"/>
            <w:tcBorders>
              <w:top w:val="nil"/>
              <w:left w:val="single" w:sz="18" w:space="0" w:color="8671B3"/>
              <w:bottom w:val="nil"/>
              <w:right w:val="single" w:sz="18" w:space="0" w:color="8671B3"/>
            </w:tcBorders>
            <w:shd w:val="clear" w:color="auto" w:fill="FFFFFF"/>
          </w:tcPr>
          <w:p w14:paraId="3C6EAD81" w14:textId="77777777" w:rsidR="00E351DF" w:rsidRDefault="008C4B8B">
            <w:pPr>
              <w:pStyle w:val="TableParagraph"/>
              <w:spacing w:before="3" w:line="186" w:lineRule="exact"/>
              <w:ind w:left="119"/>
              <w:rPr>
                <w:rFonts w:ascii="Chaparral Pro"/>
                <w:sz w:val="17"/>
              </w:rPr>
            </w:pPr>
            <w:r>
              <w:rPr>
                <w:rFonts w:ascii="Chaparral Pro"/>
                <w:color w:val="231F20"/>
                <w:sz w:val="17"/>
              </w:rPr>
              <w:t>and oversight</w:t>
            </w:r>
          </w:p>
        </w:tc>
        <w:tc>
          <w:tcPr>
            <w:tcW w:w="107" w:type="dxa"/>
            <w:vMerge/>
            <w:tcBorders>
              <w:top w:val="nil"/>
              <w:left w:val="single" w:sz="18" w:space="0" w:color="8671B3"/>
              <w:bottom w:val="nil"/>
              <w:right w:val="single" w:sz="18" w:space="0" w:color="8671B3"/>
            </w:tcBorders>
            <w:shd w:val="clear" w:color="auto" w:fill="E6E7E8"/>
          </w:tcPr>
          <w:p w14:paraId="7D02F857" w14:textId="77777777" w:rsidR="00E351DF" w:rsidRDefault="00E351DF">
            <w:pPr>
              <w:rPr>
                <w:sz w:val="2"/>
                <w:szCs w:val="2"/>
              </w:rPr>
            </w:pPr>
          </w:p>
        </w:tc>
        <w:tc>
          <w:tcPr>
            <w:tcW w:w="1359" w:type="dxa"/>
            <w:tcBorders>
              <w:top w:val="nil"/>
              <w:left w:val="single" w:sz="18" w:space="0" w:color="8671B3"/>
              <w:bottom w:val="nil"/>
              <w:right w:val="single" w:sz="18" w:space="0" w:color="8671B3"/>
            </w:tcBorders>
            <w:shd w:val="clear" w:color="auto" w:fill="FFFFFF"/>
          </w:tcPr>
          <w:p w14:paraId="75FE1092" w14:textId="77777777" w:rsidR="00E351DF" w:rsidRDefault="00E351DF">
            <w:pPr>
              <w:pStyle w:val="TableParagraph"/>
              <w:spacing w:before="0"/>
              <w:rPr>
                <w:rFonts w:ascii="Times New Roman"/>
                <w:sz w:val="14"/>
              </w:rPr>
            </w:pPr>
          </w:p>
        </w:tc>
        <w:tc>
          <w:tcPr>
            <w:tcW w:w="107" w:type="dxa"/>
            <w:vMerge/>
            <w:tcBorders>
              <w:top w:val="nil"/>
              <w:left w:val="single" w:sz="18" w:space="0" w:color="8671B3"/>
              <w:bottom w:val="nil"/>
              <w:right w:val="single" w:sz="18" w:space="0" w:color="0087A5"/>
            </w:tcBorders>
            <w:shd w:val="clear" w:color="auto" w:fill="E6E7E8"/>
          </w:tcPr>
          <w:p w14:paraId="2ECEB1B1" w14:textId="77777777" w:rsidR="00E351DF" w:rsidRDefault="00E351DF">
            <w:pPr>
              <w:rPr>
                <w:sz w:val="2"/>
                <w:szCs w:val="2"/>
              </w:rPr>
            </w:pPr>
          </w:p>
        </w:tc>
        <w:tc>
          <w:tcPr>
            <w:tcW w:w="1359" w:type="dxa"/>
            <w:tcBorders>
              <w:top w:val="nil"/>
              <w:left w:val="single" w:sz="18" w:space="0" w:color="0087A5"/>
              <w:bottom w:val="nil"/>
              <w:right w:val="single" w:sz="18" w:space="0" w:color="0087A5"/>
            </w:tcBorders>
            <w:shd w:val="clear" w:color="auto" w:fill="FFFFFF"/>
          </w:tcPr>
          <w:p w14:paraId="4A83A87E" w14:textId="77777777" w:rsidR="00E351DF" w:rsidRDefault="008C4B8B">
            <w:pPr>
              <w:pStyle w:val="TableParagraph"/>
              <w:spacing w:before="3" w:line="186" w:lineRule="exact"/>
              <w:ind w:left="130"/>
              <w:rPr>
                <w:rFonts w:ascii="Chaparral Pro"/>
                <w:sz w:val="17"/>
              </w:rPr>
            </w:pPr>
            <w:r>
              <w:rPr>
                <w:rFonts w:ascii="Chaparral Pro"/>
                <w:color w:val="231F20"/>
                <w:sz w:val="17"/>
              </w:rPr>
              <w:t>of PTAs</w:t>
            </w:r>
          </w:p>
        </w:tc>
      </w:tr>
      <w:tr w:rsidR="00E351DF" w14:paraId="4DE44F04" w14:textId="77777777">
        <w:trPr>
          <w:trHeight w:val="209"/>
        </w:trPr>
        <w:tc>
          <w:tcPr>
            <w:tcW w:w="1394" w:type="dxa"/>
            <w:tcBorders>
              <w:top w:val="nil"/>
              <w:left w:val="single" w:sz="18" w:space="0" w:color="3B9F47"/>
              <w:bottom w:val="nil"/>
              <w:right w:val="double" w:sz="6" w:space="0" w:color="3B9F47"/>
            </w:tcBorders>
            <w:shd w:val="clear" w:color="auto" w:fill="FFFFFF"/>
          </w:tcPr>
          <w:p w14:paraId="3AD96CEB" w14:textId="77777777" w:rsidR="00E351DF" w:rsidRDefault="008C4B8B">
            <w:pPr>
              <w:pStyle w:val="TableParagraph"/>
              <w:spacing w:before="4" w:line="185" w:lineRule="exact"/>
              <w:ind w:left="170"/>
              <w:rPr>
                <w:rFonts w:ascii="Chaparral Pro"/>
                <w:sz w:val="17"/>
              </w:rPr>
            </w:pPr>
            <w:r>
              <w:rPr>
                <w:rFonts w:ascii="Chaparral Pro"/>
                <w:color w:val="231F20"/>
                <w:sz w:val="17"/>
              </w:rPr>
              <w:t>for</w:t>
            </w:r>
          </w:p>
        </w:tc>
        <w:tc>
          <w:tcPr>
            <w:tcW w:w="1429" w:type="dxa"/>
            <w:tcBorders>
              <w:top w:val="nil"/>
              <w:left w:val="double" w:sz="6" w:space="0" w:color="3B9F47"/>
              <w:bottom w:val="nil"/>
              <w:right w:val="double" w:sz="6" w:space="0" w:color="3B9F47"/>
            </w:tcBorders>
            <w:shd w:val="clear" w:color="auto" w:fill="FFFFFF"/>
          </w:tcPr>
          <w:p w14:paraId="423450BB" w14:textId="77777777" w:rsidR="00E351DF" w:rsidRDefault="008C4B8B">
            <w:pPr>
              <w:pStyle w:val="TableParagraph"/>
              <w:spacing w:before="4" w:line="185" w:lineRule="exact"/>
              <w:ind w:left="156"/>
              <w:rPr>
                <w:rFonts w:ascii="Chaparral Pro"/>
                <w:sz w:val="17"/>
              </w:rPr>
            </w:pPr>
            <w:r>
              <w:rPr>
                <w:rFonts w:ascii="Chaparral Pro"/>
                <w:color w:val="231F20"/>
                <w:sz w:val="17"/>
              </w:rPr>
              <w:t>issues about</w:t>
            </w:r>
          </w:p>
        </w:tc>
        <w:tc>
          <w:tcPr>
            <w:tcW w:w="1394" w:type="dxa"/>
            <w:tcBorders>
              <w:top w:val="nil"/>
              <w:left w:val="double" w:sz="6" w:space="0" w:color="3B9F47"/>
              <w:bottom w:val="nil"/>
              <w:right w:val="single" w:sz="18" w:space="0" w:color="3B9F47"/>
            </w:tcBorders>
            <w:shd w:val="clear" w:color="auto" w:fill="FFFFFF"/>
          </w:tcPr>
          <w:p w14:paraId="6C09FC35" w14:textId="77777777" w:rsidR="00E351DF" w:rsidRDefault="00E351DF">
            <w:pPr>
              <w:pStyle w:val="TableParagraph"/>
              <w:spacing w:before="0"/>
              <w:rPr>
                <w:rFonts w:ascii="Times New Roman"/>
                <w:sz w:val="14"/>
              </w:rPr>
            </w:pPr>
          </w:p>
        </w:tc>
        <w:tc>
          <w:tcPr>
            <w:tcW w:w="183" w:type="dxa"/>
            <w:vMerge/>
            <w:tcBorders>
              <w:top w:val="nil"/>
              <w:left w:val="single" w:sz="18" w:space="0" w:color="3B9F47"/>
              <w:bottom w:val="nil"/>
              <w:right w:val="single" w:sz="18" w:space="0" w:color="E86125"/>
            </w:tcBorders>
            <w:shd w:val="clear" w:color="auto" w:fill="E6E7E8"/>
          </w:tcPr>
          <w:p w14:paraId="561D7B22" w14:textId="77777777" w:rsidR="00E351DF" w:rsidRDefault="00E351DF">
            <w:pPr>
              <w:rPr>
                <w:sz w:val="2"/>
                <w:szCs w:val="2"/>
              </w:rPr>
            </w:pPr>
          </w:p>
        </w:tc>
        <w:tc>
          <w:tcPr>
            <w:tcW w:w="1359" w:type="dxa"/>
            <w:tcBorders>
              <w:top w:val="nil"/>
              <w:left w:val="single" w:sz="18" w:space="0" w:color="E86125"/>
              <w:bottom w:val="nil"/>
              <w:right w:val="single" w:sz="18" w:space="0" w:color="E86125"/>
            </w:tcBorders>
            <w:shd w:val="clear" w:color="auto" w:fill="FFFFFF"/>
          </w:tcPr>
          <w:p w14:paraId="4409A72F" w14:textId="77777777" w:rsidR="00E351DF" w:rsidRDefault="008C4B8B">
            <w:pPr>
              <w:pStyle w:val="TableParagraph"/>
              <w:spacing w:before="3" w:line="186" w:lineRule="exact"/>
              <w:ind w:left="122"/>
              <w:rPr>
                <w:rFonts w:ascii="Chaparral Pro"/>
                <w:sz w:val="17"/>
              </w:rPr>
            </w:pPr>
            <w:r>
              <w:rPr>
                <w:rFonts w:ascii="Chaparral Pro"/>
                <w:color w:val="231F20"/>
                <w:sz w:val="17"/>
              </w:rPr>
              <w:t>physiotherapist</w:t>
            </w:r>
          </w:p>
        </w:tc>
        <w:tc>
          <w:tcPr>
            <w:tcW w:w="107" w:type="dxa"/>
            <w:vMerge/>
            <w:tcBorders>
              <w:top w:val="nil"/>
              <w:left w:val="single" w:sz="18" w:space="0" w:color="E86125"/>
              <w:bottom w:val="nil"/>
              <w:right w:val="single" w:sz="18" w:space="0" w:color="8671B3"/>
            </w:tcBorders>
            <w:shd w:val="clear" w:color="auto" w:fill="E6E7E8"/>
          </w:tcPr>
          <w:p w14:paraId="415F9C20" w14:textId="77777777" w:rsidR="00E351DF" w:rsidRDefault="00E351DF">
            <w:pPr>
              <w:rPr>
                <w:sz w:val="2"/>
                <w:szCs w:val="2"/>
              </w:rPr>
            </w:pPr>
          </w:p>
        </w:tc>
        <w:tc>
          <w:tcPr>
            <w:tcW w:w="1359" w:type="dxa"/>
            <w:tcBorders>
              <w:top w:val="nil"/>
              <w:left w:val="single" w:sz="18" w:space="0" w:color="8671B3"/>
              <w:bottom w:val="nil"/>
              <w:right w:val="single" w:sz="18" w:space="0" w:color="8671B3"/>
            </w:tcBorders>
            <w:shd w:val="clear" w:color="auto" w:fill="FFFFFF"/>
          </w:tcPr>
          <w:p w14:paraId="0BF5609A" w14:textId="77777777" w:rsidR="00E351DF" w:rsidRDefault="00E351DF">
            <w:pPr>
              <w:pStyle w:val="TableParagraph"/>
              <w:spacing w:before="0"/>
              <w:rPr>
                <w:rFonts w:ascii="Times New Roman"/>
                <w:sz w:val="14"/>
              </w:rPr>
            </w:pPr>
          </w:p>
        </w:tc>
        <w:tc>
          <w:tcPr>
            <w:tcW w:w="107" w:type="dxa"/>
            <w:vMerge/>
            <w:tcBorders>
              <w:top w:val="nil"/>
              <w:left w:val="single" w:sz="18" w:space="0" w:color="8671B3"/>
              <w:bottom w:val="nil"/>
              <w:right w:val="single" w:sz="18" w:space="0" w:color="8671B3"/>
            </w:tcBorders>
            <w:shd w:val="clear" w:color="auto" w:fill="E6E7E8"/>
          </w:tcPr>
          <w:p w14:paraId="5F87B9C7" w14:textId="77777777" w:rsidR="00E351DF" w:rsidRDefault="00E351DF">
            <w:pPr>
              <w:rPr>
                <w:sz w:val="2"/>
                <w:szCs w:val="2"/>
              </w:rPr>
            </w:pPr>
          </w:p>
        </w:tc>
        <w:tc>
          <w:tcPr>
            <w:tcW w:w="1359" w:type="dxa"/>
            <w:tcBorders>
              <w:top w:val="nil"/>
              <w:left w:val="single" w:sz="18" w:space="0" w:color="8671B3"/>
              <w:bottom w:val="nil"/>
              <w:right w:val="single" w:sz="18" w:space="0" w:color="8671B3"/>
            </w:tcBorders>
            <w:shd w:val="clear" w:color="auto" w:fill="FFFFFF"/>
          </w:tcPr>
          <w:p w14:paraId="74EEEC38" w14:textId="77777777" w:rsidR="00E351DF" w:rsidRDefault="00E351DF">
            <w:pPr>
              <w:pStyle w:val="TableParagraph"/>
              <w:spacing w:before="0"/>
              <w:rPr>
                <w:rFonts w:ascii="Times New Roman"/>
                <w:sz w:val="14"/>
              </w:rPr>
            </w:pPr>
          </w:p>
        </w:tc>
        <w:tc>
          <w:tcPr>
            <w:tcW w:w="107" w:type="dxa"/>
            <w:vMerge/>
            <w:tcBorders>
              <w:top w:val="nil"/>
              <w:left w:val="single" w:sz="18" w:space="0" w:color="8671B3"/>
              <w:bottom w:val="nil"/>
              <w:right w:val="single" w:sz="18" w:space="0" w:color="0087A5"/>
            </w:tcBorders>
            <w:shd w:val="clear" w:color="auto" w:fill="E6E7E8"/>
          </w:tcPr>
          <w:p w14:paraId="0CE913E3" w14:textId="77777777" w:rsidR="00E351DF" w:rsidRDefault="00E351DF">
            <w:pPr>
              <w:rPr>
                <w:sz w:val="2"/>
                <w:szCs w:val="2"/>
              </w:rPr>
            </w:pPr>
          </w:p>
        </w:tc>
        <w:tc>
          <w:tcPr>
            <w:tcW w:w="1359" w:type="dxa"/>
            <w:tcBorders>
              <w:top w:val="nil"/>
              <w:left w:val="single" w:sz="18" w:space="0" w:color="0087A5"/>
              <w:bottom w:val="nil"/>
              <w:right w:val="single" w:sz="18" w:space="0" w:color="0087A5"/>
            </w:tcBorders>
            <w:shd w:val="clear" w:color="auto" w:fill="FFFFFF"/>
          </w:tcPr>
          <w:p w14:paraId="64ACA289" w14:textId="77777777" w:rsidR="00E351DF" w:rsidRDefault="00E351DF">
            <w:pPr>
              <w:pStyle w:val="TableParagraph"/>
              <w:spacing w:before="0"/>
              <w:rPr>
                <w:rFonts w:ascii="Times New Roman"/>
                <w:sz w:val="14"/>
              </w:rPr>
            </w:pPr>
          </w:p>
        </w:tc>
      </w:tr>
      <w:tr w:rsidR="00E351DF" w14:paraId="6B2E4B90" w14:textId="77777777">
        <w:trPr>
          <w:trHeight w:val="209"/>
        </w:trPr>
        <w:tc>
          <w:tcPr>
            <w:tcW w:w="1394" w:type="dxa"/>
            <w:tcBorders>
              <w:top w:val="nil"/>
              <w:left w:val="single" w:sz="18" w:space="0" w:color="3B9F47"/>
              <w:bottom w:val="nil"/>
              <w:right w:val="double" w:sz="6" w:space="0" w:color="3B9F47"/>
            </w:tcBorders>
            <w:shd w:val="clear" w:color="auto" w:fill="FFFFFF"/>
          </w:tcPr>
          <w:p w14:paraId="4AB81FD9" w14:textId="77777777" w:rsidR="00E351DF" w:rsidRDefault="008C4B8B">
            <w:pPr>
              <w:pStyle w:val="TableParagraph"/>
              <w:spacing w:before="4" w:line="185" w:lineRule="exact"/>
              <w:ind w:left="170"/>
              <w:rPr>
                <w:rFonts w:ascii="Chaparral Pro"/>
                <w:sz w:val="17"/>
              </w:rPr>
            </w:pPr>
            <w:r>
              <w:rPr>
                <w:rFonts w:ascii="Chaparral Pro"/>
                <w:color w:val="231F20"/>
                <w:sz w:val="17"/>
              </w:rPr>
              <w:t>inappropriate</w:t>
            </w:r>
          </w:p>
        </w:tc>
        <w:tc>
          <w:tcPr>
            <w:tcW w:w="1429" w:type="dxa"/>
            <w:tcBorders>
              <w:top w:val="nil"/>
              <w:left w:val="double" w:sz="6" w:space="0" w:color="3B9F47"/>
              <w:bottom w:val="nil"/>
              <w:right w:val="double" w:sz="6" w:space="0" w:color="3B9F47"/>
            </w:tcBorders>
            <w:shd w:val="clear" w:color="auto" w:fill="FFFFFF"/>
          </w:tcPr>
          <w:p w14:paraId="14AAA80B" w14:textId="77777777" w:rsidR="00E351DF" w:rsidRDefault="008C4B8B">
            <w:pPr>
              <w:pStyle w:val="TableParagraph"/>
              <w:spacing w:before="4" w:line="186" w:lineRule="exact"/>
              <w:ind w:left="156"/>
              <w:rPr>
                <w:rFonts w:ascii="Chaparral Pro"/>
                <w:sz w:val="17"/>
              </w:rPr>
            </w:pPr>
            <w:r>
              <w:rPr>
                <w:rFonts w:ascii="Chaparral Pro"/>
                <w:color w:val="231F20"/>
                <w:sz w:val="17"/>
              </w:rPr>
              <w:t>accountability</w:t>
            </w:r>
          </w:p>
        </w:tc>
        <w:tc>
          <w:tcPr>
            <w:tcW w:w="1394" w:type="dxa"/>
            <w:tcBorders>
              <w:top w:val="nil"/>
              <w:left w:val="double" w:sz="6" w:space="0" w:color="3B9F47"/>
              <w:bottom w:val="nil"/>
              <w:right w:val="single" w:sz="18" w:space="0" w:color="3B9F47"/>
            </w:tcBorders>
            <w:shd w:val="clear" w:color="auto" w:fill="FFFFFF"/>
          </w:tcPr>
          <w:p w14:paraId="71FD6A29" w14:textId="77777777" w:rsidR="00E351DF" w:rsidRDefault="00E351DF">
            <w:pPr>
              <w:pStyle w:val="TableParagraph"/>
              <w:spacing w:before="0"/>
              <w:rPr>
                <w:rFonts w:ascii="Times New Roman"/>
                <w:sz w:val="14"/>
              </w:rPr>
            </w:pPr>
          </w:p>
        </w:tc>
        <w:tc>
          <w:tcPr>
            <w:tcW w:w="183" w:type="dxa"/>
            <w:vMerge/>
            <w:tcBorders>
              <w:top w:val="nil"/>
              <w:left w:val="single" w:sz="18" w:space="0" w:color="3B9F47"/>
              <w:bottom w:val="nil"/>
              <w:right w:val="single" w:sz="18" w:space="0" w:color="E86125"/>
            </w:tcBorders>
            <w:shd w:val="clear" w:color="auto" w:fill="E6E7E8"/>
          </w:tcPr>
          <w:p w14:paraId="21DEA1A1" w14:textId="77777777" w:rsidR="00E351DF" w:rsidRDefault="00E351DF">
            <w:pPr>
              <w:rPr>
                <w:sz w:val="2"/>
                <w:szCs w:val="2"/>
              </w:rPr>
            </w:pPr>
          </w:p>
        </w:tc>
        <w:tc>
          <w:tcPr>
            <w:tcW w:w="1359" w:type="dxa"/>
            <w:tcBorders>
              <w:top w:val="nil"/>
              <w:left w:val="single" w:sz="18" w:space="0" w:color="E86125"/>
              <w:bottom w:val="nil"/>
              <w:right w:val="single" w:sz="18" w:space="0" w:color="E86125"/>
            </w:tcBorders>
            <w:shd w:val="clear" w:color="auto" w:fill="FFFFFF"/>
          </w:tcPr>
          <w:p w14:paraId="74EB6557" w14:textId="77777777" w:rsidR="00E351DF" w:rsidRDefault="008C4B8B">
            <w:pPr>
              <w:pStyle w:val="TableParagraph"/>
              <w:spacing w:before="3" w:line="186" w:lineRule="exact"/>
              <w:ind w:left="122"/>
              <w:rPr>
                <w:rFonts w:ascii="Chaparral Pro"/>
                <w:sz w:val="17"/>
              </w:rPr>
            </w:pPr>
            <w:r>
              <w:rPr>
                <w:rFonts w:ascii="Chaparral Pro"/>
                <w:color w:val="231F20"/>
                <w:sz w:val="17"/>
              </w:rPr>
              <w:t>assistants</w:t>
            </w:r>
          </w:p>
        </w:tc>
        <w:tc>
          <w:tcPr>
            <w:tcW w:w="107" w:type="dxa"/>
            <w:vMerge/>
            <w:tcBorders>
              <w:top w:val="nil"/>
              <w:left w:val="single" w:sz="18" w:space="0" w:color="E86125"/>
              <w:bottom w:val="nil"/>
              <w:right w:val="single" w:sz="18" w:space="0" w:color="8671B3"/>
            </w:tcBorders>
            <w:shd w:val="clear" w:color="auto" w:fill="E6E7E8"/>
          </w:tcPr>
          <w:p w14:paraId="059BC23B" w14:textId="77777777" w:rsidR="00E351DF" w:rsidRDefault="00E351DF">
            <w:pPr>
              <w:rPr>
                <w:sz w:val="2"/>
                <w:szCs w:val="2"/>
              </w:rPr>
            </w:pPr>
          </w:p>
        </w:tc>
        <w:tc>
          <w:tcPr>
            <w:tcW w:w="1359" w:type="dxa"/>
            <w:tcBorders>
              <w:top w:val="nil"/>
              <w:left w:val="single" w:sz="18" w:space="0" w:color="8671B3"/>
              <w:bottom w:val="nil"/>
              <w:right w:val="single" w:sz="18" w:space="0" w:color="8671B3"/>
            </w:tcBorders>
            <w:shd w:val="clear" w:color="auto" w:fill="FFFFFF"/>
          </w:tcPr>
          <w:p w14:paraId="4376FC38" w14:textId="77777777" w:rsidR="00E351DF" w:rsidRDefault="00E351DF">
            <w:pPr>
              <w:pStyle w:val="TableParagraph"/>
              <w:spacing w:before="0"/>
              <w:rPr>
                <w:rFonts w:ascii="Times New Roman"/>
                <w:sz w:val="14"/>
              </w:rPr>
            </w:pPr>
          </w:p>
        </w:tc>
        <w:tc>
          <w:tcPr>
            <w:tcW w:w="107" w:type="dxa"/>
            <w:vMerge/>
            <w:tcBorders>
              <w:top w:val="nil"/>
              <w:left w:val="single" w:sz="18" w:space="0" w:color="8671B3"/>
              <w:bottom w:val="nil"/>
              <w:right w:val="single" w:sz="18" w:space="0" w:color="8671B3"/>
            </w:tcBorders>
            <w:shd w:val="clear" w:color="auto" w:fill="E6E7E8"/>
          </w:tcPr>
          <w:p w14:paraId="46B6BF51" w14:textId="77777777" w:rsidR="00E351DF" w:rsidRDefault="00E351DF">
            <w:pPr>
              <w:rPr>
                <w:sz w:val="2"/>
                <w:szCs w:val="2"/>
              </w:rPr>
            </w:pPr>
          </w:p>
        </w:tc>
        <w:tc>
          <w:tcPr>
            <w:tcW w:w="1359" w:type="dxa"/>
            <w:tcBorders>
              <w:top w:val="nil"/>
              <w:left w:val="single" w:sz="18" w:space="0" w:color="8671B3"/>
              <w:bottom w:val="nil"/>
              <w:right w:val="single" w:sz="18" w:space="0" w:color="8671B3"/>
            </w:tcBorders>
            <w:shd w:val="clear" w:color="auto" w:fill="FFFFFF"/>
          </w:tcPr>
          <w:p w14:paraId="6BD6717F" w14:textId="77777777" w:rsidR="00E351DF" w:rsidRDefault="00E351DF">
            <w:pPr>
              <w:pStyle w:val="TableParagraph"/>
              <w:spacing w:before="0"/>
              <w:rPr>
                <w:rFonts w:ascii="Times New Roman"/>
                <w:sz w:val="14"/>
              </w:rPr>
            </w:pPr>
          </w:p>
        </w:tc>
        <w:tc>
          <w:tcPr>
            <w:tcW w:w="107" w:type="dxa"/>
            <w:vMerge/>
            <w:tcBorders>
              <w:top w:val="nil"/>
              <w:left w:val="single" w:sz="18" w:space="0" w:color="8671B3"/>
              <w:bottom w:val="nil"/>
              <w:right w:val="single" w:sz="18" w:space="0" w:color="0087A5"/>
            </w:tcBorders>
            <w:shd w:val="clear" w:color="auto" w:fill="E6E7E8"/>
          </w:tcPr>
          <w:p w14:paraId="1CCD04A2" w14:textId="77777777" w:rsidR="00E351DF" w:rsidRDefault="00E351DF">
            <w:pPr>
              <w:rPr>
                <w:sz w:val="2"/>
                <w:szCs w:val="2"/>
              </w:rPr>
            </w:pPr>
          </w:p>
        </w:tc>
        <w:tc>
          <w:tcPr>
            <w:tcW w:w="1359" w:type="dxa"/>
            <w:tcBorders>
              <w:top w:val="nil"/>
              <w:left w:val="single" w:sz="18" w:space="0" w:color="0087A5"/>
              <w:bottom w:val="nil"/>
              <w:right w:val="single" w:sz="18" w:space="0" w:color="0087A5"/>
            </w:tcBorders>
            <w:shd w:val="clear" w:color="auto" w:fill="FFFFFF"/>
          </w:tcPr>
          <w:p w14:paraId="0037791F" w14:textId="77777777" w:rsidR="00E351DF" w:rsidRDefault="00E351DF">
            <w:pPr>
              <w:pStyle w:val="TableParagraph"/>
              <w:spacing w:before="0"/>
              <w:rPr>
                <w:rFonts w:ascii="Times New Roman"/>
                <w:sz w:val="14"/>
              </w:rPr>
            </w:pPr>
          </w:p>
        </w:tc>
      </w:tr>
      <w:tr w:rsidR="00E351DF" w14:paraId="06DAE7E1" w14:textId="77777777">
        <w:trPr>
          <w:trHeight w:val="209"/>
        </w:trPr>
        <w:tc>
          <w:tcPr>
            <w:tcW w:w="1394" w:type="dxa"/>
            <w:tcBorders>
              <w:top w:val="nil"/>
              <w:left w:val="single" w:sz="18" w:space="0" w:color="3B9F47"/>
              <w:bottom w:val="nil"/>
              <w:right w:val="double" w:sz="6" w:space="0" w:color="3B9F47"/>
            </w:tcBorders>
            <w:shd w:val="clear" w:color="auto" w:fill="FFFFFF"/>
          </w:tcPr>
          <w:p w14:paraId="6A15C115" w14:textId="77777777" w:rsidR="00E351DF" w:rsidRDefault="008C4B8B">
            <w:pPr>
              <w:pStyle w:val="TableParagraph"/>
              <w:spacing w:before="4" w:line="185" w:lineRule="exact"/>
              <w:ind w:left="170"/>
              <w:rPr>
                <w:rFonts w:ascii="Chaparral Pro"/>
                <w:sz w:val="17"/>
              </w:rPr>
            </w:pPr>
            <w:r>
              <w:rPr>
                <w:rFonts w:ascii="Chaparral Pro"/>
                <w:color w:val="231F20"/>
                <w:sz w:val="17"/>
              </w:rPr>
              <w:t>business</w:t>
            </w:r>
          </w:p>
        </w:tc>
        <w:tc>
          <w:tcPr>
            <w:tcW w:w="1429" w:type="dxa"/>
            <w:tcBorders>
              <w:top w:val="nil"/>
              <w:left w:val="double" w:sz="6" w:space="0" w:color="3B9F47"/>
              <w:bottom w:val="nil"/>
              <w:right w:val="double" w:sz="6" w:space="0" w:color="3B9F47"/>
            </w:tcBorders>
            <w:shd w:val="clear" w:color="auto" w:fill="FFFFFF"/>
          </w:tcPr>
          <w:p w14:paraId="5F9D2EE6" w14:textId="77777777" w:rsidR="00E351DF" w:rsidRDefault="00E351DF">
            <w:pPr>
              <w:pStyle w:val="TableParagraph"/>
              <w:spacing w:before="0"/>
              <w:rPr>
                <w:rFonts w:ascii="Times New Roman"/>
                <w:sz w:val="14"/>
              </w:rPr>
            </w:pPr>
          </w:p>
        </w:tc>
        <w:tc>
          <w:tcPr>
            <w:tcW w:w="1394" w:type="dxa"/>
            <w:tcBorders>
              <w:top w:val="nil"/>
              <w:left w:val="double" w:sz="6" w:space="0" w:color="3B9F47"/>
              <w:bottom w:val="nil"/>
              <w:right w:val="single" w:sz="18" w:space="0" w:color="3B9F47"/>
            </w:tcBorders>
            <w:shd w:val="clear" w:color="auto" w:fill="FFFFFF"/>
          </w:tcPr>
          <w:p w14:paraId="2C1D1974" w14:textId="77777777" w:rsidR="00E351DF" w:rsidRDefault="00E351DF">
            <w:pPr>
              <w:pStyle w:val="TableParagraph"/>
              <w:spacing w:before="0"/>
              <w:rPr>
                <w:rFonts w:ascii="Times New Roman"/>
                <w:sz w:val="14"/>
              </w:rPr>
            </w:pPr>
          </w:p>
        </w:tc>
        <w:tc>
          <w:tcPr>
            <w:tcW w:w="183" w:type="dxa"/>
            <w:vMerge/>
            <w:tcBorders>
              <w:top w:val="nil"/>
              <w:left w:val="single" w:sz="18" w:space="0" w:color="3B9F47"/>
              <w:bottom w:val="nil"/>
              <w:right w:val="single" w:sz="18" w:space="0" w:color="E86125"/>
            </w:tcBorders>
            <w:shd w:val="clear" w:color="auto" w:fill="E6E7E8"/>
          </w:tcPr>
          <w:p w14:paraId="73664031" w14:textId="77777777" w:rsidR="00E351DF" w:rsidRDefault="00E351DF">
            <w:pPr>
              <w:rPr>
                <w:sz w:val="2"/>
                <w:szCs w:val="2"/>
              </w:rPr>
            </w:pPr>
          </w:p>
        </w:tc>
        <w:tc>
          <w:tcPr>
            <w:tcW w:w="1359" w:type="dxa"/>
            <w:tcBorders>
              <w:top w:val="nil"/>
              <w:left w:val="single" w:sz="18" w:space="0" w:color="E86125"/>
              <w:bottom w:val="nil"/>
              <w:right w:val="single" w:sz="18" w:space="0" w:color="E86125"/>
            </w:tcBorders>
            <w:shd w:val="clear" w:color="auto" w:fill="FFFFFF"/>
          </w:tcPr>
          <w:p w14:paraId="34B99BD3" w14:textId="77777777" w:rsidR="00E351DF" w:rsidRDefault="00E351DF">
            <w:pPr>
              <w:pStyle w:val="TableParagraph"/>
              <w:spacing w:before="0"/>
              <w:rPr>
                <w:rFonts w:ascii="Times New Roman"/>
                <w:sz w:val="14"/>
              </w:rPr>
            </w:pPr>
          </w:p>
        </w:tc>
        <w:tc>
          <w:tcPr>
            <w:tcW w:w="107" w:type="dxa"/>
            <w:vMerge/>
            <w:tcBorders>
              <w:top w:val="nil"/>
              <w:left w:val="single" w:sz="18" w:space="0" w:color="E86125"/>
              <w:bottom w:val="nil"/>
              <w:right w:val="single" w:sz="18" w:space="0" w:color="8671B3"/>
            </w:tcBorders>
            <w:shd w:val="clear" w:color="auto" w:fill="E6E7E8"/>
          </w:tcPr>
          <w:p w14:paraId="4F9BC997" w14:textId="77777777" w:rsidR="00E351DF" w:rsidRDefault="00E351DF">
            <w:pPr>
              <w:rPr>
                <w:sz w:val="2"/>
                <w:szCs w:val="2"/>
              </w:rPr>
            </w:pPr>
          </w:p>
        </w:tc>
        <w:tc>
          <w:tcPr>
            <w:tcW w:w="1359" w:type="dxa"/>
            <w:tcBorders>
              <w:top w:val="nil"/>
              <w:left w:val="single" w:sz="18" w:space="0" w:color="8671B3"/>
              <w:bottom w:val="nil"/>
              <w:right w:val="single" w:sz="18" w:space="0" w:color="8671B3"/>
            </w:tcBorders>
            <w:shd w:val="clear" w:color="auto" w:fill="FFFFFF"/>
          </w:tcPr>
          <w:p w14:paraId="26917AD3" w14:textId="77777777" w:rsidR="00E351DF" w:rsidRDefault="00E351DF">
            <w:pPr>
              <w:pStyle w:val="TableParagraph"/>
              <w:spacing w:before="0"/>
              <w:rPr>
                <w:rFonts w:ascii="Times New Roman"/>
                <w:sz w:val="14"/>
              </w:rPr>
            </w:pPr>
          </w:p>
        </w:tc>
        <w:tc>
          <w:tcPr>
            <w:tcW w:w="107" w:type="dxa"/>
            <w:vMerge/>
            <w:tcBorders>
              <w:top w:val="nil"/>
              <w:left w:val="single" w:sz="18" w:space="0" w:color="8671B3"/>
              <w:bottom w:val="nil"/>
              <w:right w:val="single" w:sz="18" w:space="0" w:color="8671B3"/>
            </w:tcBorders>
            <w:shd w:val="clear" w:color="auto" w:fill="E6E7E8"/>
          </w:tcPr>
          <w:p w14:paraId="3621C9BE" w14:textId="77777777" w:rsidR="00E351DF" w:rsidRDefault="00E351DF">
            <w:pPr>
              <w:rPr>
                <w:sz w:val="2"/>
                <w:szCs w:val="2"/>
              </w:rPr>
            </w:pPr>
          </w:p>
        </w:tc>
        <w:tc>
          <w:tcPr>
            <w:tcW w:w="1359" w:type="dxa"/>
            <w:tcBorders>
              <w:top w:val="nil"/>
              <w:left w:val="single" w:sz="18" w:space="0" w:color="8671B3"/>
              <w:bottom w:val="nil"/>
              <w:right w:val="single" w:sz="18" w:space="0" w:color="8671B3"/>
            </w:tcBorders>
            <w:shd w:val="clear" w:color="auto" w:fill="FFFFFF"/>
          </w:tcPr>
          <w:p w14:paraId="494556BD" w14:textId="77777777" w:rsidR="00E351DF" w:rsidRDefault="00E351DF">
            <w:pPr>
              <w:pStyle w:val="TableParagraph"/>
              <w:spacing w:before="0"/>
              <w:rPr>
                <w:rFonts w:ascii="Times New Roman"/>
                <w:sz w:val="14"/>
              </w:rPr>
            </w:pPr>
          </w:p>
        </w:tc>
        <w:tc>
          <w:tcPr>
            <w:tcW w:w="107" w:type="dxa"/>
            <w:vMerge/>
            <w:tcBorders>
              <w:top w:val="nil"/>
              <w:left w:val="single" w:sz="18" w:space="0" w:color="8671B3"/>
              <w:bottom w:val="nil"/>
              <w:right w:val="single" w:sz="18" w:space="0" w:color="0087A5"/>
            </w:tcBorders>
            <w:shd w:val="clear" w:color="auto" w:fill="E6E7E8"/>
          </w:tcPr>
          <w:p w14:paraId="041D6CE7" w14:textId="77777777" w:rsidR="00E351DF" w:rsidRDefault="00E351DF">
            <w:pPr>
              <w:rPr>
                <w:sz w:val="2"/>
                <w:szCs w:val="2"/>
              </w:rPr>
            </w:pPr>
          </w:p>
        </w:tc>
        <w:tc>
          <w:tcPr>
            <w:tcW w:w="1359" w:type="dxa"/>
            <w:tcBorders>
              <w:top w:val="nil"/>
              <w:left w:val="single" w:sz="18" w:space="0" w:color="0087A5"/>
              <w:bottom w:val="nil"/>
              <w:right w:val="single" w:sz="18" w:space="0" w:color="0087A5"/>
            </w:tcBorders>
            <w:shd w:val="clear" w:color="auto" w:fill="FFFFFF"/>
          </w:tcPr>
          <w:p w14:paraId="77E77E08" w14:textId="77777777" w:rsidR="00E351DF" w:rsidRDefault="00E351DF">
            <w:pPr>
              <w:pStyle w:val="TableParagraph"/>
              <w:spacing w:before="0"/>
              <w:rPr>
                <w:rFonts w:ascii="Times New Roman"/>
                <w:sz w:val="14"/>
              </w:rPr>
            </w:pPr>
          </w:p>
        </w:tc>
      </w:tr>
      <w:tr w:rsidR="00E351DF" w14:paraId="56AF5634" w14:textId="77777777">
        <w:trPr>
          <w:trHeight w:val="324"/>
        </w:trPr>
        <w:tc>
          <w:tcPr>
            <w:tcW w:w="1394" w:type="dxa"/>
            <w:tcBorders>
              <w:top w:val="nil"/>
              <w:left w:val="single" w:sz="18" w:space="0" w:color="3B9F47"/>
              <w:bottom w:val="nil"/>
              <w:right w:val="double" w:sz="6" w:space="0" w:color="3B9F47"/>
            </w:tcBorders>
            <w:shd w:val="clear" w:color="auto" w:fill="FFFFFF"/>
          </w:tcPr>
          <w:p w14:paraId="16FE56AB" w14:textId="77777777" w:rsidR="00E351DF" w:rsidRDefault="008C4B8B">
            <w:pPr>
              <w:pStyle w:val="TableParagraph"/>
              <w:spacing w:before="4"/>
              <w:ind w:left="170"/>
              <w:rPr>
                <w:rFonts w:ascii="Chaparral Pro"/>
                <w:sz w:val="17"/>
              </w:rPr>
            </w:pPr>
            <w:r>
              <w:rPr>
                <w:rFonts w:ascii="Chaparral Pro"/>
                <w:color w:val="231F20"/>
                <w:sz w:val="17"/>
              </w:rPr>
              <w:t>practices</w:t>
            </w:r>
          </w:p>
        </w:tc>
        <w:tc>
          <w:tcPr>
            <w:tcW w:w="1429" w:type="dxa"/>
            <w:tcBorders>
              <w:top w:val="nil"/>
              <w:left w:val="double" w:sz="6" w:space="0" w:color="3B9F47"/>
              <w:bottom w:val="nil"/>
              <w:right w:val="double" w:sz="6" w:space="0" w:color="3B9F47"/>
            </w:tcBorders>
            <w:shd w:val="clear" w:color="auto" w:fill="FFFFFF"/>
          </w:tcPr>
          <w:p w14:paraId="364F8CE1" w14:textId="77777777" w:rsidR="00E351DF" w:rsidRDefault="00E351DF">
            <w:pPr>
              <w:pStyle w:val="TableParagraph"/>
              <w:spacing w:before="0"/>
              <w:rPr>
                <w:rFonts w:ascii="Times New Roman"/>
                <w:sz w:val="16"/>
              </w:rPr>
            </w:pPr>
          </w:p>
        </w:tc>
        <w:tc>
          <w:tcPr>
            <w:tcW w:w="1394" w:type="dxa"/>
            <w:tcBorders>
              <w:top w:val="nil"/>
              <w:left w:val="double" w:sz="6" w:space="0" w:color="3B9F47"/>
              <w:bottom w:val="nil"/>
              <w:right w:val="single" w:sz="18" w:space="0" w:color="3B9F47"/>
            </w:tcBorders>
            <w:shd w:val="clear" w:color="auto" w:fill="FFFFFF"/>
          </w:tcPr>
          <w:p w14:paraId="24DC5467" w14:textId="77777777" w:rsidR="00E351DF" w:rsidRDefault="00E351DF">
            <w:pPr>
              <w:pStyle w:val="TableParagraph"/>
              <w:spacing w:before="0"/>
              <w:rPr>
                <w:rFonts w:ascii="Times New Roman"/>
                <w:sz w:val="16"/>
              </w:rPr>
            </w:pPr>
          </w:p>
        </w:tc>
        <w:tc>
          <w:tcPr>
            <w:tcW w:w="183" w:type="dxa"/>
            <w:vMerge/>
            <w:tcBorders>
              <w:top w:val="nil"/>
              <w:left w:val="single" w:sz="18" w:space="0" w:color="3B9F47"/>
              <w:bottom w:val="nil"/>
              <w:right w:val="single" w:sz="18" w:space="0" w:color="E86125"/>
            </w:tcBorders>
            <w:shd w:val="clear" w:color="auto" w:fill="E6E7E8"/>
          </w:tcPr>
          <w:p w14:paraId="339EC3E4" w14:textId="77777777" w:rsidR="00E351DF" w:rsidRDefault="00E351DF">
            <w:pPr>
              <w:rPr>
                <w:sz w:val="2"/>
                <w:szCs w:val="2"/>
              </w:rPr>
            </w:pPr>
          </w:p>
        </w:tc>
        <w:tc>
          <w:tcPr>
            <w:tcW w:w="1359" w:type="dxa"/>
            <w:tcBorders>
              <w:top w:val="nil"/>
              <w:left w:val="single" w:sz="18" w:space="0" w:color="E86125"/>
              <w:bottom w:val="nil"/>
              <w:right w:val="single" w:sz="18" w:space="0" w:color="E86125"/>
            </w:tcBorders>
            <w:shd w:val="clear" w:color="auto" w:fill="FFFFFF"/>
          </w:tcPr>
          <w:p w14:paraId="6CCDDED0" w14:textId="77777777" w:rsidR="00E351DF" w:rsidRDefault="00E351DF">
            <w:pPr>
              <w:pStyle w:val="TableParagraph"/>
              <w:spacing w:before="0"/>
              <w:rPr>
                <w:rFonts w:ascii="Times New Roman"/>
                <w:sz w:val="16"/>
              </w:rPr>
            </w:pPr>
          </w:p>
        </w:tc>
        <w:tc>
          <w:tcPr>
            <w:tcW w:w="107" w:type="dxa"/>
            <w:vMerge/>
            <w:tcBorders>
              <w:top w:val="nil"/>
              <w:left w:val="single" w:sz="18" w:space="0" w:color="E86125"/>
              <w:bottom w:val="nil"/>
              <w:right w:val="single" w:sz="18" w:space="0" w:color="8671B3"/>
            </w:tcBorders>
            <w:shd w:val="clear" w:color="auto" w:fill="E6E7E8"/>
          </w:tcPr>
          <w:p w14:paraId="30E9BB5D" w14:textId="77777777" w:rsidR="00E351DF" w:rsidRDefault="00E351DF">
            <w:pPr>
              <w:rPr>
                <w:sz w:val="2"/>
                <w:szCs w:val="2"/>
              </w:rPr>
            </w:pPr>
          </w:p>
        </w:tc>
        <w:tc>
          <w:tcPr>
            <w:tcW w:w="1359" w:type="dxa"/>
            <w:tcBorders>
              <w:top w:val="nil"/>
              <w:left w:val="single" w:sz="18" w:space="0" w:color="8671B3"/>
              <w:bottom w:val="nil"/>
              <w:right w:val="single" w:sz="18" w:space="0" w:color="8671B3"/>
            </w:tcBorders>
            <w:shd w:val="clear" w:color="auto" w:fill="FFFFFF"/>
          </w:tcPr>
          <w:p w14:paraId="11C5A48C" w14:textId="77777777" w:rsidR="00E351DF" w:rsidRDefault="00E351DF">
            <w:pPr>
              <w:pStyle w:val="TableParagraph"/>
              <w:spacing w:before="0"/>
              <w:rPr>
                <w:rFonts w:ascii="Times New Roman"/>
                <w:sz w:val="16"/>
              </w:rPr>
            </w:pPr>
          </w:p>
        </w:tc>
        <w:tc>
          <w:tcPr>
            <w:tcW w:w="107" w:type="dxa"/>
            <w:vMerge/>
            <w:tcBorders>
              <w:top w:val="nil"/>
              <w:left w:val="single" w:sz="18" w:space="0" w:color="8671B3"/>
              <w:bottom w:val="nil"/>
              <w:right w:val="single" w:sz="18" w:space="0" w:color="8671B3"/>
            </w:tcBorders>
            <w:shd w:val="clear" w:color="auto" w:fill="E6E7E8"/>
          </w:tcPr>
          <w:p w14:paraId="66464674" w14:textId="77777777" w:rsidR="00E351DF" w:rsidRDefault="00E351DF">
            <w:pPr>
              <w:rPr>
                <w:sz w:val="2"/>
                <w:szCs w:val="2"/>
              </w:rPr>
            </w:pPr>
          </w:p>
        </w:tc>
        <w:tc>
          <w:tcPr>
            <w:tcW w:w="1359" w:type="dxa"/>
            <w:tcBorders>
              <w:top w:val="nil"/>
              <w:left w:val="single" w:sz="18" w:space="0" w:color="8671B3"/>
              <w:bottom w:val="nil"/>
              <w:right w:val="single" w:sz="18" w:space="0" w:color="8671B3"/>
            </w:tcBorders>
            <w:shd w:val="clear" w:color="auto" w:fill="FFFFFF"/>
          </w:tcPr>
          <w:p w14:paraId="3109C7CD" w14:textId="77777777" w:rsidR="00E351DF" w:rsidRDefault="00E351DF">
            <w:pPr>
              <w:pStyle w:val="TableParagraph"/>
              <w:spacing w:before="0"/>
              <w:rPr>
                <w:rFonts w:ascii="Times New Roman"/>
                <w:sz w:val="16"/>
              </w:rPr>
            </w:pPr>
          </w:p>
        </w:tc>
        <w:tc>
          <w:tcPr>
            <w:tcW w:w="107" w:type="dxa"/>
            <w:vMerge/>
            <w:tcBorders>
              <w:top w:val="nil"/>
              <w:left w:val="single" w:sz="18" w:space="0" w:color="8671B3"/>
              <w:bottom w:val="nil"/>
              <w:right w:val="single" w:sz="18" w:space="0" w:color="0087A5"/>
            </w:tcBorders>
            <w:shd w:val="clear" w:color="auto" w:fill="E6E7E8"/>
          </w:tcPr>
          <w:p w14:paraId="5F42E062" w14:textId="77777777" w:rsidR="00E351DF" w:rsidRDefault="00E351DF">
            <w:pPr>
              <w:rPr>
                <w:sz w:val="2"/>
                <w:szCs w:val="2"/>
              </w:rPr>
            </w:pPr>
          </w:p>
        </w:tc>
        <w:tc>
          <w:tcPr>
            <w:tcW w:w="1359" w:type="dxa"/>
            <w:tcBorders>
              <w:top w:val="nil"/>
              <w:left w:val="single" w:sz="18" w:space="0" w:color="0087A5"/>
              <w:bottom w:val="nil"/>
              <w:right w:val="single" w:sz="18" w:space="0" w:color="0087A5"/>
            </w:tcBorders>
            <w:shd w:val="clear" w:color="auto" w:fill="FFFFFF"/>
          </w:tcPr>
          <w:p w14:paraId="23A6F26F" w14:textId="77777777" w:rsidR="00E351DF" w:rsidRDefault="00E351DF">
            <w:pPr>
              <w:pStyle w:val="TableParagraph"/>
              <w:spacing w:before="0"/>
              <w:rPr>
                <w:rFonts w:ascii="Times New Roman"/>
                <w:sz w:val="16"/>
              </w:rPr>
            </w:pPr>
          </w:p>
        </w:tc>
      </w:tr>
      <w:tr w:rsidR="00E351DF" w14:paraId="3A3FD5A5" w14:textId="77777777">
        <w:trPr>
          <w:trHeight w:val="680"/>
        </w:trPr>
        <w:tc>
          <w:tcPr>
            <w:tcW w:w="1394" w:type="dxa"/>
            <w:tcBorders>
              <w:top w:val="nil"/>
              <w:left w:val="single" w:sz="18" w:space="0" w:color="3B9F47"/>
              <w:bottom w:val="single" w:sz="18" w:space="0" w:color="3B9F47"/>
              <w:right w:val="double" w:sz="6" w:space="0" w:color="3B9F47"/>
            </w:tcBorders>
            <w:shd w:val="clear" w:color="auto" w:fill="FFFFFF"/>
          </w:tcPr>
          <w:p w14:paraId="1F8AE67A" w14:textId="77777777" w:rsidR="00E351DF" w:rsidRDefault="00E351DF">
            <w:pPr>
              <w:pStyle w:val="TableParagraph"/>
              <w:spacing w:before="0"/>
              <w:rPr>
                <w:rFonts w:ascii="Chaparral Pro"/>
                <w:sz w:val="9"/>
              </w:rPr>
            </w:pPr>
          </w:p>
          <w:p w14:paraId="2EB8AB24" w14:textId="77777777" w:rsidR="00E351DF" w:rsidRDefault="008C4B8B">
            <w:pPr>
              <w:pStyle w:val="TableParagraph"/>
              <w:spacing w:before="0"/>
              <w:ind w:left="671"/>
              <w:rPr>
                <w:rFonts w:ascii="Chaparral Pro"/>
                <w:sz w:val="20"/>
              </w:rPr>
            </w:pPr>
            <w:r>
              <w:rPr>
                <w:rFonts w:ascii="Chaparral Pro"/>
                <w:sz w:val="20"/>
              </w:rPr>
            </w:r>
            <w:r>
              <w:rPr>
                <w:rFonts w:ascii="Chaparral Pro"/>
                <w:sz w:val="20"/>
              </w:rPr>
              <w:pict w14:anchorId="47F00EFB">
                <v:group id="_x0000_s1542" style="width:26.55pt;height:27.3pt;mso-position-horizontal-relative:char;mso-position-vertical-relative:line" coordsize="531,546">
                  <v:shape id="_x0000_s1546" type="#_x0000_t75" style="position:absolute;top:11;width:520;height:535">
                    <v:imagedata r:id="rId52" o:title=""/>
                  </v:shape>
                  <v:shape id="_x0000_s1545" type="#_x0000_t75" style="position:absolute;left:99;width:431;height:431">
                    <v:imagedata r:id="rId53" o:title=""/>
                  </v:shape>
                  <v:shape id="_x0000_s1544" type="#_x0000_t75" style="position:absolute;left:129;top:30;width:371;height:371">
                    <v:imagedata r:id="rId54" o:title=""/>
                  </v:shape>
                  <v:shape id="_x0000_s1543" type="#_x0000_t75" style="position:absolute;left:178;top:126;width:281;height:201">
                    <v:imagedata r:id="rId55" o:title=""/>
                  </v:shape>
                  <w10:wrap type="none"/>
                  <w10:anchorlock/>
                </v:group>
              </w:pict>
            </w:r>
          </w:p>
        </w:tc>
        <w:tc>
          <w:tcPr>
            <w:tcW w:w="1429" w:type="dxa"/>
            <w:tcBorders>
              <w:top w:val="nil"/>
              <w:left w:val="double" w:sz="6" w:space="0" w:color="3B9F47"/>
              <w:bottom w:val="single" w:sz="18" w:space="0" w:color="3B9F47"/>
              <w:right w:val="double" w:sz="6" w:space="0" w:color="3B9F47"/>
            </w:tcBorders>
            <w:shd w:val="clear" w:color="auto" w:fill="FFFFFF"/>
          </w:tcPr>
          <w:p w14:paraId="7D8A4F3A" w14:textId="77777777" w:rsidR="00E351DF" w:rsidRDefault="00E351DF">
            <w:pPr>
              <w:pStyle w:val="TableParagraph"/>
              <w:spacing w:before="0"/>
              <w:rPr>
                <w:rFonts w:ascii="Chaparral Pro"/>
                <w:sz w:val="9"/>
              </w:rPr>
            </w:pPr>
          </w:p>
          <w:p w14:paraId="3E0E6B64" w14:textId="77777777" w:rsidR="00E351DF" w:rsidRDefault="008C4B8B">
            <w:pPr>
              <w:pStyle w:val="TableParagraph"/>
              <w:spacing w:before="0"/>
              <w:ind w:left="669"/>
              <w:rPr>
                <w:rFonts w:ascii="Chaparral Pro"/>
                <w:sz w:val="20"/>
              </w:rPr>
            </w:pPr>
            <w:r>
              <w:rPr>
                <w:rFonts w:ascii="Chaparral Pro"/>
                <w:sz w:val="20"/>
              </w:rPr>
            </w:r>
            <w:r>
              <w:rPr>
                <w:rFonts w:ascii="Chaparral Pro"/>
                <w:sz w:val="20"/>
              </w:rPr>
              <w:pict w14:anchorId="2131789D">
                <v:group id="_x0000_s1537" style="width:26.55pt;height:27.3pt;mso-position-horizontal-relative:char;mso-position-vertical-relative:line" coordsize="531,546">
                  <v:shape id="_x0000_s1541" type="#_x0000_t75" style="position:absolute;top:11;width:520;height:535">
                    <v:imagedata r:id="rId56" o:title=""/>
                  </v:shape>
                  <v:shape id="_x0000_s1540" type="#_x0000_t75" style="position:absolute;left:99;width:431;height:431">
                    <v:imagedata r:id="rId57" o:title=""/>
                  </v:shape>
                  <v:shape id="_x0000_s1539" type="#_x0000_t75" style="position:absolute;left:129;top:30;width:371;height:371">
                    <v:imagedata r:id="rId58" o:title=""/>
                  </v:shape>
                  <v:shape id="_x0000_s1538" type="#_x0000_t75" style="position:absolute;left:178;top:126;width:281;height:201">
                    <v:imagedata r:id="rId59" o:title=""/>
                  </v:shape>
                  <w10:wrap type="none"/>
                  <w10:anchorlock/>
                </v:group>
              </w:pict>
            </w:r>
          </w:p>
        </w:tc>
        <w:tc>
          <w:tcPr>
            <w:tcW w:w="1394" w:type="dxa"/>
            <w:tcBorders>
              <w:top w:val="nil"/>
              <w:left w:val="double" w:sz="6" w:space="0" w:color="3B9F47"/>
              <w:bottom w:val="single" w:sz="18" w:space="0" w:color="3B9F47"/>
              <w:right w:val="single" w:sz="18" w:space="0" w:color="3B9F47"/>
            </w:tcBorders>
            <w:shd w:val="clear" w:color="auto" w:fill="FFFFFF"/>
          </w:tcPr>
          <w:p w14:paraId="4A3AB6F7" w14:textId="77777777" w:rsidR="00E351DF" w:rsidRDefault="00E351DF">
            <w:pPr>
              <w:pStyle w:val="TableParagraph"/>
              <w:spacing w:before="0"/>
              <w:rPr>
                <w:rFonts w:ascii="Chaparral Pro"/>
                <w:sz w:val="9"/>
              </w:rPr>
            </w:pPr>
          </w:p>
          <w:p w14:paraId="498A0130" w14:textId="77777777" w:rsidR="00E351DF" w:rsidRDefault="008C4B8B">
            <w:pPr>
              <w:pStyle w:val="TableParagraph"/>
              <w:spacing w:before="0"/>
              <w:ind w:left="655"/>
              <w:rPr>
                <w:rFonts w:ascii="Chaparral Pro"/>
                <w:sz w:val="20"/>
              </w:rPr>
            </w:pPr>
            <w:r>
              <w:rPr>
                <w:rFonts w:ascii="Chaparral Pro"/>
                <w:sz w:val="20"/>
              </w:rPr>
            </w:r>
            <w:r>
              <w:rPr>
                <w:rFonts w:ascii="Chaparral Pro"/>
                <w:sz w:val="20"/>
              </w:rPr>
              <w:pict w14:anchorId="77D2E08C">
                <v:group id="_x0000_s1532" style="width:26.55pt;height:27.3pt;mso-position-horizontal-relative:char;mso-position-vertical-relative:line" coordsize="531,546">
                  <v:shape id="_x0000_s1536" type="#_x0000_t75" style="position:absolute;top:11;width:520;height:535">
                    <v:imagedata r:id="rId60" o:title=""/>
                  </v:shape>
                  <v:shape id="_x0000_s1535" type="#_x0000_t75" style="position:absolute;left:99;width:431;height:431">
                    <v:imagedata r:id="rId61" o:title=""/>
                  </v:shape>
                  <v:shape id="_x0000_s1534" type="#_x0000_t75" style="position:absolute;left:129;top:30;width:371;height:371">
                    <v:imagedata r:id="rId62" o:title=""/>
                  </v:shape>
                  <v:shape id="_x0000_s1533" type="#_x0000_t75" style="position:absolute;left:178;top:126;width:281;height:201">
                    <v:imagedata r:id="rId55" o:title=""/>
                  </v:shape>
                  <w10:wrap type="none"/>
                  <w10:anchorlock/>
                </v:group>
              </w:pict>
            </w:r>
          </w:p>
        </w:tc>
        <w:tc>
          <w:tcPr>
            <w:tcW w:w="183" w:type="dxa"/>
            <w:vMerge/>
            <w:tcBorders>
              <w:top w:val="nil"/>
              <w:left w:val="single" w:sz="18" w:space="0" w:color="3B9F47"/>
              <w:bottom w:val="nil"/>
              <w:right w:val="single" w:sz="18" w:space="0" w:color="E86125"/>
            </w:tcBorders>
            <w:shd w:val="clear" w:color="auto" w:fill="E6E7E8"/>
          </w:tcPr>
          <w:p w14:paraId="4E5C7803" w14:textId="77777777" w:rsidR="00E351DF" w:rsidRDefault="00E351DF">
            <w:pPr>
              <w:rPr>
                <w:sz w:val="2"/>
                <w:szCs w:val="2"/>
              </w:rPr>
            </w:pPr>
          </w:p>
        </w:tc>
        <w:tc>
          <w:tcPr>
            <w:tcW w:w="1359" w:type="dxa"/>
            <w:tcBorders>
              <w:top w:val="nil"/>
              <w:left w:val="single" w:sz="18" w:space="0" w:color="E86125"/>
              <w:bottom w:val="single" w:sz="18" w:space="0" w:color="E86125"/>
              <w:right w:val="single" w:sz="18" w:space="0" w:color="E86125"/>
            </w:tcBorders>
            <w:shd w:val="clear" w:color="auto" w:fill="FFFFFF"/>
          </w:tcPr>
          <w:p w14:paraId="4C74E24E" w14:textId="77777777" w:rsidR="00E351DF" w:rsidRDefault="00E351DF">
            <w:pPr>
              <w:pStyle w:val="TableParagraph"/>
              <w:spacing w:before="0"/>
              <w:rPr>
                <w:rFonts w:ascii="Chaparral Pro"/>
                <w:sz w:val="9"/>
              </w:rPr>
            </w:pPr>
          </w:p>
          <w:p w14:paraId="3B1AB4A9" w14:textId="77777777" w:rsidR="00E351DF" w:rsidRDefault="008C4B8B">
            <w:pPr>
              <w:pStyle w:val="TableParagraph"/>
              <w:spacing w:before="0"/>
              <w:ind w:left="697"/>
              <w:rPr>
                <w:rFonts w:ascii="Chaparral Pro"/>
                <w:sz w:val="20"/>
              </w:rPr>
            </w:pPr>
            <w:r>
              <w:rPr>
                <w:rFonts w:ascii="Chaparral Pro"/>
                <w:sz w:val="20"/>
              </w:rPr>
            </w:r>
            <w:r>
              <w:rPr>
                <w:rFonts w:ascii="Chaparral Pro"/>
                <w:sz w:val="20"/>
              </w:rPr>
              <w:pict w14:anchorId="666A542D">
                <v:group id="_x0000_s1527" style="width:26.55pt;height:27.3pt;mso-position-horizontal-relative:char;mso-position-vertical-relative:line" coordsize="531,546">
                  <v:shape id="_x0000_s1531" type="#_x0000_t75" style="position:absolute;top:11;width:520;height:535">
                    <v:imagedata r:id="rId63" o:title=""/>
                  </v:shape>
                  <v:shape id="_x0000_s1530" type="#_x0000_t75" style="position:absolute;left:99;width:431;height:431">
                    <v:imagedata r:id="rId64" o:title=""/>
                  </v:shape>
                  <v:shape id="_x0000_s1529" type="#_x0000_t75" style="position:absolute;left:129;top:30;width:371;height:371">
                    <v:imagedata r:id="rId65" o:title=""/>
                  </v:shape>
                  <v:shape id="_x0000_s1528" type="#_x0000_t75" style="position:absolute;left:178;top:126;width:281;height:201">
                    <v:imagedata r:id="rId66" o:title=""/>
                  </v:shape>
                  <w10:wrap type="none"/>
                  <w10:anchorlock/>
                </v:group>
              </w:pict>
            </w:r>
          </w:p>
        </w:tc>
        <w:tc>
          <w:tcPr>
            <w:tcW w:w="107" w:type="dxa"/>
            <w:vMerge/>
            <w:tcBorders>
              <w:top w:val="nil"/>
              <w:left w:val="single" w:sz="18" w:space="0" w:color="E86125"/>
              <w:bottom w:val="nil"/>
              <w:right w:val="single" w:sz="18" w:space="0" w:color="8671B3"/>
            </w:tcBorders>
            <w:shd w:val="clear" w:color="auto" w:fill="E6E7E8"/>
          </w:tcPr>
          <w:p w14:paraId="0A918792" w14:textId="77777777" w:rsidR="00E351DF" w:rsidRDefault="00E351DF">
            <w:pPr>
              <w:rPr>
                <w:sz w:val="2"/>
                <w:szCs w:val="2"/>
              </w:rPr>
            </w:pPr>
          </w:p>
        </w:tc>
        <w:tc>
          <w:tcPr>
            <w:tcW w:w="1359" w:type="dxa"/>
            <w:tcBorders>
              <w:top w:val="nil"/>
              <w:left w:val="single" w:sz="18" w:space="0" w:color="8671B3"/>
              <w:bottom w:val="single" w:sz="18" w:space="0" w:color="8671B3"/>
              <w:right w:val="single" w:sz="18" w:space="0" w:color="8671B3"/>
            </w:tcBorders>
            <w:shd w:val="clear" w:color="auto" w:fill="FFFFFF"/>
          </w:tcPr>
          <w:p w14:paraId="0C0AAD28" w14:textId="77777777" w:rsidR="00E351DF" w:rsidRDefault="00E351DF">
            <w:pPr>
              <w:pStyle w:val="TableParagraph"/>
              <w:spacing w:before="0"/>
              <w:rPr>
                <w:rFonts w:ascii="Chaparral Pro"/>
                <w:sz w:val="9"/>
              </w:rPr>
            </w:pPr>
          </w:p>
          <w:p w14:paraId="10A18517" w14:textId="77777777" w:rsidR="00E351DF" w:rsidRDefault="008C4B8B">
            <w:pPr>
              <w:pStyle w:val="TableParagraph"/>
              <w:spacing w:before="0"/>
              <w:ind w:left="695"/>
              <w:rPr>
                <w:rFonts w:ascii="Chaparral Pro"/>
                <w:sz w:val="20"/>
              </w:rPr>
            </w:pPr>
            <w:r>
              <w:rPr>
                <w:rFonts w:ascii="Chaparral Pro"/>
                <w:sz w:val="20"/>
              </w:rPr>
            </w:r>
            <w:r>
              <w:rPr>
                <w:rFonts w:ascii="Chaparral Pro"/>
                <w:sz w:val="20"/>
              </w:rPr>
              <w:pict w14:anchorId="6F5EEDD0">
                <v:group id="_x0000_s1522" style="width:26.55pt;height:27.3pt;mso-position-horizontal-relative:char;mso-position-vertical-relative:line" coordsize="531,546">
                  <v:shape id="_x0000_s1526" type="#_x0000_t75" style="position:absolute;top:11;width:520;height:535">
                    <v:imagedata r:id="rId67" o:title=""/>
                  </v:shape>
                  <v:shape id="_x0000_s1525" type="#_x0000_t75" style="position:absolute;left:99;width:431;height:431">
                    <v:imagedata r:id="rId68" o:title=""/>
                  </v:shape>
                  <v:shape id="_x0000_s1524" type="#_x0000_t75" style="position:absolute;left:129;top:30;width:371;height:371">
                    <v:imagedata r:id="rId69" o:title=""/>
                  </v:shape>
                  <v:shape id="_x0000_s1523" type="#_x0000_t75" style="position:absolute;left:178;top:126;width:281;height:201">
                    <v:imagedata r:id="rId70" o:title=""/>
                  </v:shape>
                  <w10:wrap type="none"/>
                  <w10:anchorlock/>
                </v:group>
              </w:pict>
            </w:r>
          </w:p>
        </w:tc>
        <w:tc>
          <w:tcPr>
            <w:tcW w:w="107" w:type="dxa"/>
            <w:vMerge/>
            <w:tcBorders>
              <w:top w:val="nil"/>
              <w:left w:val="single" w:sz="18" w:space="0" w:color="8671B3"/>
              <w:bottom w:val="nil"/>
              <w:right w:val="single" w:sz="18" w:space="0" w:color="8671B3"/>
            </w:tcBorders>
            <w:shd w:val="clear" w:color="auto" w:fill="E6E7E8"/>
          </w:tcPr>
          <w:p w14:paraId="1F7B879E" w14:textId="77777777" w:rsidR="00E351DF" w:rsidRDefault="00E351DF">
            <w:pPr>
              <w:rPr>
                <w:sz w:val="2"/>
                <w:szCs w:val="2"/>
              </w:rPr>
            </w:pPr>
          </w:p>
        </w:tc>
        <w:tc>
          <w:tcPr>
            <w:tcW w:w="1359" w:type="dxa"/>
            <w:tcBorders>
              <w:top w:val="nil"/>
              <w:left w:val="single" w:sz="18" w:space="0" w:color="8671B3"/>
              <w:bottom w:val="single" w:sz="18" w:space="0" w:color="8671B3"/>
              <w:right w:val="single" w:sz="18" w:space="0" w:color="8671B3"/>
            </w:tcBorders>
            <w:shd w:val="clear" w:color="auto" w:fill="FFFFFF"/>
          </w:tcPr>
          <w:p w14:paraId="610E7E14" w14:textId="77777777" w:rsidR="00E351DF" w:rsidRDefault="00E351DF">
            <w:pPr>
              <w:pStyle w:val="TableParagraph"/>
              <w:spacing w:before="0"/>
              <w:rPr>
                <w:rFonts w:ascii="Chaparral Pro"/>
                <w:sz w:val="9"/>
              </w:rPr>
            </w:pPr>
          </w:p>
          <w:p w14:paraId="0407C2A0" w14:textId="77777777" w:rsidR="00E351DF" w:rsidRDefault="008C4B8B">
            <w:pPr>
              <w:pStyle w:val="TableParagraph"/>
              <w:spacing w:before="0"/>
              <w:ind w:left="691"/>
              <w:rPr>
                <w:rFonts w:ascii="Chaparral Pro"/>
                <w:sz w:val="20"/>
              </w:rPr>
            </w:pPr>
            <w:r>
              <w:rPr>
                <w:rFonts w:ascii="Chaparral Pro"/>
                <w:sz w:val="20"/>
              </w:rPr>
            </w:r>
            <w:r>
              <w:rPr>
                <w:rFonts w:ascii="Chaparral Pro"/>
                <w:sz w:val="20"/>
              </w:rPr>
              <w:pict w14:anchorId="619A6AA3">
                <v:group id="_x0000_s1517" style="width:26.5pt;height:27.3pt;mso-position-horizontal-relative:char;mso-position-vertical-relative:line" coordsize="530,546">
                  <v:shape id="_x0000_s1521" type="#_x0000_t75" style="position:absolute;top:11;width:519;height:535">
                    <v:imagedata r:id="rId71" o:title=""/>
                  </v:shape>
                  <v:shape id="_x0000_s1520" type="#_x0000_t75" style="position:absolute;left:99;width:431;height:431">
                    <v:imagedata r:id="rId72" o:title=""/>
                  </v:shape>
                  <v:shape id="_x0000_s1519" type="#_x0000_t75" style="position:absolute;left:129;top:30;width:371;height:371">
                    <v:imagedata r:id="rId69" o:title=""/>
                  </v:shape>
                  <v:shape id="_x0000_s1518" type="#_x0000_t75" style="position:absolute;left:178;top:126;width:281;height:201">
                    <v:imagedata r:id="rId70" o:title=""/>
                  </v:shape>
                  <w10:wrap type="none"/>
                  <w10:anchorlock/>
                </v:group>
              </w:pict>
            </w:r>
          </w:p>
        </w:tc>
        <w:tc>
          <w:tcPr>
            <w:tcW w:w="107" w:type="dxa"/>
            <w:vMerge/>
            <w:tcBorders>
              <w:top w:val="nil"/>
              <w:left w:val="single" w:sz="18" w:space="0" w:color="8671B3"/>
              <w:bottom w:val="nil"/>
              <w:right w:val="single" w:sz="18" w:space="0" w:color="0087A5"/>
            </w:tcBorders>
            <w:shd w:val="clear" w:color="auto" w:fill="E6E7E8"/>
          </w:tcPr>
          <w:p w14:paraId="38C2232E" w14:textId="77777777" w:rsidR="00E351DF" w:rsidRDefault="00E351DF">
            <w:pPr>
              <w:rPr>
                <w:sz w:val="2"/>
                <w:szCs w:val="2"/>
              </w:rPr>
            </w:pPr>
          </w:p>
        </w:tc>
        <w:tc>
          <w:tcPr>
            <w:tcW w:w="1359" w:type="dxa"/>
            <w:tcBorders>
              <w:top w:val="nil"/>
              <w:left w:val="single" w:sz="18" w:space="0" w:color="0087A5"/>
              <w:bottom w:val="single" w:sz="18" w:space="0" w:color="0087A5"/>
              <w:right w:val="single" w:sz="18" w:space="0" w:color="0087A5"/>
            </w:tcBorders>
            <w:shd w:val="clear" w:color="auto" w:fill="FFFFFF"/>
          </w:tcPr>
          <w:p w14:paraId="0ACC7840" w14:textId="77777777" w:rsidR="00E351DF" w:rsidRDefault="00E351DF">
            <w:pPr>
              <w:pStyle w:val="TableParagraph"/>
              <w:spacing w:before="0"/>
              <w:rPr>
                <w:rFonts w:ascii="Chaparral Pro"/>
                <w:sz w:val="9"/>
              </w:rPr>
            </w:pPr>
          </w:p>
          <w:p w14:paraId="612DEF3D" w14:textId="77777777" w:rsidR="00E351DF" w:rsidRDefault="008C4B8B">
            <w:pPr>
              <w:pStyle w:val="TableParagraph"/>
              <w:spacing w:before="0"/>
              <w:ind w:left="714"/>
              <w:rPr>
                <w:rFonts w:ascii="Chaparral Pro"/>
                <w:sz w:val="20"/>
              </w:rPr>
            </w:pPr>
            <w:r>
              <w:rPr>
                <w:rFonts w:ascii="Chaparral Pro"/>
                <w:sz w:val="20"/>
              </w:rPr>
            </w:r>
            <w:r>
              <w:rPr>
                <w:rFonts w:ascii="Chaparral Pro"/>
                <w:sz w:val="20"/>
              </w:rPr>
              <w:pict w14:anchorId="3DCA5466">
                <v:group id="_x0000_s1512" style="width:26.5pt;height:27.3pt;mso-position-horizontal-relative:char;mso-position-vertical-relative:line" coordsize="530,546">
                  <v:shape id="_x0000_s1516" type="#_x0000_t75" style="position:absolute;top:11;width:519;height:535">
                    <v:imagedata r:id="rId73" o:title=""/>
                  </v:shape>
                  <v:shape id="_x0000_s1515" type="#_x0000_t75" style="position:absolute;left:99;width:431;height:431">
                    <v:imagedata r:id="rId74" o:title=""/>
                  </v:shape>
                  <v:shape id="_x0000_s1514" type="#_x0000_t75" style="position:absolute;left:129;top:30;width:371;height:371">
                    <v:imagedata r:id="rId58" o:title=""/>
                  </v:shape>
                  <v:shape id="_x0000_s1513" type="#_x0000_t75" style="position:absolute;left:178;top:126;width:281;height:201">
                    <v:imagedata r:id="rId75" o:title=""/>
                  </v:shape>
                  <w10:wrap type="none"/>
                  <w10:anchorlock/>
                </v:group>
              </w:pict>
            </w:r>
          </w:p>
        </w:tc>
      </w:tr>
    </w:tbl>
    <w:p w14:paraId="3DF3F6A7" w14:textId="77777777" w:rsidR="00E351DF" w:rsidRDefault="00E351DF">
      <w:pPr>
        <w:pStyle w:val="BodyText"/>
        <w:rPr>
          <w:rFonts w:ascii="Chaparral Pro"/>
          <w:sz w:val="20"/>
        </w:rPr>
      </w:pPr>
    </w:p>
    <w:p w14:paraId="534A4B18" w14:textId="77777777" w:rsidR="00E351DF" w:rsidRDefault="00E351DF">
      <w:pPr>
        <w:pStyle w:val="BodyText"/>
        <w:rPr>
          <w:rFonts w:ascii="Chaparral Pro"/>
          <w:sz w:val="20"/>
        </w:rPr>
      </w:pPr>
    </w:p>
    <w:p w14:paraId="642FBD2B" w14:textId="77777777" w:rsidR="00E351DF" w:rsidRDefault="00E351DF">
      <w:pPr>
        <w:pStyle w:val="BodyText"/>
        <w:rPr>
          <w:rFonts w:ascii="Chaparral Pro"/>
          <w:sz w:val="20"/>
        </w:rPr>
      </w:pPr>
    </w:p>
    <w:p w14:paraId="16791894" w14:textId="77777777" w:rsidR="00E351DF" w:rsidRDefault="00E351DF">
      <w:pPr>
        <w:pStyle w:val="BodyText"/>
        <w:rPr>
          <w:rFonts w:ascii="Chaparral Pro"/>
          <w:sz w:val="20"/>
        </w:rPr>
      </w:pPr>
    </w:p>
    <w:p w14:paraId="3EB0A634" w14:textId="77777777" w:rsidR="00E351DF" w:rsidRDefault="00E351DF">
      <w:pPr>
        <w:pStyle w:val="BodyText"/>
        <w:rPr>
          <w:rFonts w:ascii="Chaparral Pro"/>
          <w:sz w:val="20"/>
        </w:rPr>
      </w:pPr>
    </w:p>
    <w:p w14:paraId="19E4FAD3" w14:textId="77777777" w:rsidR="00E351DF" w:rsidRDefault="00E351DF">
      <w:pPr>
        <w:pStyle w:val="BodyText"/>
        <w:rPr>
          <w:rFonts w:ascii="Chaparral Pro"/>
          <w:sz w:val="20"/>
        </w:rPr>
      </w:pPr>
    </w:p>
    <w:p w14:paraId="007733A4" w14:textId="77777777" w:rsidR="00E351DF" w:rsidRDefault="00E351DF">
      <w:pPr>
        <w:pStyle w:val="BodyText"/>
        <w:rPr>
          <w:rFonts w:ascii="Chaparral Pro"/>
          <w:sz w:val="20"/>
        </w:rPr>
      </w:pPr>
    </w:p>
    <w:p w14:paraId="7804DCE3" w14:textId="77777777" w:rsidR="00E351DF" w:rsidRDefault="00E351DF">
      <w:pPr>
        <w:pStyle w:val="BodyText"/>
        <w:spacing w:before="11"/>
        <w:rPr>
          <w:rFonts w:ascii="Chaparral Pro"/>
          <w:sz w:val="20"/>
        </w:rPr>
      </w:pPr>
    </w:p>
    <w:tbl>
      <w:tblPr>
        <w:tblW w:w="0" w:type="auto"/>
        <w:tblInd w:w="3768" w:type="dxa"/>
        <w:tblBorders>
          <w:top w:val="single" w:sz="49" w:space="0" w:color="494963"/>
          <w:left w:val="single" w:sz="49" w:space="0" w:color="494963"/>
          <w:bottom w:val="single" w:sz="49" w:space="0" w:color="494963"/>
          <w:right w:val="single" w:sz="49" w:space="0" w:color="494963"/>
          <w:insideH w:val="single" w:sz="49" w:space="0" w:color="494963"/>
          <w:insideV w:val="single" w:sz="49" w:space="0" w:color="494963"/>
        </w:tblBorders>
        <w:tblLayout w:type="fixed"/>
        <w:tblCellMar>
          <w:left w:w="0" w:type="dxa"/>
          <w:right w:w="0" w:type="dxa"/>
        </w:tblCellMar>
        <w:tblLook w:val="01E0" w:firstRow="1" w:lastRow="1" w:firstColumn="1" w:lastColumn="1" w:noHBand="0" w:noVBand="0"/>
      </w:tblPr>
      <w:tblGrid>
        <w:gridCol w:w="1394"/>
        <w:gridCol w:w="1429"/>
        <w:gridCol w:w="1394"/>
      </w:tblGrid>
      <w:tr w:rsidR="00E351DF" w14:paraId="1AAD5039" w14:textId="77777777">
        <w:trPr>
          <w:trHeight w:val="301"/>
        </w:trPr>
        <w:tc>
          <w:tcPr>
            <w:tcW w:w="1394" w:type="dxa"/>
            <w:tcBorders>
              <w:left w:val="single" w:sz="18" w:space="0" w:color="494963"/>
              <w:bottom w:val="nil"/>
              <w:right w:val="double" w:sz="6" w:space="0" w:color="494963"/>
            </w:tcBorders>
            <w:shd w:val="clear" w:color="auto" w:fill="FFFFFF"/>
          </w:tcPr>
          <w:p w14:paraId="6D9AE726" w14:textId="77777777" w:rsidR="00E351DF" w:rsidRDefault="008C4B8B">
            <w:pPr>
              <w:pStyle w:val="TableParagraph"/>
              <w:spacing w:before="96" w:line="185" w:lineRule="exact"/>
              <w:ind w:left="116"/>
              <w:rPr>
                <w:rFonts w:ascii="Chaparral Pro"/>
                <w:sz w:val="17"/>
              </w:rPr>
            </w:pPr>
            <w:r>
              <w:rPr>
                <w:rFonts w:ascii="Chaparral Pro"/>
                <w:color w:val="231F20"/>
                <w:sz w:val="17"/>
              </w:rPr>
              <w:t>Improve</w:t>
            </w:r>
          </w:p>
        </w:tc>
        <w:tc>
          <w:tcPr>
            <w:tcW w:w="1429" w:type="dxa"/>
            <w:tcBorders>
              <w:left w:val="double" w:sz="6" w:space="0" w:color="494963"/>
              <w:bottom w:val="nil"/>
              <w:right w:val="double" w:sz="6" w:space="0" w:color="494963"/>
            </w:tcBorders>
            <w:shd w:val="clear" w:color="auto" w:fill="FFFFFF"/>
          </w:tcPr>
          <w:p w14:paraId="6AA29DC1" w14:textId="77777777" w:rsidR="00E351DF" w:rsidRDefault="008C4B8B">
            <w:pPr>
              <w:pStyle w:val="TableParagraph"/>
              <w:spacing w:before="96" w:line="185" w:lineRule="exact"/>
              <w:ind w:left="102"/>
              <w:rPr>
                <w:rFonts w:ascii="Chaparral Pro"/>
                <w:sz w:val="17"/>
              </w:rPr>
            </w:pPr>
            <w:r>
              <w:rPr>
                <w:rFonts w:ascii="Chaparral Pro"/>
                <w:color w:val="231F20"/>
                <w:sz w:val="17"/>
              </w:rPr>
              <w:t>Modernize</w:t>
            </w:r>
          </w:p>
        </w:tc>
        <w:tc>
          <w:tcPr>
            <w:tcW w:w="1394" w:type="dxa"/>
            <w:tcBorders>
              <w:left w:val="double" w:sz="6" w:space="0" w:color="494963"/>
              <w:bottom w:val="nil"/>
              <w:right w:val="single" w:sz="18" w:space="0" w:color="494963"/>
            </w:tcBorders>
            <w:shd w:val="clear" w:color="auto" w:fill="FFFFFF"/>
          </w:tcPr>
          <w:p w14:paraId="7B8AE62D" w14:textId="77777777" w:rsidR="00E351DF" w:rsidRDefault="008C4B8B">
            <w:pPr>
              <w:pStyle w:val="TableParagraph"/>
              <w:spacing w:before="96" w:line="185" w:lineRule="exact"/>
              <w:ind w:left="137"/>
              <w:rPr>
                <w:rFonts w:ascii="Chaparral Pro"/>
                <w:sz w:val="17"/>
              </w:rPr>
            </w:pPr>
            <w:r>
              <w:rPr>
                <w:rFonts w:ascii="Chaparral Pro"/>
                <w:color w:val="231F20"/>
                <w:sz w:val="17"/>
              </w:rPr>
              <w:t>Provide</w:t>
            </w:r>
          </w:p>
        </w:tc>
      </w:tr>
      <w:tr w:rsidR="00E351DF" w14:paraId="7685C1E4" w14:textId="77777777">
        <w:trPr>
          <w:trHeight w:val="209"/>
        </w:trPr>
        <w:tc>
          <w:tcPr>
            <w:tcW w:w="1394" w:type="dxa"/>
            <w:tcBorders>
              <w:top w:val="nil"/>
              <w:left w:val="single" w:sz="18" w:space="0" w:color="494963"/>
              <w:bottom w:val="nil"/>
              <w:right w:val="double" w:sz="6" w:space="0" w:color="494963"/>
            </w:tcBorders>
            <w:shd w:val="clear" w:color="auto" w:fill="FFFFFF"/>
          </w:tcPr>
          <w:p w14:paraId="05EB6890" w14:textId="77777777" w:rsidR="00E351DF" w:rsidRDefault="008C4B8B">
            <w:pPr>
              <w:pStyle w:val="TableParagraph"/>
              <w:spacing w:before="4" w:line="185" w:lineRule="exact"/>
              <w:ind w:left="116"/>
              <w:rPr>
                <w:rFonts w:ascii="Chaparral Pro"/>
                <w:sz w:val="17"/>
              </w:rPr>
            </w:pPr>
            <w:r>
              <w:rPr>
                <w:rFonts w:ascii="Chaparral Pro"/>
                <w:color w:val="231F20"/>
                <w:sz w:val="17"/>
              </w:rPr>
              <w:t>ability to ensure</w:t>
            </w:r>
          </w:p>
        </w:tc>
        <w:tc>
          <w:tcPr>
            <w:tcW w:w="1429" w:type="dxa"/>
            <w:tcBorders>
              <w:top w:val="nil"/>
              <w:left w:val="double" w:sz="6" w:space="0" w:color="494963"/>
              <w:bottom w:val="nil"/>
              <w:right w:val="double" w:sz="6" w:space="0" w:color="494963"/>
            </w:tcBorders>
            <w:shd w:val="clear" w:color="auto" w:fill="FFFFFF"/>
          </w:tcPr>
          <w:p w14:paraId="33170539" w14:textId="77777777" w:rsidR="00E351DF" w:rsidRDefault="008C4B8B">
            <w:pPr>
              <w:pStyle w:val="TableParagraph"/>
              <w:spacing w:before="4" w:line="185" w:lineRule="exact"/>
              <w:ind w:left="102"/>
              <w:rPr>
                <w:rFonts w:ascii="Chaparral Pro"/>
                <w:sz w:val="17"/>
              </w:rPr>
            </w:pPr>
            <w:r>
              <w:rPr>
                <w:rFonts w:ascii="Chaparral Pro"/>
                <w:color w:val="231F20"/>
                <w:sz w:val="17"/>
              </w:rPr>
              <w:t>and improve</w:t>
            </w:r>
          </w:p>
        </w:tc>
        <w:tc>
          <w:tcPr>
            <w:tcW w:w="1394" w:type="dxa"/>
            <w:tcBorders>
              <w:top w:val="nil"/>
              <w:left w:val="double" w:sz="6" w:space="0" w:color="494963"/>
              <w:bottom w:val="nil"/>
              <w:right w:val="single" w:sz="18" w:space="0" w:color="494963"/>
            </w:tcBorders>
            <w:shd w:val="clear" w:color="auto" w:fill="FFFFFF"/>
          </w:tcPr>
          <w:p w14:paraId="15303C4B" w14:textId="77777777" w:rsidR="00E351DF" w:rsidRDefault="008C4B8B">
            <w:pPr>
              <w:pStyle w:val="TableParagraph"/>
              <w:spacing w:before="4" w:line="185" w:lineRule="exact"/>
              <w:ind w:left="137"/>
              <w:rPr>
                <w:rFonts w:ascii="Chaparral Pro"/>
                <w:sz w:val="17"/>
              </w:rPr>
            </w:pPr>
            <w:r>
              <w:rPr>
                <w:rFonts w:ascii="Chaparral Pro"/>
                <w:color w:val="231F20"/>
                <w:sz w:val="17"/>
              </w:rPr>
              <w:t>enabling</w:t>
            </w:r>
          </w:p>
        </w:tc>
      </w:tr>
      <w:tr w:rsidR="00E351DF" w14:paraId="35B24716" w14:textId="77777777">
        <w:trPr>
          <w:trHeight w:val="209"/>
        </w:trPr>
        <w:tc>
          <w:tcPr>
            <w:tcW w:w="1394" w:type="dxa"/>
            <w:tcBorders>
              <w:top w:val="nil"/>
              <w:left w:val="single" w:sz="18" w:space="0" w:color="494963"/>
              <w:bottom w:val="nil"/>
              <w:right w:val="double" w:sz="6" w:space="0" w:color="494963"/>
            </w:tcBorders>
            <w:shd w:val="clear" w:color="auto" w:fill="FFFFFF"/>
          </w:tcPr>
          <w:p w14:paraId="046C2DF6" w14:textId="77777777" w:rsidR="00E351DF" w:rsidRDefault="008C4B8B">
            <w:pPr>
              <w:pStyle w:val="TableParagraph"/>
              <w:spacing w:before="4" w:line="185" w:lineRule="exact"/>
              <w:ind w:left="116"/>
              <w:rPr>
                <w:rFonts w:ascii="Chaparral Pro"/>
                <w:sz w:val="17"/>
              </w:rPr>
            </w:pPr>
            <w:r>
              <w:rPr>
                <w:rFonts w:ascii="Chaparral Pro"/>
                <w:color w:val="231F20"/>
                <w:sz w:val="17"/>
              </w:rPr>
              <w:t>ongoing</w:t>
            </w:r>
          </w:p>
        </w:tc>
        <w:tc>
          <w:tcPr>
            <w:tcW w:w="1429" w:type="dxa"/>
            <w:tcBorders>
              <w:top w:val="nil"/>
              <w:left w:val="double" w:sz="6" w:space="0" w:color="494963"/>
              <w:bottom w:val="nil"/>
              <w:right w:val="double" w:sz="6" w:space="0" w:color="494963"/>
            </w:tcBorders>
            <w:shd w:val="clear" w:color="auto" w:fill="FFFFFF"/>
          </w:tcPr>
          <w:p w14:paraId="452BD9A9" w14:textId="77777777" w:rsidR="00E351DF" w:rsidRDefault="008C4B8B">
            <w:pPr>
              <w:pStyle w:val="TableParagraph"/>
              <w:spacing w:before="4" w:line="185" w:lineRule="exact"/>
              <w:ind w:left="102"/>
              <w:rPr>
                <w:rFonts w:ascii="Chaparral Pro"/>
                <w:sz w:val="17"/>
              </w:rPr>
            </w:pPr>
            <w:r>
              <w:rPr>
                <w:rFonts w:ascii="Chaparral Pro"/>
                <w:color w:val="231F20"/>
                <w:sz w:val="17"/>
              </w:rPr>
              <w:t>communications</w:t>
            </w:r>
          </w:p>
        </w:tc>
        <w:tc>
          <w:tcPr>
            <w:tcW w:w="1394" w:type="dxa"/>
            <w:tcBorders>
              <w:top w:val="nil"/>
              <w:left w:val="double" w:sz="6" w:space="0" w:color="494963"/>
              <w:bottom w:val="nil"/>
              <w:right w:val="single" w:sz="18" w:space="0" w:color="494963"/>
            </w:tcBorders>
            <w:shd w:val="clear" w:color="auto" w:fill="FFFFFF"/>
          </w:tcPr>
          <w:p w14:paraId="3E49F113" w14:textId="77777777" w:rsidR="00E351DF" w:rsidRDefault="008C4B8B">
            <w:pPr>
              <w:pStyle w:val="TableParagraph"/>
              <w:spacing w:before="4" w:line="185" w:lineRule="exact"/>
              <w:ind w:left="137"/>
              <w:rPr>
                <w:rFonts w:ascii="Chaparral Pro"/>
                <w:sz w:val="17"/>
              </w:rPr>
            </w:pPr>
            <w:r>
              <w:rPr>
                <w:rFonts w:ascii="Chaparral Pro"/>
                <w:color w:val="231F20"/>
                <w:sz w:val="17"/>
              </w:rPr>
              <w:t>technology,</w:t>
            </w:r>
          </w:p>
        </w:tc>
      </w:tr>
      <w:tr w:rsidR="00E351DF" w14:paraId="5ED23CFA" w14:textId="77777777">
        <w:trPr>
          <w:trHeight w:val="209"/>
        </w:trPr>
        <w:tc>
          <w:tcPr>
            <w:tcW w:w="1394" w:type="dxa"/>
            <w:tcBorders>
              <w:top w:val="nil"/>
              <w:left w:val="single" w:sz="18" w:space="0" w:color="494963"/>
              <w:bottom w:val="nil"/>
              <w:right w:val="double" w:sz="6" w:space="0" w:color="494963"/>
            </w:tcBorders>
            <w:shd w:val="clear" w:color="auto" w:fill="FFFFFF"/>
          </w:tcPr>
          <w:p w14:paraId="135DE106" w14:textId="77777777" w:rsidR="00E351DF" w:rsidRDefault="008C4B8B">
            <w:pPr>
              <w:pStyle w:val="TableParagraph"/>
              <w:spacing w:before="4" w:line="185" w:lineRule="exact"/>
              <w:ind w:left="116"/>
              <w:rPr>
                <w:rFonts w:ascii="Chaparral Pro"/>
                <w:sz w:val="17"/>
              </w:rPr>
            </w:pPr>
            <w:r>
              <w:rPr>
                <w:rFonts w:ascii="Chaparral Pro"/>
                <w:color w:val="231F20"/>
                <w:sz w:val="17"/>
              </w:rPr>
              <w:t>awareness</w:t>
            </w:r>
          </w:p>
        </w:tc>
        <w:tc>
          <w:tcPr>
            <w:tcW w:w="1429" w:type="dxa"/>
            <w:tcBorders>
              <w:top w:val="nil"/>
              <w:left w:val="double" w:sz="6" w:space="0" w:color="494963"/>
              <w:bottom w:val="nil"/>
              <w:right w:val="double" w:sz="6" w:space="0" w:color="494963"/>
            </w:tcBorders>
            <w:shd w:val="clear" w:color="auto" w:fill="FFFFFF"/>
          </w:tcPr>
          <w:p w14:paraId="138E6857" w14:textId="77777777" w:rsidR="00E351DF" w:rsidRDefault="008C4B8B">
            <w:pPr>
              <w:pStyle w:val="TableParagraph"/>
              <w:spacing w:before="4" w:line="185" w:lineRule="exact"/>
              <w:ind w:left="102"/>
              <w:rPr>
                <w:rFonts w:ascii="Chaparral Pro"/>
                <w:sz w:val="17"/>
              </w:rPr>
            </w:pPr>
            <w:r>
              <w:rPr>
                <w:rFonts w:ascii="Chaparral Pro"/>
                <w:color w:val="231F20"/>
                <w:sz w:val="17"/>
              </w:rPr>
              <w:t>model</w:t>
            </w:r>
          </w:p>
        </w:tc>
        <w:tc>
          <w:tcPr>
            <w:tcW w:w="1394" w:type="dxa"/>
            <w:tcBorders>
              <w:top w:val="nil"/>
              <w:left w:val="double" w:sz="6" w:space="0" w:color="494963"/>
              <w:bottom w:val="nil"/>
              <w:right w:val="single" w:sz="18" w:space="0" w:color="494963"/>
            </w:tcBorders>
            <w:shd w:val="clear" w:color="auto" w:fill="FFFFFF"/>
          </w:tcPr>
          <w:p w14:paraId="59459E2E" w14:textId="77777777" w:rsidR="00E351DF" w:rsidRDefault="008C4B8B">
            <w:pPr>
              <w:pStyle w:val="TableParagraph"/>
              <w:spacing w:before="4" w:line="185" w:lineRule="exact"/>
              <w:ind w:left="137"/>
              <w:rPr>
                <w:rFonts w:ascii="Chaparral Pro"/>
                <w:sz w:val="17"/>
              </w:rPr>
            </w:pPr>
            <w:r>
              <w:rPr>
                <w:rFonts w:ascii="Chaparral Pro"/>
                <w:color w:val="231F20"/>
                <w:sz w:val="17"/>
              </w:rPr>
              <w:t>equipment and</w:t>
            </w:r>
          </w:p>
        </w:tc>
      </w:tr>
      <w:tr w:rsidR="00E351DF" w14:paraId="178B231B" w14:textId="77777777">
        <w:trPr>
          <w:trHeight w:val="209"/>
        </w:trPr>
        <w:tc>
          <w:tcPr>
            <w:tcW w:w="1394" w:type="dxa"/>
            <w:tcBorders>
              <w:top w:val="nil"/>
              <w:left w:val="single" w:sz="18" w:space="0" w:color="494963"/>
              <w:bottom w:val="nil"/>
              <w:right w:val="double" w:sz="6" w:space="0" w:color="494963"/>
            </w:tcBorders>
            <w:shd w:val="clear" w:color="auto" w:fill="FFFFFF"/>
          </w:tcPr>
          <w:p w14:paraId="427A1CBC" w14:textId="77777777" w:rsidR="00E351DF" w:rsidRDefault="008C4B8B">
            <w:pPr>
              <w:pStyle w:val="TableParagraph"/>
              <w:spacing w:before="4" w:line="185" w:lineRule="exact"/>
              <w:ind w:left="116"/>
              <w:rPr>
                <w:rFonts w:ascii="Chaparral Pro"/>
                <w:sz w:val="17"/>
              </w:rPr>
            </w:pPr>
            <w:r>
              <w:rPr>
                <w:rFonts w:ascii="Chaparral Pro"/>
                <w:color w:val="231F20"/>
                <w:sz w:val="17"/>
              </w:rPr>
              <w:t>of practice</w:t>
            </w:r>
          </w:p>
        </w:tc>
        <w:tc>
          <w:tcPr>
            <w:tcW w:w="1429" w:type="dxa"/>
            <w:tcBorders>
              <w:top w:val="nil"/>
              <w:left w:val="double" w:sz="6" w:space="0" w:color="494963"/>
              <w:bottom w:val="nil"/>
              <w:right w:val="double" w:sz="6" w:space="0" w:color="494963"/>
            </w:tcBorders>
            <w:shd w:val="clear" w:color="auto" w:fill="FFFFFF"/>
          </w:tcPr>
          <w:p w14:paraId="61AD30EF" w14:textId="77777777" w:rsidR="00E351DF" w:rsidRDefault="00E351DF">
            <w:pPr>
              <w:pStyle w:val="TableParagraph"/>
              <w:spacing w:before="0"/>
              <w:rPr>
                <w:rFonts w:ascii="Times New Roman"/>
                <w:sz w:val="14"/>
              </w:rPr>
            </w:pPr>
          </w:p>
        </w:tc>
        <w:tc>
          <w:tcPr>
            <w:tcW w:w="1394" w:type="dxa"/>
            <w:tcBorders>
              <w:top w:val="nil"/>
              <w:left w:val="double" w:sz="6" w:space="0" w:color="494963"/>
              <w:bottom w:val="nil"/>
              <w:right w:val="single" w:sz="18" w:space="0" w:color="494963"/>
            </w:tcBorders>
            <w:shd w:val="clear" w:color="auto" w:fill="FFFFFF"/>
          </w:tcPr>
          <w:p w14:paraId="4C3B3C75" w14:textId="77777777" w:rsidR="00E351DF" w:rsidRDefault="008C4B8B">
            <w:pPr>
              <w:pStyle w:val="TableParagraph"/>
              <w:spacing w:before="4" w:line="186" w:lineRule="exact"/>
              <w:ind w:left="137"/>
              <w:rPr>
                <w:rFonts w:ascii="Chaparral Pro"/>
                <w:sz w:val="17"/>
              </w:rPr>
            </w:pPr>
            <w:r>
              <w:rPr>
                <w:rFonts w:ascii="Chaparral Pro"/>
                <w:color w:val="231F20"/>
                <w:sz w:val="17"/>
              </w:rPr>
              <w:t>infrastructure</w:t>
            </w:r>
          </w:p>
        </w:tc>
      </w:tr>
      <w:tr w:rsidR="00E351DF" w14:paraId="2D5C5B32" w14:textId="77777777">
        <w:trPr>
          <w:trHeight w:val="209"/>
        </w:trPr>
        <w:tc>
          <w:tcPr>
            <w:tcW w:w="1394" w:type="dxa"/>
            <w:tcBorders>
              <w:top w:val="nil"/>
              <w:left w:val="single" w:sz="18" w:space="0" w:color="494963"/>
              <w:bottom w:val="nil"/>
              <w:right w:val="double" w:sz="6" w:space="0" w:color="494963"/>
            </w:tcBorders>
            <w:shd w:val="clear" w:color="auto" w:fill="FFFFFF"/>
          </w:tcPr>
          <w:p w14:paraId="4FCE8B0A" w14:textId="77777777" w:rsidR="00E351DF" w:rsidRDefault="008C4B8B">
            <w:pPr>
              <w:pStyle w:val="TableParagraph"/>
              <w:spacing w:before="4" w:line="185" w:lineRule="exact"/>
              <w:ind w:left="116"/>
              <w:rPr>
                <w:rFonts w:ascii="Chaparral Pro"/>
                <w:sz w:val="17"/>
              </w:rPr>
            </w:pPr>
            <w:r>
              <w:rPr>
                <w:rFonts w:ascii="Chaparral Pro"/>
                <w:color w:val="231F20"/>
                <w:sz w:val="17"/>
              </w:rPr>
              <w:t>trends and</w:t>
            </w:r>
          </w:p>
        </w:tc>
        <w:tc>
          <w:tcPr>
            <w:tcW w:w="1429" w:type="dxa"/>
            <w:tcBorders>
              <w:top w:val="nil"/>
              <w:left w:val="double" w:sz="6" w:space="0" w:color="494963"/>
              <w:bottom w:val="nil"/>
              <w:right w:val="double" w:sz="6" w:space="0" w:color="494963"/>
            </w:tcBorders>
            <w:shd w:val="clear" w:color="auto" w:fill="FFFFFF"/>
          </w:tcPr>
          <w:p w14:paraId="41B8DC5E" w14:textId="77777777" w:rsidR="00E351DF" w:rsidRDefault="00E351DF">
            <w:pPr>
              <w:pStyle w:val="TableParagraph"/>
              <w:spacing w:before="0"/>
              <w:rPr>
                <w:rFonts w:ascii="Times New Roman"/>
                <w:sz w:val="14"/>
              </w:rPr>
            </w:pPr>
          </w:p>
        </w:tc>
        <w:tc>
          <w:tcPr>
            <w:tcW w:w="1394" w:type="dxa"/>
            <w:tcBorders>
              <w:top w:val="nil"/>
              <w:left w:val="double" w:sz="6" w:space="0" w:color="494963"/>
              <w:bottom w:val="nil"/>
              <w:right w:val="single" w:sz="18" w:space="0" w:color="494963"/>
            </w:tcBorders>
            <w:shd w:val="clear" w:color="auto" w:fill="FFFFFF"/>
          </w:tcPr>
          <w:p w14:paraId="6BEAE4E7" w14:textId="77777777" w:rsidR="00E351DF" w:rsidRDefault="00E351DF">
            <w:pPr>
              <w:pStyle w:val="TableParagraph"/>
              <w:spacing w:before="0"/>
              <w:rPr>
                <w:rFonts w:ascii="Times New Roman"/>
                <w:sz w:val="14"/>
              </w:rPr>
            </w:pPr>
          </w:p>
        </w:tc>
      </w:tr>
      <w:tr w:rsidR="00E351DF" w14:paraId="2D22D44C" w14:textId="77777777">
        <w:trPr>
          <w:trHeight w:val="209"/>
        </w:trPr>
        <w:tc>
          <w:tcPr>
            <w:tcW w:w="1394" w:type="dxa"/>
            <w:tcBorders>
              <w:top w:val="nil"/>
              <w:left w:val="single" w:sz="18" w:space="0" w:color="494963"/>
              <w:bottom w:val="nil"/>
              <w:right w:val="double" w:sz="6" w:space="0" w:color="494963"/>
            </w:tcBorders>
            <w:shd w:val="clear" w:color="auto" w:fill="FFFFFF"/>
          </w:tcPr>
          <w:p w14:paraId="4B234895" w14:textId="77777777" w:rsidR="00E351DF" w:rsidRDefault="008C4B8B">
            <w:pPr>
              <w:pStyle w:val="TableParagraph"/>
              <w:spacing w:before="4" w:line="185" w:lineRule="exact"/>
              <w:ind w:left="116"/>
              <w:rPr>
                <w:rFonts w:ascii="Chaparral Pro"/>
                <w:sz w:val="17"/>
              </w:rPr>
            </w:pPr>
            <w:r>
              <w:rPr>
                <w:rFonts w:ascii="Chaparral Pro"/>
                <w:color w:val="231F20"/>
                <w:sz w:val="17"/>
              </w:rPr>
              <w:t>environmental</w:t>
            </w:r>
          </w:p>
        </w:tc>
        <w:tc>
          <w:tcPr>
            <w:tcW w:w="1429" w:type="dxa"/>
            <w:tcBorders>
              <w:top w:val="nil"/>
              <w:left w:val="double" w:sz="6" w:space="0" w:color="494963"/>
              <w:bottom w:val="nil"/>
              <w:right w:val="double" w:sz="6" w:space="0" w:color="494963"/>
            </w:tcBorders>
            <w:shd w:val="clear" w:color="auto" w:fill="FFFFFF"/>
          </w:tcPr>
          <w:p w14:paraId="23A4578B" w14:textId="77777777" w:rsidR="00E351DF" w:rsidRDefault="00E351DF">
            <w:pPr>
              <w:pStyle w:val="TableParagraph"/>
              <w:spacing w:before="0"/>
              <w:rPr>
                <w:rFonts w:ascii="Times New Roman"/>
                <w:sz w:val="14"/>
              </w:rPr>
            </w:pPr>
          </w:p>
        </w:tc>
        <w:tc>
          <w:tcPr>
            <w:tcW w:w="1394" w:type="dxa"/>
            <w:tcBorders>
              <w:top w:val="nil"/>
              <w:left w:val="double" w:sz="6" w:space="0" w:color="494963"/>
              <w:bottom w:val="nil"/>
              <w:right w:val="single" w:sz="18" w:space="0" w:color="494963"/>
            </w:tcBorders>
            <w:shd w:val="clear" w:color="auto" w:fill="FFFFFF"/>
          </w:tcPr>
          <w:p w14:paraId="72BF3A0C" w14:textId="77777777" w:rsidR="00E351DF" w:rsidRDefault="00E351DF">
            <w:pPr>
              <w:pStyle w:val="TableParagraph"/>
              <w:spacing w:before="0"/>
              <w:rPr>
                <w:rFonts w:ascii="Times New Roman"/>
                <w:sz w:val="14"/>
              </w:rPr>
            </w:pPr>
          </w:p>
        </w:tc>
      </w:tr>
      <w:tr w:rsidR="00E351DF" w14:paraId="15DD511E" w14:textId="77777777">
        <w:trPr>
          <w:trHeight w:val="330"/>
        </w:trPr>
        <w:tc>
          <w:tcPr>
            <w:tcW w:w="1394" w:type="dxa"/>
            <w:tcBorders>
              <w:top w:val="nil"/>
              <w:left w:val="single" w:sz="18" w:space="0" w:color="494963"/>
              <w:bottom w:val="nil"/>
              <w:right w:val="double" w:sz="6" w:space="0" w:color="494963"/>
            </w:tcBorders>
            <w:shd w:val="clear" w:color="auto" w:fill="FFFFFF"/>
          </w:tcPr>
          <w:p w14:paraId="2C373DDA" w14:textId="77777777" w:rsidR="00E351DF" w:rsidRDefault="008C4B8B">
            <w:pPr>
              <w:pStyle w:val="TableParagraph"/>
              <w:spacing w:before="4"/>
              <w:ind w:left="116"/>
              <w:rPr>
                <w:rFonts w:ascii="Chaparral Pro"/>
                <w:sz w:val="17"/>
              </w:rPr>
            </w:pPr>
            <w:r>
              <w:rPr>
                <w:rFonts w:ascii="Chaparral Pro"/>
                <w:color w:val="231F20"/>
                <w:sz w:val="17"/>
              </w:rPr>
              <w:t>changes</w:t>
            </w:r>
          </w:p>
        </w:tc>
        <w:tc>
          <w:tcPr>
            <w:tcW w:w="1429" w:type="dxa"/>
            <w:tcBorders>
              <w:top w:val="nil"/>
              <w:left w:val="double" w:sz="6" w:space="0" w:color="494963"/>
              <w:bottom w:val="nil"/>
              <w:right w:val="double" w:sz="6" w:space="0" w:color="494963"/>
            </w:tcBorders>
            <w:shd w:val="clear" w:color="auto" w:fill="FFFFFF"/>
          </w:tcPr>
          <w:p w14:paraId="5E4CB0A8" w14:textId="77777777" w:rsidR="00E351DF" w:rsidRDefault="00E351DF">
            <w:pPr>
              <w:pStyle w:val="TableParagraph"/>
              <w:spacing w:before="0"/>
              <w:rPr>
                <w:rFonts w:ascii="Times New Roman"/>
                <w:sz w:val="16"/>
              </w:rPr>
            </w:pPr>
          </w:p>
        </w:tc>
        <w:tc>
          <w:tcPr>
            <w:tcW w:w="1394" w:type="dxa"/>
            <w:tcBorders>
              <w:top w:val="nil"/>
              <w:left w:val="double" w:sz="6" w:space="0" w:color="494963"/>
              <w:bottom w:val="nil"/>
              <w:right w:val="single" w:sz="18" w:space="0" w:color="494963"/>
            </w:tcBorders>
            <w:shd w:val="clear" w:color="auto" w:fill="FFFFFF"/>
          </w:tcPr>
          <w:p w14:paraId="3F21FC6A" w14:textId="77777777" w:rsidR="00E351DF" w:rsidRDefault="00E351DF">
            <w:pPr>
              <w:pStyle w:val="TableParagraph"/>
              <w:spacing w:before="0"/>
              <w:rPr>
                <w:rFonts w:ascii="Times New Roman"/>
                <w:sz w:val="16"/>
              </w:rPr>
            </w:pPr>
          </w:p>
        </w:tc>
      </w:tr>
      <w:tr w:rsidR="00E351DF" w14:paraId="1BA755CE" w14:textId="77777777">
        <w:trPr>
          <w:trHeight w:val="703"/>
        </w:trPr>
        <w:tc>
          <w:tcPr>
            <w:tcW w:w="1394" w:type="dxa"/>
            <w:tcBorders>
              <w:top w:val="nil"/>
              <w:left w:val="single" w:sz="18" w:space="0" w:color="494963"/>
              <w:bottom w:val="single" w:sz="18" w:space="0" w:color="494963"/>
              <w:right w:val="double" w:sz="6" w:space="0" w:color="494963"/>
            </w:tcBorders>
            <w:shd w:val="clear" w:color="auto" w:fill="FFFFFF"/>
          </w:tcPr>
          <w:p w14:paraId="667DA0DF" w14:textId="77777777" w:rsidR="00E351DF" w:rsidRDefault="00E351DF">
            <w:pPr>
              <w:pStyle w:val="TableParagraph"/>
              <w:spacing w:before="5" w:after="1"/>
              <w:rPr>
                <w:rFonts w:ascii="Chaparral Pro"/>
                <w:sz w:val="9"/>
              </w:rPr>
            </w:pPr>
          </w:p>
          <w:p w14:paraId="7C9174F5" w14:textId="77777777" w:rsidR="00E351DF" w:rsidRDefault="008C4B8B">
            <w:pPr>
              <w:pStyle w:val="TableParagraph"/>
              <w:spacing w:before="0"/>
              <w:ind w:left="686"/>
              <w:rPr>
                <w:rFonts w:ascii="Chaparral Pro"/>
                <w:sz w:val="20"/>
              </w:rPr>
            </w:pPr>
            <w:r>
              <w:rPr>
                <w:rFonts w:ascii="Chaparral Pro"/>
                <w:sz w:val="20"/>
              </w:rPr>
            </w:r>
            <w:r>
              <w:rPr>
                <w:rFonts w:ascii="Chaparral Pro"/>
                <w:sz w:val="20"/>
              </w:rPr>
              <w:pict w14:anchorId="2F81C5D1">
                <v:group id="_x0000_s1507" style="width:26.55pt;height:27.3pt;mso-position-horizontal-relative:char;mso-position-vertical-relative:line" coordsize="531,546">
                  <v:shape id="_x0000_s1511" type="#_x0000_t75" style="position:absolute;top:11;width:520;height:535">
                    <v:imagedata r:id="rId76" o:title=""/>
                  </v:shape>
                  <v:shape id="_x0000_s1510" type="#_x0000_t75" style="position:absolute;left:99;width:431;height:431">
                    <v:imagedata r:id="rId77" o:title=""/>
                  </v:shape>
                  <v:shape id="_x0000_s1509" type="#_x0000_t75" style="position:absolute;left:129;top:30;width:371;height:371">
                    <v:imagedata r:id="rId69" o:title=""/>
                  </v:shape>
                  <v:shape id="_x0000_s1508" type="#_x0000_t75" style="position:absolute;left:178;top:126;width:281;height:201">
                    <v:imagedata r:id="rId78" o:title=""/>
                  </v:shape>
                  <w10:wrap type="none"/>
                  <w10:anchorlock/>
                </v:group>
              </w:pict>
            </w:r>
          </w:p>
        </w:tc>
        <w:tc>
          <w:tcPr>
            <w:tcW w:w="1429" w:type="dxa"/>
            <w:tcBorders>
              <w:top w:val="nil"/>
              <w:left w:val="double" w:sz="6" w:space="0" w:color="494963"/>
              <w:bottom w:val="single" w:sz="18" w:space="0" w:color="494963"/>
              <w:right w:val="double" w:sz="6" w:space="0" w:color="494963"/>
            </w:tcBorders>
            <w:shd w:val="clear" w:color="auto" w:fill="FFFFFF"/>
          </w:tcPr>
          <w:p w14:paraId="7340D50F" w14:textId="77777777" w:rsidR="00E351DF" w:rsidRDefault="00E351DF">
            <w:pPr>
              <w:pStyle w:val="TableParagraph"/>
              <w:spacing w:before="5" w:after="1"/>
              <w:rPr>
                <w:rFonts w:ascii="Chaparral Pro"/>
                <w:sz w:val="9"/>
              </w:rPr>
            </w:pPr>
          </w:p>
          <w:p w14:paraId="193A9C9C" w14:textId="77777777" w:rsidR="00E351DF" w:rsidRDefault="008C4B8B">
            <w:pPr>
              <w:pStyle w:val="TableParagraph"/>
              <w:spacing w:before="0"/>
              <w:ind w:left="685"/>
              <w:rPr>
                <w:rFonts w:ascii="Chaparral Pro"/>
                <w:sz w:val="20"/>
              </w:rPr>
            </w:pPr>
            <w:r>
              <w:rPr>
                <w:rFonts w:ascii="Chaparral Pro"/>
                <w:sz w:val="20"/>
              </w:rPr>
            </w:r>
            <w:r>
              <w:rPr>
                <w:rFonts w:ascii="Chaparral Pro"/>
                <w:sz w:val="20"/>
              </w:rPr>
              <w:pict w14:anchorId="1B6BA53A">
                <v:group id="_x0000_s1502" style="width:26.5pt;height:27.3pt;mso-position-horizontal-relative:char;mso-position-vertical-relative:line" coordsize="530,546">
                  <v:shape id="_x0000_s1506" type="#_x0000_t75" style="position:absolute;top:11;width:519;height:535">
                    <v:imagedata r:id="rId79" o:title=""/>
                  </v:shape>
                  <v:shape id="_x0000_s1505" type="#_x0000_t75" style="position:absolute;left:99;width:431;height:431">
                    <v:imagedata r:id="rId80" o:title=""/>
                  </v:shape>
                  <v:shape id="_x0000_s1504" type="#_x0000_t75" style="position:absolute;left:129;top:30;width:371;height:371">
                    <v:imagedata r:id="rId58" o:title=""/>
                  </v:shape>
                  <v:shape id="_x0000_s1503" type="#_x0000_t75" style="position:absolute;left:178;top:126;width:281;height:201">
                    <v:imagedata r:id="rId81" o:title=""/>
                  </v:shape>
                  <w10:wrap type="none"/>
                  <w10:anchorlock/>
                </v:group>
              </w:pict>
            </w:r>
          </w:p>
        </w:tc>
        <w:tc>
          <w:tcPr>
            <w:tcW w:w="1394" w:type="dxa"/>
            <w:tcBorders>
              <w:top w:val="nil"/>
              <w:left w:val="double" w:sz="6" w:space="0" w:color="494963"/>
              <w:bottom w:val="single" w:sz="18" w:space="0" w:color="494963"/>
              <w:right w:val="single" w:sz="18" w:space="0" w:color="494963"/>
            </w:tcBorders>
            <w:shd w:val="clear" w:color="auto" w:fill="FFFFFF"/>
          </w:tcPr>
          <w:p w14:paraId="7896BF65" w14:textId="77777777" w:rsidR="00E351DF" w:rsidRDefault="00E351DF">
            <w:pPr>
              <w:pStyle w:val="TableParagraph"/>
              <w:spacing w:before="5" w:after="1"/>
              <w:rPr>
                <w:rFonts w:ascii="Chaparral Pro"/>
                <w:sz w:val="9"/>
              </w:rPr>
            </w:pPr>
          </w:p>
          <w:p w14:paraId="4A3984C5" w14:textId="77777777" w:rsidR="00E351DF" w:rsidRDefault="008C4B8B">
            <w:pPr>
              <w:pStyle w:val="TableParagraph"/>
              <w:spacing w:before="0"/>
              <w:ind w:left="671"/>
              <w:rPr>
                <w:rFonts w:ascii="Chaparral Pro"/>
                <w:sz w:val="20"/>
              </w:rPr>
            </w:pPr>
            <w:r>
              <w:rPr>
                <w:rFonts w:ascii="Chaparral Pro"/>
                <w:sz w:val="20"/>
              </w:rPr>
            </w:r>
            <w:r>
              <w:rPr>
                <w:rFonts w:ascii="Chaparral Pro"/>
                <w:sz w:val="20"/>
              </w:rPr>
              <w:pict w14:anchorId="3CFA4C2A">
                <v:group id="_x0000_s1497" style="width:26.55pt;height:27.3pt;mso-position-horizontal-relative:char;mso-position-vertical-relative:line" coordsize="531,546">
                  <v:shape id="_x0000_s1501" type="#_x0000_t75" style="position:absolute;top:11;width:520;height:535">
                    <v:imagedata r:id="rId82" o:title=""/>
                  </v:shape>
                  <v:shape id="_x0000_s1500" type="#_x0000_t75" style="position:absolute;left:99;width:431;height:431">
                    <v:imagedata r:id="rId83" o:title=""/>
                  </v:shape>
                  <v:shape id="_x0000_s1499" type="#_x0000_t75" style="position:absolute;left:129;top:30;width:371;height:371">
                    <v:imagedata r:id="rId58" o:title=""/>
                  </v:shape>
                  <v:shape id="_x0000_s1498" type="#_x0000_t75" style="position:absolute;left:178;top:126;width:281;height:201">
                    <v:imagedata r:id="rId84" o:title=""/>
                  </v:shape>
                  <w10:wrap type="none"/>
                  <w10:anchorlock/>
                </v:group>
              </w:pict>
            </w:r>
          </w:p>
        </w:tc>
      </w:tr>
    </w:tbl>
    <w:p w14:paraId="7D938A50" w14:textId="77777777" w:rsidR="00E351DF" w:rsidRDefault="00E351DF">
      <w:pPr>
        <w:rPr>
          <w:rFonts w:ascii="Chaparral Pro"/>
          <w:sz w:val="20"/>
        </w:rPr>
        <w:sectPr w:rsidR="00E351DF">
          <w:footerReference w:type="even" r:id="rId85"/>
          <w:footerReference w:type="default" r:id="rId86"/>
          <w:pgSz w:w="12240" w:h="15840"/>
          <w:pgMar w:top="800" w:right="0" w:bottom="880" w:left="480" w:header="0" w:footer="680" w:gutter="0"/>
          <w:pgNumType w:start="9"/>
          <w:cols w:space="720"/>
        </w:sectPr>
      </w:pPr>
    </w:p>
    <w:p w14:paraId="202E0E09" w14:textId="77777777" w:rsidR="00E351DF" w:rsidRDefault="008C4B8B">
      <w:pPr>
        <w:spacing w:before="78"/>
        <w:ind w:left="771"/>
        <w:rPr>
          <w:rFonts w:ascii="Copperplate Gothic Bold" w:hAnsi="Copperplate Gothic Bold"/>
          <w:b/>
          <w:sz w:val="59"/>
        </w:rPr>
      </w:pPr>
      <w:r>
        <w:rPr>
          <w:rFonts w:ascii="Copperplate Gothic Bold" w:hAnsi="Copperplate Gothic Bold"/>
          <w:b/>
          <w:color w:val="010202"/>
          <w:sz w:val="59"/>
        </w:rPr>
        <w:lastRenderedPageBreak/>
        <w:t>2016–2017 Highlights</w:t>
      </w:r>
    </w:p>
    <w:p w14:paraId="21DD2332" w14:textId="77777777" w:rsidR="00E351DF" w:rsidRDefault="00E351DF">
      <w:pPr>
        <w:pStyle w:val="BodyText"/>
        <w:rPr>
          <w:rFonts w:ascii="Copperplate Gothic Bold"/>
          <w:b/>
          <w:sz w:val="20"/>
        </w:rPr>
      </w:pPr>
    </w:p>
    <w:p w14:paraId="3B9C0A48" w14:textId="77777777" w:rsidR="00E351DF" w:rsidRDefault="00E351DF">
      <w:pPr>
        <w:pStyle w:val="BodyText"/>
        <w:rPr>
          <w:rFonts w:ascii="Copperplate Gothic Bold"/>
          <w:b/>
          <w:sz w:val="20"/>
        </w:rPr>
      </w:pPr>
    </w:p>
    <w:p w14:paraId="6C43532E" w14:textId="77777777" w:rsidR="00E351DF" w:rsidRDefault="00E351DF">
      <w:pPr>
        <w:pStyle w:val="BodyText"/>
        <w:rPr>
          <w:rFonts w:ascii="Copperplate Gothic Bold"/>
          <w:b/>
          <w:sz w:val="20"/>
        </w:rPr>
      </w:pPr>
    </w:p>
    <w:p w14:paraId="6DDB028B" w14:textId="77777777" w:rsidR="00E351DF" w:rsidRDefault="00E351DF">
      <w:pPr>
        <w:pStyle w:val="BodyText"/>
        <w:spacing w:before="8"/>
        <w:rPr>
          <w:rFonts w:ascii="Copperplate Gothic Bold"/>
          <w:b/>
          <w:sz w:val="25"/>
        </w:rPr>
      </w:pPr>
    </w:p>
    <w:p w14:paraId="05FD9200" w14:textId="77777777" w:rsidR="00E351DF" w:rsidRDefault="00E351DF">
      <w:pPr>
        <w:rPr>
          <w:rFonts w:ascii="Copperplate Gothic Bold"/>
          <w:sz w:val="25"/>
        </w:rPr>
        <w:sectPr w:rsidR="00E351DF">
          <w:pgSz w:w="12240" w:h="15840"/>
          <w:pgMar w:top="740" w:right="0" w:bottom="880" w:left="480" w:header="0" w:footer="680" w:gutter="0"/>
          <w:cols w:space="720"/>
        </w:sectPr>
      </w:pPr>
    </w:p>
    <w:p w14:paraId="6BD6B515" w14:textId="77777777" w:rsidR="00E351DF" w:rsidRDefault="008C4B8B">
      <w:pPr>
        <w:pStyle w:val="Heading7"/>
        <w:spacing w:before="109"/>
      </w:pPr>
      <w:r>
        <w:pict w14:anchorId="6948CB96">
          <v:shape id="_x0000_s1496" type="#_x0000_t202" style="position:absolute;left:0;text-align:left;margin-left:47.95pt;margin-top:2.7pt;width:24.95pt;height:49.25pt;z-index:251717632;mso-position-horizontal-relative:page" filled="f" stroked="f">
            <v:textbox inset="0,0,0,0">
              <w:txbxContent>
                <w:p w14:paraId="1193F308" w14:textId="77777777" w:rsidR="00E351DF" w:rsidRDefault="008C4B8B">
                  <w:pPr>
                    <w:spacing w:line="984" w:lineRule="exact"/>
                    <w:rPr>
                      <w:b/>
                      <w:sz w:val="98"/>
                    </w:rPr>
                  </w:pPr>
                  <w:r>
                    <w:rPr>
                      <w:b/>
                      <w:color w:val="D1D3D4"/>
                      <w:sz w:val="98"/>
                    </w:rPr>
                    <w:t>1</w:t>
                  </w:r>
                </w:p>
              </w:txbxContent>
            </v:textbox>
            <w10:wrap anchorx="page"/>
          </v:shape>
        </w:pict>
      </w:r>
      <w:r>
        <w:rPr>
          <w:color w:val="010202"/>
        </w:rPr>
        <w:t>Launched  4</w:t>
      </w:r>
      <w:r>
        <w:rPr>
          <w:color w:val="010202"/>
          <w:spacing w:val="-29"/>
        </w:rPr>
        <w:t xml:space="preserve"> </w:t>
      </w:r>
      <w:r>
        <w:rPr>
          <w:color w:val="010202"/>
          <w:spacing w:val="-6"/>
        </w:rPr>
        <w:t>NEW</w:t>
      </w:r>
    </w:p>
    <w:p w14:paraId="26EDD17B" w14:textId="77777777" w:rsidR="00E351DF" w:rsidRDefault="008C4B8B">
      <w:pPr>
        <w:spacing w:before="24"/>
        <w:ind w:left="1132"/>
        <w:rPr>
          <w:rFonts w:ascii="Copperplate Gothic Bold"/>
          <w:b/>
          <w:sz w:val="35"/>
        </w:rPr>
      </w:pPr>
      <w:r>
        <w:rPr>
          <w:rFonts w:ascii="Copperplate Gothic Bold"/>
          <w:b/>
          <w:color w:val="010202"/>
          <w:spacing w:val="-3"/>
          <w:sz w:val="35"/>
        </w:rPr>
        <w:t>Standards</w:t>
      </w:r>
    </w:p>
    <w:p w14:paraId="0C8A1010" w14:textId="77777777" w:rsidR="00E351DF" w:rsidRDefault="008C4B8B">
      <w:pPr>
        <w:spacing w:before="136"/>
        <w:ind w:left="251" w:right="28"/>
        <w:rPr>
          <w:rFonts w:ascii="Calibri Light"/>
          <w:sz w:val="20"/>
        </w:rPr>
      </w:pPr>
      <w:r>
        <w:br w:type="column"/>
      </w:r>
      <w:r>
        <w:rPr>
          <w:rFonts w:ascii="Calibri Light"/>
          <w:color w:val="010202"/>
          <w:w w:val="105"/>
          <w:sz w:val="20"/>
        </w:rPr>
        <w:t>Concise,</w:t>
      </w:r>
      <w:r>
        <w:rPr>
          <w:rFonts w:ascii="Calibri Light"/>
          <w:color w:val="010202"/>
          <w:spacing w:val="-26"/>
          <w:w w:val="105"/>
          <w:sz w:val="20"/>
        </w:rPr>
        <w:t xml:space="preserve"> </w:t>
      </w:r>
      <w:r>
        <w:rPr>
          <w:rFonts w:ascii="Calibri Light"/>
          <w:color w:val="010202"/>
          <w:w w:val="105"/>
          <w:sz w:val="20"/>
        </w:rPr>
        <w:t>user-friendly,</w:t>
      </w:r>
      <w:r>
        <w:rPr>
          <w:rFonts w:ascii="Calibri Light"/>
          <w:color w:val="010202"/>
          <w:spacing w:val="-25"/>
          <w:w w:val="105"/>
          <w:sz w:val="20"/>
        </w:rPr>
        <w:t xml:space="preserve"> </w:t>
      </w:r>
      <w:r>
        <w:rPr>
          <w:rFonts w:ascii="Calibri Light"/>
          <w:color w:val="010202"/>
          <w:w w:val="105"/>
          <w:sz w:val="20"/>
        </w:rPr>
        <w:t>plain</w:t>
      </w:r>
      <w:r>
        <w:rPr>
          <w:rFonts w:ascii="Calibri Light"/>
          <w:color w:val="010202"/>
          <w:spacing w:val="-25"/>
          <w:w w:val="105"/>
          <w:sz w:val="20"/>
        </w:rPr>
        <w:t xml:space="preserve"> </w:t>
      </w:r>
      <w:r>
        <w:rPr>
          <w:rFonts w:ascii="Calibri Light"/>
          <w:color w:val="010202"/>
          <w:w w:val="105"/>
          <w:sz w:val="20"/>
        </w:rPr>
        <w:t>language</w:t>
      </w:r>
      <w:r>
        <w:rPr>
          <w:rFonts w:ascii="Calibri Light"/>
          <w:color w:val="010202"/>
          <w:spacing w:val="-25"/>
          <w:w w:val="105"/>
          <w:sz w:val="20"/>
        </w:rPr>
        <w:t xml:space="preserve"> </w:t>
      </w:r>
      <w:r>
        <w:rPr>
          <w:rFonts w:ascii="Calibri Light"/>
          <w:color w:val="010202"/>
          <w:w w:val="105"/>
          <w:sz w:val="20"/>
        </w:rPr>
        <w:t>format. More relevant and helpful to</w:t>
      </w:r>
      <w:r>
        <w:rPr>
          <w:rFonts w:ascii="Calibri Light"/>
          <w:color w:val="010202"/>
          <w:spacing w:val="-26"/>
          <w:w w:val="105"/>
          <w:sz w:val="20"/>
        </w:rPr>
        <w:t xml:space="preserve"> </w:t>
      </w:r>
      <w:r>
        <w:rPr>
          <w:rFonts w:ascii="Calibri Light"/>
          <w:color w:val="010202"/>
          <w:w w:val="105"/>
          <w:sz w:val="20"/>
        </w:rPr>
        <w:t>readers.</w:t>
      </w:r>
    </w:p>
    <w:p w14:paraId="2796E804" w14:textId="77777777" w:rsidR="00E351DF" w:rsidRDefault="008C4B8B">
      <w:pPr>
        <w:spacing w:before="106"/>
        <w:ind w:left="1088"/>
        <w:rPr>
          <w:rFonts w:ascii="Century Gothic"/>
          <w:sz w:val="27"/>
        </w:rPr>
      </w:pPr>
      <w:r>
        <w:br w:type="column"/>
      </w:r>
      <w:r>
        <w:rPr>
          <w:rFonts w:ascii="Century Gothic"/>
          <w:color w:val="010202"/>
          <w:sz w:val="27"/>
        </w:rPr>
        <w:t>Grew</w:t>
      </w:r>
    </w:p>
    <w:p w14:paraId="634FAFC0" w14:textId="77777777" w:rsidR="00E351DF" w:rsidRDefault="008C4B8B">
      <w:pPr>
        <w:spacing w:before="24" w:line="242" w:lineRule="auto"/>
        <w:ind w:left="1088"/>
        <w:rPr>
          <w:rFonts w:ascii="Copperplate Gothic Bold"/>
          <w:b/>
          <w:sz w:val="35"/>
        </w:rPr>
      </w:pPr>
      <w:r>
        <w:pict w14:anchorId="28B71BA6">
          <v:group id="_x0000_s1492" style="position:absolute;left:0;text-align:left;margin-left:86.2pt;margin-top:32.6pt;width:356.45pt;height:33.4pt;z-index:251711488;mso-position-horizontal-relative:page" coordorigin="1724,652" coordsize="7129,668">
            <v:shape id="_x0000_s1495" type="#_x0000_t75" style="position:absolute;left:1724;top:652;width:7129;height:668">
              <v:imagedata r:id="rId87" o:title=""/>
            </v:shape>
            <v:shape id="_x0000_s1494" type="#_x0000_t75" style="position:absolute;left:1971;top:893;width:245;height:168">
              <v:imagedata r:id="rId88" o:title=""/>
            </v:shape>
            <v:shape id="_x0000_s1493" type="#_x0000_t202" style="position:absolute;left:1724;top:652;width:7129;height:668" filled="f" stroked="f">
              <v:textbox inset="0,0,0,0">
                <w:txbxContent>
                  <w:p w14:paraId="55892701" w14:textId="77777777" w:rsidR="00E351DF" w:rsidRDefault="008C4B8B">
                    <w:pPr>
                      <w:spacing w:before="190"/>
                      <w:ind w:left="1334"/>
                      <w:rPr>
                        <w:rFonts w:ascii="Century Gothic"/>
                        <w:sz w:val="20"/>
                      </w:rPr>
                    </w:pPr>
                    <w:r>
                      <w:rPr>
                        <w:rFonts w:ascii="Century Gothic"/>
                        <w:color w:val="FFFFFF"/>
                        <w:sz w:val="20"/>
                      </w:rPr>
                      <w:t>Advertising Standard</w:t>
                    </w:r>
                  </w:p>
                </w:txbxContent>
              </v:textbox>
            </v:shape>
            <w10:wrap anchorx="page"/>
          </v:group>
        </w:pict>
      </w:r>
      <w:r>
        <w:pict w14:anchorId="13AC8733">
          <v:group id="_x0000_s1489" style="position:absolute;left:0;text-align:left;margin-left:538.9pt;margin-top:-48.85pt;width:42.65pt;height:42.65pt;z-index:251714560;mso-position-horizontal-relative:page" coordorigin="10778,-977" coordsize="853,853">
            <v:shape id="_x0000_s1491" style="position:absolute;left:10778;top:-978;width:853;height:853" coordorigin="10778,-977" coordsize="853,853" path="m11241,-977r-73,l11096,-965r-70,25l10961,-903r-59,49l10852,-794r-37,65l10791,-660r-13,72l10778,-515r13,72l10815,-373r37,65l10902,-248r59,49l11026,-162r70,25l11168,-125r73,l11313,-137r70,-25l11448,-199r59,-49l11557,-308r37,-65l11619,-443r12,-72l11631,-588r-12,-72l11594,-729r-37,-65l11507,-854r-59,-49l11383,-940r-70,-25l11241,-977xe" fillcolor="#6aad44" stroked="f">
              <v:path arrowok="t"/>
            </v:shape>
            <v:shape id="_x0000_s1490" type="#_x0000_t75" style="position:absolute;left:10981;top:-771;width:440;height:440">
              <v:imagedata r:id="rId89" o:title=""/>
            </v:shape>
            <w10:wrap anchorx="page"/>
          </v:group>
        </w:pict>
      </w:r>
      <w:r>
        <w:pict w14:anchorId="5CCB6579">
          <v:shape id="_x0000_s1488" type="#_x0000_t202" style="position:absolute;left:0;text-align:left;margin-left:455.25pt;margin-top:-18.2pt;width:24.95pt;height:49.25pt;z-index:251718656;mso-position-horizontal-relative:page" filled="f" stroked="f">
            <v:textbox inset="0,0,0,0">
              <w:txbxContent>
                <w:p w14:paraId="60313C98" w14:textId="77777777" w:rsidR="00E351DF" w:rsidRDefault="008C4B8B">
                  <w:pPr>
                    <w:spacing w:line="984" w:lineRule="exact"/>
                    <w:rPr>
                      <w:b/>
                      <w:sz w:val="98"/>
                    </w:rPr>
                  </w:pPr>
                  <w:r>
                    <w:rPr>
                      <w:b/>
                      <w:color w:val="D1D3D4"/>
                      <w:sz w:val="98"/>
                    </w:rPr>
                    <w:t>2</w:t>
                  </w:r>
                </w:p>
              </w:txbxContent>
            </v:textbox>
            <w10:wrap anchorx="page"/>
          </v:shape>
        </w:pict>
      </w:r>
      <w:r>
        <w:rPr>
          <w:rFonts w:ascii="Copperplate Gothic Bold"/>
          <w:b/>
          <w:color w:val="010202"/>
          <w:sz w:val="35"/>
        </w:rPr>
        <w:t>Calls &amp; Emails</w:t>
      </w:r>
    </w:p>
    <w:p w14:paraId="031651D7" w14:textId="77777777" w:rsidR="00E351DF" w:rsidRDefault="00E351DF">
      <w:pPr>
        <w:spacing w:line="242" w:lineRule="auto"/>
        <w:rPr>
          <w:rFonts w:ascii="Copperplate Gothic Bold"/>
          <w:sz w:val="35"/>
        </w:rPr>
        <w:sectPr w:rsidR="00E351DF">
          <w:type w:val="continuous"/>
          <w:pgSz w:w="12240" w:h="15840"/>
          <w:pgMar w:top="1500" w:right="0" w:bottom="280" w:left="480" w:header="720" w:footer="720" w:gutter="0"/>
          <w:cols w:num="3" w:space="720" w:equalWidth="0">
            <w:col w:w="3421" w:space="40"/>
            <w:col w:w="4019" w:space="665"/>
            <w:col w:w="3615"/>
          </w:cols>
        </w:sectPr>
      </w:pPr>
    </w:p>
    <w:p w14:paraId="0A4E469A" w14:textId="77777777" w:rsidR="00E351DF" w:rsidRDefault="00E351DF">
      <w:pPr>
        <w:pStyle w:val="BodyText"/>
        <w:rPr>
          <w:rFonts w:ascii="Copperplate Gothic Bold"/>
          <w:b/>
          <w:sz w:val="24"/>
        </w:rPr>
      </w:pPr>
    </w:p>
    <w:p w14:paraId="77F73CD7" w14:textId="77777777" w:rsidR="00E351DF" w:rsidRDefault="00E351DF">
      <w:pPr>
        <w:pStyle w:val="BodyText"/>
        <w:rPr>
          <w:rFonts w:ascii="Copperplate Gothic Bold"/>
          <w:b/>
          <w:sz w:val="24"/>
        </w:rPr>
      </w:pPr>
    </w:p>
    <w:p w14:paraId="62E5EC18" w14:textId="77777777" w:rsidR="00E351DF" w:rsidRDefault="00E351DF">
      <w:pPr>
        <w:pStyle w:val="BodyText"/>
        <w:rPr>
          <w:rFonts w:ascii="Copperplate Gothic Bold"/>
          <w:b/>
          <w:sz w:val="24"/>
        </w:rPr>
      </w:pPr>
    </w:p>
    <w:p w14:paraId="299F4A48" w14:textId="77777777" w:rsidR="00E351DF" w:rsidRDefault="00E351DF">
      <w:pPr>
        <w:pStyle w:val="BodyText"/>
        <w:rPr>
          <w:rFonts w:ascii="Copperplate Gothic Bold"/>
          <w:b/>
          <w:sz w:val="24"/>
        </w:rPr>
      </w:pPr>
    </w:p>
    <w:p w14:paraId="5EF185C5" w14:textId="77777777" w:rsidR="00E351DF" w:rsidRDefault="00E351DF">
      <w:pPr>
        <w:pStyle w:val="BodyText"/>
        <w:rPr>
          <w:rFonts w:ascii="Copperplate Gothic Bold"/>
          <w:b/>
          <w:sz w:val="24"/>
        </w:rPr>
      </w:pPr>
    </w:p>
    <w:p w14:paraId="72A5B9B2" w14:textId="77777777" w:rsidR="00E351DF" w:rsidRDefault="00E351DF">
      <w:pPr>
        <w:pStyle w:val="BodyText"/>
        <w:spacing w:before="7"/>
        <w:rPr>
          <w:rFonts w:ascii="Copperplate Gothic Bold"/>
          <w:b/>
          <w:sz w:val="30"/>
        </w:rPr>
      </w:pPr>
    </w:p>
    <w:p w14:paraId="5AD1C76A" w14:textId="77777777" w:rsidR="00E351DF" w:rsidRDefault="008C4B8B">
      <w:pPr>
        <w:ind w:left="2579"/>
        <w:rPr>
          <w:rFonts w:ascii="Century Gothic"/>
          <w:sz w:val="20"/>
        </w:rPr>
      </w:pPr>
      <w:r>
        <w:rPr>
          <w:rFonts w:ascii="Century Gothic"/>
          <w:color w:val="FFFFFF"/>
          <w:sz w:val="20"/>
        </w:rPr>
        <w:t>Fees, Billing and Accounts Standard</w:t>
      </w:r>
    </w:p>
    <w:p w14:paraId="3CDC211F" w14:textId="77777777" w:rsidR="00E351DF" w:rsidRDefault="00E351DF">
      <w:pPr>
        <w:pStyle w:val="BodyText"/>
        <w:rPr>
          <w:rFonts w:ascii="Century Gothic"/>
          <w:sz w:val="24"/>
        </w:rPr>
      </w:pPr>
    </w:p>
    <w:p w14:paraId="63EF8684" w14:textId="77777777" w:rsidR="00E351DF" w:rsidRDefault="00E351DF">
      <w:pPr>
        <w:pStyle w:val="BodyText"/>
        <w:spacing w:before="10"/>
        <w:rPr>
          <w:rFonts w:ascii="Century Gothic"/>
          <w:sz w:val="23"/>
        </w:rPr>
      </w:pPr>
    </w:p>
    <w:p w14:paraId="77085123" w14:textId="77777777" w:rsidR="00E351DF" w:rsidRDefault="008C4B8B">
      <w:pPr>
        <w:ind w:left="2579"/>
        <w:rPr>
          <w:rFonts w:ascii="Century Gothic"/>
          <w:sz w:val="20"/>
        </w:rPr>
      </w:pPr>
      <w:r>
        <w:rPr>
          <w:rFonts w:ascii="Century Gothic"/>
          <w:color w:val="FFFFFF"/>
          <w:sz w:val="20"/>
        </w:rPr>
        <w:t>Physiotherapist Assistants Standard</w:t>
      </w:r>
    </w:p>
    <w:p w14:paraId="151DAE18" w14:textId="77777777" w:rsidR="00E351DF" w:rsidRDefault="008C4B8B">
      <w:pPr>
        <w:spacing w:before="46"/>
        <w:ind w:left="2547"/>
        <w:rPr>
          <w:rFonts w:ascii="Times New Roman" w:hAnsi="Times New Roman"/>
          <w:sz w:val="20"/>
        </w:rPr>
      </w:pPr>
      <w:r>
        <w:br w:type="column"/>
      </w:r>
      <w:proofErr w:type="spellStart"/>
      <w:r>
        <w:rPr>
          <w:rFonts w:ascii="Times New Roman" w:hAnsi="Times New Roman"/>
          <w:color w:val="010202"/>
          <w:w w:val="90"/>
          <w:sz w:val="20"/>
        </w:rPr>
        <w:t>EƵŵďĞƌ</w:t>
      </w:r>
      <w:proofErr w:type="spellEnd"/>
      <w:r>
        <w:rPr>
          <w:rFonts w:ascii="Times New Roman" w:hAnsi="Times New Roman"/>
          <w:color w:val="010202"/>
          <w:w w:val="90"/>
          <w:sz w:val="20"/>
        </w:rPr>
        <w:t xml:space="preserve"> ŽĨ </w:t>
      </w:r>
      <w:proofErr w:type="spellStart"/>
      <w:r>
        <w:rPr>
          <w:rFonts w:ascii="Times New Roman" w:hAnsi="Times New Roman"/>
          <w:color w:val="010202"/>
          <w:w w:val="90"/>
          <w:sz w:val="20"/>
        </w:rPr>
        <w:t>ĐĂůůƐ</w:t>
      </w:r>
      <w:proofErr w:type="spellEnd"/>
      <w:r>
        <w:rPr>
          <w:rFonts w:ascii="Times New Roman" w:hAnsi="Times New Roman"/>
          <w:color w:val="010202"/>
          <w:w w:val="90"/>
          <w:sz w:val="20"/>
        </w:rPr>
        <w:t xml:space="preserve"> ĂŶĚ</w:t>
      </w:r>
    </w:p>
    <w:p w14:paraId="2EAC844B" w14:textId="77777777" w:rsidR="00E351DF" w:rsidRDefault="008C4B8B">
      <w:pPr>
        <w:spacing w:before="12" w:line="244" w:lineRule="auto"/>
        <w:ind w:left="2547" w:right="289"/>
        <w:rPr>
          <w:rFonts w:ascii="Times New Roman" w:hAnsi="Times New Roman"/>
          <w:sz w:val="20"/>
        </w:rPr>
      </w:pPr>
      <w:r>
        <w:pict w14:anchorId="0200CAC5">
          <v:group id="_x0000_s1484" style="position:absolute;left:0;text-align:left;margin-left:86.05pt;margin-top:19.05pt;width:356.8pt;height:33.4pt;z-index:251713536;mso-position-horizontal-relative:page" coordorigin="1721,381" coordsize="7136,668">
            <v:shape id="_x0000_s1487" type="#_x0000_t75" style="position:absolute;left:1720;top:380;width:7136;height:668">
              <v:imagedata r:id="rId90" o:title=""/>
            </v:shape>
            <v:shape id="_x0000_s1486" type="#_x0000_t75" style="position:absolute;left:1973;top:621;width:248;height:168">
              <v:imagedata r:id="rId91" o:title=""/>
            </v:shape>
            <v:shape id="_x0000_s1485" type="#_x0000_t202" style="position:absolute;left:1720;top:380;width:7136;height:668" filled="f" stroked="f">
              <v:textbox inset="0,0,0,0">
                <w:txbxContent>
                  <w:p w14:paraId="69BA31FE" w14:textId="77777777" w:rsidR="00E351DF" w:rsidRDefault="008C4B8B">
                    <w:pPr>
                      <w:spacing w:before="207"/>
                      <w:ind w:left="1338"/>
                      <w:rPr>
                        <w:rFonts w:ascii="Century Gothic"/>
                        <w:sz w:val="20"/>
                      </w:rPr>
                    </w:pPr>
                    <w:r>
                      <w:rPr>
                        <w:rFonts w:ascii="Century Gothic"/>
                        <w:color w:val="FFFFFF"/>
                        <w:sz w:val="20"/>
                      </w:rPr>
                      <w:t>Controlled Acts and Other Restricted Activities Standard</w:t>
                    </w:r>
                  </w:p>
                </w:txbxContent>
              </v:textbox>
            </v:shape>
            <w10:wrap anchorx="page"/>
          </v:group>
        </w:pict>
      </w:r>
      <w:r>
        <w:rPr>
          <w:rFonts w:ascii="Calibri Light" w:hAnsi="Calibri Light"/>
          <w:color w:val="010202"/>
          <w:sz w:val="20"/>
        </w:rPr>
        <w:t xml:space="preserve">emails from physiotherapists, assistants, employers, insurers </w:t>
      </w:r>
      <w:r>
        <w:rPr>
          <w:rFonts w:ascii="Times New Roman" w:hAnsi="Times New Roman"/>
          <w:color w:val="010202"/>
          <w:w w:val="80"/>
          <w:sz w:val="20"/>
        </w:rPr>
        <w:t xml:space="preserve">ĂŶĚ </w:t>
      </w:r>
      <w:proofErr w:type="spellStart"/>
      <w:r>
        <w:rPr>
          <w:rFonts w:ascii="Times New Roman" w:hAnsi="Times New Roman"/>
          <w:color w:val="010202"/>
          <w:w w:val="80"/>
          <w:sz w:val="20"/>
        </w:rPr>
        <w:t>ƉĂƟĞŶƚƐ</w:t>
      </w:r>
      <w:proofErr w:type="spellEnd"/>
      <w:r>
        <w:rPr>
          <w:rFonts w:ascii="Times New Roman" w:hAnsi="Times New Roman"/>
          <w:color w:val="010202"/>
          <w:w w:val="80"/>
          <w:sz w:val="20"/>
        </w:rPr>
        <w:t xml:space="preserve"> </w:t>
      </w:r>
      <w:proofErr w:type="spellStart"/>
      <w:r>
        <w:rPr>
          <w:rFonts w:ascii="Times New Roman" w:hAnsi="Times New Roman"/>
          <w:color w:val="010202"/>
          <w:w w:val="80"/>
          <w:sz w:val="20"/>
        </w:rPr>
        <w:t>ƚŽ</w:t>
      </w:r>
      <w:proofErr w:type="spellEnd"/>
      <w:r>
        <w:rPr>
          <w:rFonts w:ascii="Times New Roman" w:hAnsi="Times New Roman"/>
          <w:color w:val="010202"/>
          <w:w w:val="80"/>
          <w:sz w:val="20"/>
        </w:rPr>
        <w:t xml:space="preserve"> </w:t>
      </w:r>
      <w:proofErr w:type="spellStart"/>
      <w:r>
        <w:rPr>
          <w:rFonts w:ascii="Times New Roman" w:hAnsi="Times New Roman"/>
          <w:color w:val="010202"/>
          <w:w w:val="80"/>
          <w:sz w:val="20"/>
        </w:rPr>
        <w:t>ƚŚĞ</w:t>
      </w:r>
      <w:proofErr w:type="spellEnd"/>
      <w:r>
        <w:rPr>
          <w:rFonts w:ascii="Times New Roman" w:hAnsi="Times New Roman"/>
          <w:color w:val="010202"/>
          <w:w w:val="80"/>
          <w:sz w:val="20"/>
        </w:rPr>
        <w:t xml:space="preserve"> </w:t>
      </w:r>
      <w:proofErr w:type="spellStart"/>
      <w:r>
        <w:rPr>
          <w:rFonts w:ascii="Times New Roman" w:hAnsi="Times New Roman"/>
          <w:color w:val="010202"/>
          <w:w w:val="80"/>
          <w:sz w:val="20"/>
        </w:rPr>
        <w:t>WƌĂĐƟĐĞ</w:t>
      </w:r>
      <w:proofErr w:type="spellEnd"/>
    </w:p>
    <w:p w14:paraId="2B5C0637" w14:textId="77777777" w:rsidR="00E351DF" w:rsidRDefault="008C4B8B">
      <w:pPr>
        <w:spacing w:before="9" w:line="256" w:lineRule="auto"/>
        <w:ind w:left="2547" w:right="782"/>
        <w:rPr>
          <w:rFonts w:ascii="Times New Roman" w:eastAsia="Times New Roman" w:hAnsi="Times New Roman" w:cs="Times New Roman"/>
          <w:sz w:val="20"/>
          <w:szCs w:val="20"/>
        </w:rPr>
      </w:pPr>
      <w:r>
        <w:pict w14:anchorId="736FAC0C">
          <v:group id="_x0000_s1478" style="position:absolute;left:0;text-align:left;margin-left:86.2pt;margin-top:23.15pt;width:488.85pt;height:178.3pt;z-index:-255693824;mso-position-horizontal-relative:page" coordorigin="1724,463" coordsize="9777,3566">
            <v:shape id="_x0000_s1483" type="#_x0000_t75" style="position:absolute;left:1724;top:462;width:7129;height:668">
              <v:imagedata r:id="rId92" o:title=""/>
            </v:shape>
            <v:shape id="_x0000_s1482" type="#_x0000_t75" style="position:absolute;left:1970;top:704;width:246;height:168">
              <v:imagedata r:id="rId93" o:title=""/>
            </v:shape>
            <v:shape id="_x0000_s1481" type="#_x0000_t75" style="position:absolute;left:1724;top:1289;width:7129;height:668">
              <v:imagedata r:id="rId94" o:title=""/>
            </v:shape>
            <v:shape id="_x0000_s1480" type="#_x0000_t75" style="position:absolute;left:1967;top:1530;width:253;height:168">
              <v:imagedata r:id="rId95" o:title=""/>
            </v:shape>
            <v:shape id="_x0000_s1479" type="#_x0000_t75" style="position:absolute;left:8473;top:1064;width:3028;height:2965">
              <v:imagedata r:id="rId96" o:title=""/>
            </v:shape>
            <w10:wrap anchorx="page"/>
          </v:group>
        </w:pict>
      </w:r>
      <w:proofErr w:type="spellStart"/>
      <w:r>
        <w:rPr>
          <w:rFonts w:ascii="Times New Roman" w:eastAsia="Times New Roman" w:hAnsi="Times New Roman" w:cs="Times New Roman"/>
          <w:color w:val="010202"/>
          <w:w w:val="85"/>
          <w:sz w:val="20"/>
          <w:szCs w:val="20"/>
        </w:rPr>
        <w:t>AĚǀŝƐŽƌ</w:t>
      </w:r>
      <w:proofErr w:type="spellEnd"/>
      <w:r>
        <w:rPr>
          <w:rFonts w:ascii="Times New Roman" w:eastAsia="Times New Roman" w:hAnsi="Times New Roman" w:cs="Times New Roman"/>
          <w:color w:val="010202"/>
          <w:w w:val="85"/>
          <w:sz w:val="20"/>
          <w:szCs w:val="20"/>
        </w:rPr>
        <w:t xml:space="preserve"> </w:t>
      </w:r>
      <w:proofErr w:type="spellStart"/>
      <w:r>
        <w:rPr>
          <w:rFonts w:ascii="Times New Roman" w:eastAsia="Times New Roman" w:hAnsi="Times New Roman" w:cs="Times New Roman"/>
          <w:color w:val="010202"/>
          <w:w w:val="85"/>
          <w:sz w:val="20"/>
          <w:szCs w:val="20"/>
        </w:rPr>
        <w:t>ŝŶĐƌĞĂƐĞĚ</w:t>
      </w:r>
      <w:proofErr w:type="spellEnd"/>
      <w:r>
        <w:rPr>
          <w:rFonts w:ascii="Times New Roman" w:eastAsia="Times New Roman" w:hAnsi="Times New Roman" w:cs="Times New Roman"/>
          <w:color w:val="010202"/>
          <w:w w:val="85"/>
          <w:sz w:val="20"/>
          <w:szCs w:val="20"/>
        </w:rPr>
        <w:t xml:space="preserve"> </w:t>
      </w:r>
      <w:proofErr w:type="spellStart"/>
      <w:r>
        <w:rPr>
          <w:rFonts w:ascii="Times New Roman" w:eastAsia="Times New Roman" w:hAnsi="Times New Roman" w:cs="Times New Roman"/>
          <w:color w:val="010202"/>
          <w:w w:val="85"/>
          <w:sz w:val="20"/>
          <w:szCs w:val="20"/>
        </w:rPr>
        <w:t>ƚŽ</w:t>
      </w:r>
      <w:proofErr w:type="spellEnd"/>
      <w:r>
        <w:rPr>
          <w:rFonts w:ascii="Times New Roman" w:eastAsia="Times New Roman" w:hAnsi="Times New Roman" w:cs="Times New Roman"/>
          <w:color w:val="010202"/>
          <w:w w:val="85"/>
          <w:sz w:val="20"/>
          <w:szCs w:val="20"/>
        </w:rPr>
        <w:t xml:space="preserve"> </w:t>
      </w:r>
      <w:proofErr w:type="spellStart"/>
      <w:r>
        <w:rPr>
          <w:rFonts w:ascii="Times New Roman" w:eastAsia="Times New Roman" w:hAnsi="Times New Roman" w:cs="Times New Roman"/>
          <w:color w:val="010202"/>
          <w:spacing w:val="-5"/>
          <w:w w:val="85"/>
          <w:sz w:val="20"/>
          <w:szCs w:val="20"/>
        </w:rPr>
        <w:t>ŵŽƌĞ</w:t>
      </w:r>
      <w:proofErr w:type="spellEnd"/>
      <w:r>
        <w:rPr>
          <w:rFonts w:ascii="Times New Roman" w:eastAsia="Times New Roman" w:hAnsi="Times New Roman" w:cs="Times New Roman"/>
          <w:color w:val="010202"/>
          <w:spacing w:val="-5"/>
          <w:w w:val="85"/>
          <w:sz w:val="20"/>
          <w:szCs w:val="20"/>
        </w:rPr>
        <w:t xml:space="preserve"> </w:t>
      </w:r>
      <w:proofErr w:type="spellStart"/>
      <w:r>
        <w:rPr>
          <w:rFonts w:ascii="Times New Roman" w:eastAsia="Times New Roman" w:hAnsi="Times New Roman" w:cs="Times New Roman"/>
          <w:color w:val="010202"/>
          <w:sz w:val="20"/>
          <w:szCs w:val="20"/>
        </w:rPr>
        <w:t>ƚŚĂŶ</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sz w:val="20"/>
          <w:szCs w:val="20"/>
        </w:rPr>
        <w:t>ϯ͕ϱϬϬ</w:t>
      </w:r>
      <w:proofErr w:type="spellEnd"/>
      <w:r>
        <w:rPr>
          <w:rFonts w:ascii="Times New Roman" w:eastAsia="Times New Roman" w:hAnsi="Times New Roman" w:cs="Times New Roman"/>
          <w:color w:val="010202"/>
          <w:sz w:val="20"/>
          <w:szCs w:val="20"/>
        </w:rPr>
        <w:t>͊</w:t>
      </w:r>
    </w:p>
    <w:p w14:paraId="04674513" w14:textId="77777777" w:rsidR="00E351DF" w:rsidRDefault="00E351DF">
      <w:pPr>
        <w:spacing w:line="256" w:lineRule="auto"/>
        <w:rPr>
          <w:rFonts w:ascii="Times New Roman" w:eastAsia="Times New Roman" w:hAnsi="Times New Roman" w:cs="Times New Roman"/>
          <w:sz w:val="20"/>
          <w:szCs w:val="20"/>
        </w:rPr>
        <w:sectPr w:rsidR="00E351DF">
          <w:type w:val="continuous"/>
          <w:pgSz w:w="12240" w:h="15840"/>
          <w:pgMar w:top="1500" w:right="0" w:bottom="280" w:left="480" w:header="720" w:footer="720" w:gutter="0"/>
          <w:cols w:num="2" w:space="720" w:equalWidth="0">
            <w:col w:w="6123" w:space="40"/>
            <w:col w:w="5597"/>
          </w:cols>
        </w:sectPr>
      </w:pPr>
    </w:p>
    <w:p w14:paraId="08D19C42" w14:textId="77777777" w:rsidR="00E351DF" w:rsidRDefault="00E351DF">
      <w:pPr>
        <w:pStyle w:val="BodyText"/>
        <w:rPr>
          <w:rFonts w:ascii="Times New Roman"/>
          <w:sz w:val="20"/>
        </w:rPr>
      </w:pPr>
    </w:p>
    <w:p w14:paraId="6C6445D9" w14:textId="77777777" w:rsidR="00E351DF" w:rsidRDefault="00E351DF">
      <w:pPr>
        <w:pStyle w:val="BodyText"/>
        <w:rPr>
          <w:rFonts w:ascii="Times New Roman"/>
          <w:sz w:val="20"/>
        </w:rPr>
      </w:pPr>
    </w:p>
    <w:p w14:paraId="5DD886AC" w14:textId="77777777" w:rsidR="00E351DF" w:rsidRDefault="00E351DF">
      <w:pPr>
        <w:pStyle w:val="BodyText"/>
        <w:rPr>
          <w:rFonts w:ascii="Times New Roman"/>
          <w:sz w:val="20"/>
        </w:rPr>
      </w:pPr>
    </w:p>
    <w:p w14:paraId="56B3639A" w14:textId="77777777" w:rsidR="00E351DF" w:rsidRDefault="00E351DF">
      <w:pPr>
        <w:pStyle w:val="BodyText"/>
        <w:spacing w:before="1"/>
        <w:rPr>
          <w:rFonts w:ascii="Times New Roman"/>
          <w:sz w:val="26"/>
        </w:rPr>
      </w:pPr>
    </w:p>
    <w:p w14:paraId="3B00F319" w14:textId="77777777" w:rsidR="00E351DF" w:rsidRDefault="008C4B8B">
      <w:pPr>
        <w:spacing w:before="106"/>
        <w:ind w:left="1132"/>
        <w:rPr>
          <w:rFonts w:ascii="Century Gothic"/>
          <w:sz w:val="27"/>
        </w:rPr>
      </w:pPr>
      <w:r>
        <w:pict w14:anchorId="1E284951">
          <v:shape id="_x0000_s1477" type="#_x0000_t202" style="position:absolute;left:0;text-align:left;margin-left:47.95pt;margin-top:3.35pt;width:24.95pt;height:49.25pt;z-index:251719680;mso-position-horizontal-relative:page" filled="f" stroked="f">
            <v:textbox inset="0,0,0,0">
              <w:txbxContent>
                <w:p w14:paraId="15C60CE6" w14:textId="77777777" w:rsidR="00E351DF" w:rsidRDefault="008C4B8B">
                  <w:pPr>
                    <w:spacing w:line="984" w:lineRule="exact"/>
                    <w:rPr>
                      <w:b/>
                      <w:sz w:val="98"/>
                    </w:rPr>
                  </w:pPr>
                  <w:r>
                    <w:rPr>
                      <w:b/>
                      <w:color w:val="D1D3D4"/>
                      <w:sz w:val="98"/>
                    </w:rPr>
                    <w:t>3</w:t>
                  </w:r>
                </w:p>
              </w:txbxContent>
            </v:textbox>
            <w10:wrap anchorx="page"/>
          </v:shape>
        </w:pict>
      </w:r>
      <w:r>
        <w:rPr>
          <w:rFonts w:ascii="Century Gothic"/>
          <w:color w:val="010202"/>
          <w:sz w:val="27"/>
        </w:rPr>
        <w:t>Increased Awareness of</w:t>
      </w:r>
    </w:p>
    <w:p w14:paraId="2E7ACBFE" w14:textId="77777777" w:rsidR="00E351DF" w:rsidRDefault="008C4B8B">
      <w:pPr>
        <w:spacing w:before="24"/>
        <w:ind w:left="1132"/>
        <w:rPr>
          <w:rFonts w:ascii="Copperplate Gothic Bold"/>
          <w:b/>
          <w:sz w:val="35"/>
        </w:rPr>
      </w:pPr>
      <w:r>
        <w:rPr>
          <w:rFonts w:ascii="Copperplate Gothic Bold"/>
          <w:b/>
          <w:color w:val="010202"/>
          <w:sz w:val="35"/>
        </w:rPr>
        <w:t>Standards &amp; Rules</w:t>
      </w:r>
    </w:p>
    <w:p w14:paraId="37F094CF" w14:textId="77777777" w:rsidR="00E351DF" w:rsidRDefault="008C4B8B">
      <w:pPr>
        <w:spacing w:before="59"/>
        <w:ind w:left="1132"/>
        <w:rPr>
          <w:rFonts w:ascii="Times New Roman" w:hAnsi="Times New Roman"/>
          <w:sz w:val="20"/>
        </w:rPr>
      </w:pPr>
      <w:r>
        <w:rPr>
          <w:rFonts w:ascii="Calibri Light" w:hAnsi="Calibri Light"/>
          <w:color w:val="010202"/>
          <w:w w:val="103"/>
          <w:sz w:val="20"/>
        </w:rPr>
        <w:t>Using</w:t>
      </w:r>
      <w:r>
        <w:rPr>
          <w:rFonts w:ascii="Calibri Light" w:hAnsi="Calibri Light"/>
          <w:color w:val="010202"/>
          <w:sz w:val="20"/>
        </w:rPr>
        <w:t xml:space="preserve"> </w:t>
      </w:r>
      <w:proofErr w:type="spellStart"/>
      <w:r>
        <w:rPr>
          <w:rFonts w:ascii="Cambria" w:hAnsi="Cambria"/>
          <w:i/>
          <w:color w:val="010202"/>
          <w:spacing w:val="-5"/>
          <w:w w:val="58"/>
          <w:sz w:val="20"/>
        </w:rPr>
        <w:t>W</w:t>
      </w:r>
      <w:r>
        <w:rPr>
          <w:rFonts w:ascii="Cambria" w:hAnsi="Cambria"/>
          <w:i/>
          <w:color w:val="010202"/>
          <w:spacing w:val="-1"/>
          <w:w w:val="83"/>
          <w:sz w:val="20"/>
        </w:rPr>
        <w:t>ĞƌƐƉĞĐƟǀĞ</w:t>
      </w:r>
      <w:r>
        <w:rPr>
          <w:rFonts w:ascii="Cambria" w:hAnsi="Cambria"/>
          <w:i/>
          <w:color w:val="010202"/>
          <w:w w:val="83"/>
          <w:sz w:val="20"/>
        </w:rPr>
        <w:t>Ɛ</w:t>
      </w:r>
      <w:proofErr w:type="spellEnd"/>
      <w:r>
        <w:rPr>
          <w:rFonts w:ascii="Cambria" w:hAnsi="Cambria"/>
          <w:i/>
          <w:color w:val="010202"/>
          <w:spacing w:val="2"/>
          <w:sz w:val="20"/>
        </w:rPr>
        <w:t xml:space="preserve"> </w:t>
      </w:r>
      <w:proofErr w:type="spellStart"/>
      <w:r>
        <w:rPr>
          <w:rFonts w:ascii="Times New Roman" w:hAnsi="Times New Roman"/>
          <w:color w:val="010202"/>
          <w:spacing w:val="-1"/>
          <w:w w:val="67"/>
          <w:sz w:val="20"/>
        </w:rPr>
        <w:t>ĞͲŶ</w:t>
      </w:r>
      <w:r>
        <w:rPr>
          <w:rFonts w:ascii="Times New Roman" w:hAnsi="Times New Roman"/>
          <w:color w:val="010202"/>
          <w:spacing w:val="-2"/>
          <w:w w:val="67"/>
          <w:sz w:val="20"/>
        </w:rPr>
        <w:t>Ğ</w:t>
      </w:r>
      <w:r>
        <w:rPr>
          <w:rFonts w:ascii="Times New Roman" w:hAnsi="Times New Roman"/>
          <w:color w:val="010202"/>
          <w:spacing w:val="-3"/>
          <w:w w:val="257"/>
          <w:sz w:val="20"/>
        </w:rPr>
        <w:t>ǁ</w:t>
      </w:r>
      <w:r>
        <w:rPr>
          <w:rFonts w:ascii="Times New Roman" w:hAnsi="Times New Roman"/>
          <w:color w:val="010202"/>
          <w:w w:val="79"/>
          <w:sz w:val="20"/>
        </w:rPr>
        <w:t>Ɛ</w:t>
      </w:r>
      <w:r>
        <w:rPr>
          <w:rFonts w:ascii="Times New Roman" w:hAnsi="Times New Roman"/>
          <w:color w:val="010202"/>
          <w:spacing w:val="-1"/>
          <w:w w:val="76"/>
          <w:sz w:val="20"/>
        </w:rPr>
        <w:t>ůĞ</w:t>
      </w:r>
      <w:r>
        <w:rPr>
          <w:rFonts w:ascii="Times New Roman" w:hAnsi="Times New Roman"/>
          <w:color w:val="010202"/>
          <w:spacing w:val="-2"/>
          <w:w w:val="76"/>
          <w:sz w:val="20"/>
        </w:rPr>
        <w:t>Ʃ</w:t>
      </w:r>
      <w:r>
        <w:rPr>
          <w:rFonts w:ascii="Times New Roman" w:hAnsi="Times New Roman"/>
          <w:color w:val="010202"/>
          <w:w w:val="70"/>
          <w:sz w:val="20"/>
        </w:rPr>
        <w:t>Ğ</w:t>
      </w:r>
      <w:r>
        <w:rPr>
          <w:rFonts w:ascii="Times New Roman" w:hAnsi="Times New Roman"/>
          <w:color w:val="010202"/>
          <w:spacing w:val="-20"/>
          <w:w w:val="71"/>
          <w:sz w:val="20"/>
        </w:rPr>
        <w:t>ƌ</w:t>
      </w:r>
      <w:proofErr w:type="spellEnd"/>
      <w:r>
        <w:rPr>
          <w:rFonts w:ascii="Times New Roman" w:hAnsi="Times New Roman"/>
          <w:color w:val="010202"/>
          <w:w w:val="103"/>
          <w:sz w:val="20"/>
        </w:rPr>
        <w:t>͕</w:t>
      </w:r>
      <w:r>
        <w:rPr>
          <w:rFonts w:ascii="Times New Roman" w:hAnsi="Times New Roman"/>
          <w:color w:val="010202"/>
          <w:spacing w:val="-4"/>
          <w:sz w:val="20"/>
        </w:rPr>
        <w:t xml:space="preserve"> </w:t>
      </w:r>
      <w:r>
        <w:rPr>
          <w:rFonts w:ascii="Times New Roman" w:hAnsi="Times New Roman"/>
          <w:color w:val="010202"/>
          <w:spacing w:val="-6"/>
          <w:w w:val="61"/>
          <w:sz w:val="20"/>
        </w:rPr>
        <w:t>&amp;</w:t>
      </w:r>
      <w:proofErr w:type="spellStart"/>
      <w:r>
        <w:rPr>
          <w:rFonts w:ascii="Times New Roman" w:hAnsi="Times New Roman"/>
          <w:color w:val="010202"/>
          <w:spacing w:val="-1"/>
          <w:w w:val="73"/>
          <w:sz w:val="20"/>
        </w:rPr>
        <w:t>ĂĐĞďŽŽ</w:t>
      </w:r>
      <w:r>
        <w:rPr>
          <w:rFonts w:ascii="Times New Roman" w:hAnsi="Times New Roman"/>
          <w:color w:val="010202"/>
          <w:w w:val="73"/>
          <w:sz w:val="20"/>
        </w:rPr>
        <w:t>Ŭ</w:t>
      </w:r>
      <w:proofErr w:type="spellEnd"/>
      <w:r>
        <w:rPr>
          <w:rFonts w:ascii="Times New Roman" w:hAnsi="Times New Roman"/>
          <w:color w:val="010202"/>
          <w:spacing w:val="-4"/>
          <w:sz w:val="20"/>
        </w:rPr>
        <w:t xml:space="preserve"> </w:t>
      </w:r>
      <w:r>
        <w:rPr>
          <w:rFonts w:ascii="Times New Roman" w:hAnsi="Times New Roman"/>
          <w:color w:val="010202"/>
          <w:spacing w:val="-1"/>
          <w:w w:val="75"/>
          <w:sz w:val="20"/>
        </w:rPr>
        <w:t>ĂŶ</w:t>
      </w:r>
      <w:r>
        <w:rPr>
          <w:rFonts w:ascii="Times New Roman" w:hAnsi="Times New Roman"/>
          <w:color w:val="010202"/>
          <w:w w:val="75"/>
          <w:sz w:val="20"/>
        </w:rPr>
        <w:t>Ě</w:t>
      </w:r>
      <w:r>
        <w:rPr>
          <w:rFonts w:ascii="Times New Roman" w:hAnsi="Times New Roman"/>
          <w:color w:val="010202"/>
          <w:spacing w:val="-4"/>
          <w:sz w:val="20"/>
        </w:rPr>
        <w:t xml:space="preserve"> </w:t>
      </w:r>
      <w:proofErr w:type="spellStart"/>
      <w:r>
        <w:rPr>
          <w:rFonts w:ascii="Times New Roman" w:hAnsi="Times New Roman"/>
          <w:color w:val="010202"/>
          <w:spacing w:val="-11"/>
          <w:w w:val="99"/>
          <w:sz w:val="20"/>
        </w:rPr>
        <w:t>d</w:t>
      </w:r>
      <w:r>
        <w:rPr>
          <w:rFonts w:ascii="Times New Roman" w:hAnsi="Times New Roman"/>
          <w:color w:val="010202"/>
          <w:spacing w:val="-1"/>
          <w:w w:val="127"/>
          <w:sz w:val="20"/>
        </w:rPr>
        <w:t>ǁ</w:t>
      </w:r>
      <w:r>
        <w:rPr>
          <w:rFonts w:ascii="Times New Roman" w:hAnsi="Times New Roman"/>
          <w:color w:val="010202"/>
          <w:spacing w:val="-1"/>
          <w:w w:val="127"/>
          <w:sz w:val="20"/>
        </w:rPr>
        <w:t>ŝ</w:t>
      </w:r>
      <w:r>
        <w:rPr>
          <w:rFonts w:ascii="Times New Roman" w:hAnsi="Times New Roman"/>
          <w:color w:val="010202"/>
          <w:spacing w:val="-3"/>
          <w:w w:val="127"/>
          <w:sz w:val="20"/>
        </w:rPr>
        <w:t>Ʃ</w:t>
      </w:r>
      <w:r>
        <w:rPr>
          <w:rFonts w:ascii="Times New Roman" w:hAnsi="Times New Roman"/>
          <w:color w:val="010202"/>
          <w:spacing w:val="-1"/>
          <w:w w:val="70"/>
          <w:sz w:val="20"/>
        </w:rPr>
        <w:t>Ğ</w:t>
      </w:r>
      <w:r>
        <w:rPr>
          <w:rFonts w:ascii="Times New Roman" w:hAnsi="Times New Roman"/>
          <w:color w:val="010202"/>
          <w:spacing w:val="-20"/>
          <w:w w:val="70"/>
          <w:sz w:val="20"/>
        </w:rPr>
        <w:t>ƌ</w:t>
      </w:r>
      <w:proofErr w:type="spellEnd"/>
      <w:r>
        <w:rPr>
          <w:rFonts w:ascii="Times New Roman" w:hAnsi="Times New Roman"/>
          <w:color w:val="010202"/>
          <w:w w:val="103"/>
          <w:sz w:val="20"/>
        </w:rPr>
        <w:t>͕</w:t>
      </w:r>
      <w:r>
        <w:rPr>
          <w:rFonts w:ascii="Times New Roman" w:hAnsi="Times New Roman"/>
          <w:color w:val="010202"/>
          <w:spacing w:val="-4"/>
          <w:sz w:val="20"/>
        </w:rPr>
        <w:t xml:space="preserve"> </w:t>
      </w:r>
      <w:r>
        <w:rPr>
          <w:rFonts w:ascii="Times New Roman" w:hAnsi="Times New Roman"/>
          <w:color w:val="010202"/>
          <w:spacing w:val="-1"/>
          <w:w w:val="80"/>
          <w:sz w:val="20"/>
        </w:rPr>
        <w:t>^ŚĞŶĚĂ</w:t>
      </w:r>
      <w:r>
        <w:rPr>
          <w:rFonts w:ascii="Times New Roman" w:hAnsi="Times New Roman"/>
          <w:color w:val="010202"/>
          <w:spacing w:val="-14"/>
          <w:w w:val="80"/>
          <w:sz w:val="20"/>
        </w:rPr>
        <w:t>͛</w:t>
      </w:r>
      <w:r>
        <w:rPr>
          <w:rFonts w:ascii="Times New Roman" w:hAnsi="Times New Roman"/>
          <w:color w:val="010202"/>
          <w:w w:val="79"/>
          <w:sz w:val="20"/>
        </w:rPr>
        <w:t>Ɛ</w:t>
      </w:r>
      <w:r>
        <w:rPr>
          <w:rFonts w:ascii="Times New Roman" w:hAnsi="Times New Roman"/>
          <w:color w:val="010202"/>
          <w:spacing w:val="-4"/>
          <w:sz w:val="20"/>
        </w:rPr>
        <w:t xml:space="preserve"> </w:t>
      </w:r>
      <w:proofErr w:type="spellStart"/>
      <w:r>
        <w:rPr>
          <w:rFonts w:ascii="Times New Roman" w:hAnsi="Times New Roman"/>
          <w:color w:val="010202"/>
          <w:spacing w:val="-1"/>
          <w:w w:val="72"/>
          <w:sz w:val="20"/>
        </w:rPr>
        <w:t>BůŽ</w:t>
      </w:r>
      <w:r>
        <w:rPr>
          <w:rFonts w:ascii="Times New Roman" w:hAnsi="Times New Roman"/>
          <w:color w:val="010202"/>
          <w:spacing w:val="2"/>
          <w:w w:val="72"/>
          <w:sz w:val="20"/>
        </w:rPr>
        <w:t>Ő</w:t>
      </w:r>
      <w:proofErr w:type="spellEnd"/>
      <w:r>
        <w:rPr>
          <w:rFonts w:ascii="Times New Roman" w:hAnsi="Times New Roman"/>
          <w:color w:val="010202"/>
          <w:w w:val="103"/>
          <w:sz w:val="20"/>
        </w:rPr>
        <w:t>͕</w:t>
      </w:r>
    </w:p>
    <w:p w14:paraId="23899242" w14:textId="77777777" w:rsidR="00E351DF" w:rsidRDefault="008C4B8B">
      <w:pPr>
        <w:spacing w:before="2"/>
        <w:ind w:left="1132"/>
        <w:rPr>
          <w:rFonts w:ascii="Calibri Light"/>
          <w:sz w:val="20"/>
        </w:rPr>
      </w:pPr>
      <w:r>
        <w:rPr>
          <w:rFonts w:ascii="Calibri Light"/>
          <w:color w:val="010202"/>
          <w:w w:val="105"/>
          <w:sz w:val="20"/>
        </w:rPr>
        <w:t>Case of the Month, video and held 10 in-person outreach events across Ontario,</w:t>
      </w:r>
    </w:p>
    <w:p w14:paraId="6FBCA545" w14:textId="77777777" w:rsidR="00E351DF" w:rsidRDefault="008C4B8B">
      <w:pPr>
        <w:spacing w:before="5"/>
        <w:ind w:left="1132"/>
        <w:rPr>
          <w:rFonts w:ascii="Times New Roman" w:hAnsi="Times New Roman"/>
          <w:sz w:val="20"/>
        </w:rPr>
      </w:pPr>
      <w:proofErr w:type="spellStart"/>
      <w:r>
        <w:rPr>
          <w:rFonts w:ascii="Times New Roman" w:hAnsi="Times New Roman"/>
          <w:color w:val="010202"/>
          <w:w w:val="70"/>
          <w:sz w:val="20"/>
        </w:rPr>
        <w:t>ĂůƐŽ</w:t>
      </w:r>
      <w:proofErr w:type="spellEnd"/>
      <w:r>
        <w:rPr>
          <w:rFonts w:ascii="Times New Roman" w:hAnsi="Times New Roman"/>
          <w:color w:val="010202"/>
          <w:spacing w:val="-4"/>
          <w:sz w:val="20"/>
        </w:rPr>
        <w:t xml:space="preserve"> </w:t>
      </w:r>
      <w:proofErr w:type="spellStart"/>
      <w:r>
        <w:rPr>
          <w:rFonts w:ascii="Times New Roman" w:hAnsi="Times New Roman"/>
          <w:color w:val="010202"/>
          <w:w w:val="75"/>
          <w:sz w:val="20"/>
        </w:rPr>
        <w:t>ŚĞůĚ</w:t>
      </w:r>
      <w:proofErr w:type="spellEnd"/>
      <w:r>
        <w:rPr>
          <w:rFonts w:ascii="Times New Roman" w:hAnsi="Times New Roman"/>
          <w:color w:val="010202"/>
          <w:spacing w:val="-4"/>
          <w:sz w:val="20"/>
        </w:rPr>
        <w:t xml:space="preserve"> </w:t>
      </w:r>
      <w:r>
        <w:rPr>
          <w:rFonts w:ascii="Times New Roman" w:hAnsi="Times New Roman"/>
          <w:color w:val="010202"/>
          <w:w w:val="67"/>
          <w:sz w:val="20"/>
        </w:rPr>
        <w:t>Ă</w:t>
      </w:r>
      <w:r>
        <w:rPr>
          <w:rFonts w:ascii="Times New Roman" w:hAnsi="Times New Roman"/>
          <w:color w:val="010202"/>
          <w:spacing w:val="-4"/>
          <w:sz w:val="20"/>
        </w:rPr>
        <w:t xml:space="preserve"> </w:t>
      </w:r>
      <w:proofErr w:type="spellStart"/>
      <w:r>
        <w:rPr>
          <w:rFonts w:ascii="Times New Roman" w:hAnsi="Times New Roman"/>
          <w:color w:val="010202"/>
          <w:spacing w:val="-3"/>
          <w:w w:val="257"/>
          <w:sz w:val="20"/>
        </w:rPr>
        <w:t>ǁ</w:t>
      </w:r>
      <w:r>
        <w:rPr>
          <w:rFonts w:ascii="Times New Roman" w:hAnsi="Times New Roman"/>
          <w:color w:val="010202"/>
          <w:w w:val="71"/>
          <w:sz w:val="20"/>
        </w:rPr>
        <w:t>ĞďŝŶĂ</w:t>
      </w:r>
      <w:r>
        <w:rPr>
          <w:rFonts w:ascii="Times New Roman" w:hAnsi="Times New Roman"/>
          <w:color w:val="010202"/>
          <w:spacing w:val="-23"/>
          <w:w w:val="71"/>
          <w:sz w:val="20"/>
        </w:rPr>
        <w:t>ƌ</w:t>
      </w:r>
      <w:proofErr w:type="spellEnd"/>
      <w:r>
        <w:rPr>
          <w:rFonts w:ascii="Times New Roman" w:hAnsi="Times New Roman"/>
          <w:color w:val="010202"/>
          <w:w w:val="103"/>
          <w:sz w:val="20"/>
        </w:rPr>
        <w:t>͘</w:t>
      </w:r>
    </w:p>
    <w:p w14:paraId="331D4A38" w14:textId="77777777" w:rsidR="00E351DF" w:rsidRDefault="00E351DF">
      <w:pPr>
        <w:pStyle w:val="BodyText"/>
        <w:rPr>
          <w:rFonts w:ascii="Times New Roman"/>
          <w:sz w:val="20"/>
        </w:rPr>
      </w:pPr>
    </w:p>
    <w:p w14:paraId="05B50D74" w14:textId="77777777" w:rsidR="00E351DF" w:rsidRDefault="00E351DF">
      <w:pPr>
        <w:rPr>
          <w:rFonts w:ascii="Times New Roman"/>
          <w:sz w:val="20"/>
        </w:rPr>
        <w:sectPr w:rsidR="00E351DF">
          <w:type w:val="continuous"/>
          <w:pgSz w:w="12240" w:h="15840"/>
          <w:pgMar w:top="1500" w:right="0" w:bottom="280" w:left="480" w:header="720" w:footer="720" w:gutter="0"/>
          <w:cols w:space="720"/>
        </w:sectPr>
      </w:pPr>
    </w:p>
    <w:p w14:paraId="0DD1DD15" w14:textId="77777777" w:rsidR="00E351DF" w:rsidRDefault="008C4B8B">
      <w:pPr>
        <w:spacing w:before="236"/>
        <w:ind w:left="1132"/>
        <w:rPr>
          <w:rFonts w:ascii="Century Gothic"/>
          <w:sz w:val="27"/>
        </w:rPr>
      </w:pPr>
      <w:r>
        <w:pict w14:anchorId="0A9163B3">
          <v:shape id="_x0000_s1476" type="#_x0000_t202" style="position:absolute;left:0;text-align:left;margin-left:47.95pt;margin-top:9.2pt;width:24.95pt;height:49.25pt;z-index:251720704;mso-position-horizontal-relative:page" filled="f" stroked="f">
            <v:textbox inset="0,0,0,0">
              <w:txbxContent>
                <w:p w14:paraId="3DBD5D49" w14:textId="77777777" w:rsidR="00E351DF" w:rsidRDefault="008C4B8B">
                  <w:pPr>
                    <w:spacing w:line="984" w:lineRule="exact"/>
                    <w:rPr>
                      <w:b/>
                      <w:sz w:val="98"/>
                    </w:rPr>
                  </w:pPr>
                  <w:r>
                    <w:rPr>
                      <w:b/>
                      <w:color w:val="D1D3D4"/>
                      <w:sz w:val="98"/>
                    </w:rPr>
                    <w:t>4</w:t>
                  </w:r>
                </w:p>
              </w:txbxContent>
            </v:textbox>
            <w10:wrap anchorx="page"/>
          </v:shape>
        </w:pict>
      </w:r>
      <w:r>
        <w:rPr>
          <w:rFonts w:ascii="Century Gothic"/>
          <w:color w:val="010202"/>
          <w:sz w:val="27"/>
        </w:rPr>
        <w:t>Added Information to</w:t>
      </w:r>
    </w:p>
    <w:p w14:paraId="471B1C1C" w14:textId="77777777" w:rsidR="00E351DF" w:rsidRDefault="008C4B8B">
      <w:pPr>
        <w:spacing w:before="25"/>
        <w:ind w:left="1132"/>
        <w:rPr>
          <w:rFonts w:ascii="Copperplate Gothic Bold"/>
          <w:b/>
          <w:sz w:val="35"/>
        </w:rPr>
      </w:pPr>
      <w:r>
        <w:rPr>
          <w:rFonts w:ascii="Copperplate Gothic Bold"/>
          <w:b/>
          <w:color w:val="010202"/>
          <w:sz w:val="35"/>
        </w:rPr>
        <w:t>Public Register</w:t>
      </w:r>
    </w:p>
    <w:p w14:paraId="761241D3" w14:textId="77777777" w:rsidR="00E351DF" w:rsidRDefault="008C4B8B">
      <w:pPr>
        <w:spacing w:before="73" w:line="256" w:lineRule="auto"/>
        <w:ind w:left="1132" w:right="23"/>
        <w:rPr>
          <w:rFonts w:ascii="Times New Roman" w:hAnsi="Times New Roman"/>
          <w:sz w:val="20"/>
        </w:rPr>
      </w:pPr>
      <w:r>
        <w:rPr>
          <w:rFonts w:ascii="Times New Roman" w:hAnsi="Times New Roman"/>
          <w:color w:val="010202"/>
          <w:w w:val="75"/>
          <w:sz w:val="20"/>
        </w:rPr>
        <w:t xml:space="preserve">/Ŷ </w:t>
      </w:r>
      <w:proofErr w:type="spellStart"/>
      <w:r>
        <w:rPr>
          <w:rFonts w:ascii="Times New Roman" w:hAnsi="Times New Roman"/>
          <w:color w:val="010202"/>
          <w:w w:val="75"/>
          <w:sz w:val="20"/>
        </w:rPr>
        <w:t>ƚ</w:t>
      </w:r>
      <w:r>
        <w:rPr>
          <w:rFonts w:ascii="Times New Roman" w:hAnsi="Times New Roman"/>
          <w:color w:val="010202"/>
          <w:w w:val="75"/>
          <w:sz w:val="20"/>
        </w:rPr>
        <w:t>ŚĞ</w:t>
      </w:r>
      <w:proofErr w:type="spellEnd"/>
      <w:r>
        <w:rPr>
          <w:rFonts w:ascii="Times New Roman" w:hAnsi="Times New Roman"/>
          <w:color w:val="010202"/>
          <w:w w:val="75"/>
          <w:sz w:val="20"/>
        </w:rPr>
        <w:t xml:space="preserve"> </w:t>
      </w:r>
      <w:proofErr w:type="spellStart"/>
      <w:r>
        <w:rPr>
          <w:rFonts w:ascii="Times New Roman" w:hAnsi="Times New Roman"/>
          <w:color w:val="010202"/>
          <w:w w:val="75"/>
          <w:sz w:val="20"/>
        </w:rPr>
        <w:t>ƐƉŝƌŝƚ</w:t>
      </w:r>
      <w:proofErr w:type="spellEnd"/>
      <w:r>
        <w:rPr>
          <w:rFonts w:ascii="Times New Roman" w:hAnsi="Times New Roman"/>
          <w:color w:val="010202"/>
          <w:w w:val="75"/>
          <w:sz w:val="20"/>
        </w:rPr>
        <w:t xml:space="preserve"> ŽĨ </w:t>
      </w:r>
      <w:proofErr w:type="spellStart"/>
      <w:r>
        <w:rPr>
          <w:rFonts w:ascii="Times New Roman" w:hAnsi="Times New Roman"/>
          <w:color w:val="010202"/>
          <w:w w:val="75"/>
          <w:sz w:val="20"/>
        </w:rPr>
        <w:t>ƚƌĂŶƐƉĂƌĞŶĐǇ</w:t>
      </w:r>
      <w:proofErr w:type="spellEnd"/>
      <w:r>
        <w:rPr>
          <w:rFonts w:ascii="Times New Roman" w:hAnsi="Times New Roman"/>
          <w:color w:val="010202"/>
          <w:w w:val="75"/>
          <w:sz w:val="20"/>
        </w:rPr>
        <w:t xml:space="preserve">͕ </w:t>
      </w:r>
      <w:proofErr w:type="spellStart"/>
      <w:r>
        <w:rPr>
          <w:rFonts w:ascii="Times New Roman" w:hAnsi="Times New Roman"/>
          <w:color w:val="010202"/>
          <w:w w:val="75"/>
          <w:sz w:val="20"/>
        </w:rPr>
        <w:t>WƵďůŝĐ</w:t>
      </w:r>
      <w:proofErr w:type="spellEnd"/>
      <w:r>
        <w:rPr>
          <w:rFonts w:ascii="Times New Roman" w:hAnsi="Times New Roman"/>
          <w:color w:val="010202"/>
          <w:w w:val="75"/>
          <w:sz w:val="20"/>
        </w:rPr>
        <w:t xml:space="preserve"> </w:t>
      </w:r>
      <w:proofErr w:type="spellStart"/>
      <w:r>
        <w:rPr>
          <w:rFonts w:ascii="Times New Roman" w:hAnsi="Times New Roman"/>
          <w:color w:val="010202"/>
          <w:w w:val="75"/>
          <w:sz w:val="20"/>
        </w:rPr>
        <w:t>ZĞŐŝƐƚĞƌ</w:t>
      </w:r>
      <w:proofErr w:type="spellEnd"/>
      <w:r>
        <w:rPr>
          <w:rFonts w:ascii="Times New Roman" w:hAnsi="Times New Roman"/>
          <w:color w:val="010202"/>
          <w:w w:val="75"/>
          <w:sz w:val="20"/>
        </w:rPr>
        <w:t xml:space="preserve"> </w:t>
      </w:r>
      <w:proofErr w:type="spellStart"/>
      <w:r>
        <w:rPr>
          <w:rFonts w:ascii="Times New Roman" w:hAnsi="Times New Roman"/>
          <w:color w:val="010202"/>
          <w:w w:val="77"/>
          <w:sz w:val="20"/>
        </w:rPr>
        <w:t>ƵƐ</w:t>
      </w:r>
      <w:r>
        <w:rPr>
          <w:rFonts w:ascii="Times New Roman" w:hAnsi="Times New Roman"/>
          <w:color w:val="010202"/>
          <w:w w:val="77"/>
          <w:sz w:val="20"/>
        </w:rPr>
        <w:t>Ğƌ</w:t>
      </w:r>
      <w:r>
        <w:rPr>
          <w:rFonts w:ascii="Times New Roman" w:hAnsi="Times New Roman"/>
          <w:color w:val="010202"/>
          <w:w w:val="79"/>
          <w:sz w:val="20"/>
        </w:rPr>
        <w:t>Ɛ</w:t>
      </w:r>
      <w:proofErr w:type="spellEnd"/>
      <w:r>
        <w:rPr>
          <w:rFonts w:ascii="Times New Roman" w:hAnsi="Times New Roman"/>
          <w:color w:val="010202"/>
          <w:sz w:val="20"/>
        </w:rPr>
        <w:t xml:space="preserve"> </w:t>
      </w:r>
      <w:r>
        <w:rPr>
          <w:rFonts w:ascii="Times New Roman" w:hAnsi="Times New Roman"/>
          <w:color w:val="010202"/>
          <w:w w:val="60"/>
          <w:sz w:val="20"/>
        </w:rPr>
        <w:t>Đ</w:t>
      </w:r>
      <w:r>
        <w:rPr>
          <w:rFonts w:ascii="Times New Roman" w:hAnsi="Times New Roman"/>
          <w:color w:val="010202"/>
          <w:w w:val="70"/>
          <w:sz w:val="20"/>
        </w:rPr>
        <w:t>ĂŶ</w:t>
      </w:r>
      <w:r>
        <w:rPr>
          <w:rFonts w:ascii="Times New Roman" w:hAnsi="Times New Roman"/>
          <w:color w:val="010202"/>
          <w:sz w:val="20"/>
        </w:rPr>
        <w:t xml:space="preserve"> </w:t>
      </w:r>
      <w:r>
        <w:rPr>
          <w:rFonts w:ascii="Times New Roman" w:hAnsi="Times New Roman"/>
          <w:color w:val="010202"/>
          <w:w w:val="73"/>
          <w:sz w:val="20"/>
        </w:rPr>
        <w:t>Ɛ</w:t>
      </w:r>
      <w:r>
        <w:rPr>
          <w:rFonts w:ascii="Times New Roman" w:hAnsi="Times New Roman"/>
          <w:color w:val="010202"/>
          <w:w w:val="73"/>
          <w:sz w:val="20"/>
        </w:rPr>
        <w:t>ĞĞ</w:t>
      </w:r>
      <w:r>
        <w:rPr>
          <w:rFonts w:ascii="Times New Roman" w:hAnsi="Times New Roman"/>
          <w:color w:val="010202"/>
          <w:sz w:val="20"/>
        </w:rPr>
        <w:t xml:space="preserve"> </w:t>
      </w:r>
      <w:proofErr w:type="spellStart"/>
      <w:r>
        <w:rPr>
          <w:rFonts w:ascii="Times New Roman" w:hAnsi="Times New Roman"/>
          <w:color w:val="010202"/>
          <w:w w:val="74"/>
          <w:sz w:val="20"/>
        </w:rPr>
        <w:t>ŝĨ</w:t>
      </w:r>
      <w:proofErr w:type="spellEnd"/>
      <w:r>
        <w:rPr>
          <w:rFonts w:ascii="Times New Roman" w:hAnsi="Times New Roman"/>
          <w:color w:val="010202"/>
          <w:sz w:val="20"/>
        </w:rPr>
        <w:t xml:space="preserve"> </w:t>
      </w:r>
      <w:r>
        <w:rPr>
          <w:rFonts w:ascii="Times New Roman" w:hAnsi="Times New Roman"/>
          <w:color w:val="010202"/>
          <w:w w:val="67"/>
          <w:sz w:val="20"/>
        </w:rPr>
        <w:t>Ă</w:t>
      </w:r>
      <w:r>
        <w:rPr>
          <w:rFonts w:ascii="Times New Roman" w:hAnsi="Times New Roman"/>
          <w:color w:val="010202"/>
          <w:sz w:val="20"/>
        </w:rPr>
        <w:t xml:space="preserve"> </w:t>
      </w:r>
      <w:proofErr w:type="spellStart"/>
      <w:r>
        <w:rPr>
          <w:rFonts w:ascii="Times New Roman" w:hAnsi="Times New Roman"/>
          <w:color w:val="010202"/>
          <w:w w:val="84"/>
          <w:sz w:val="20"/>
        </w:rPr>
        <w:t>Ɖ</w:t>
      </w:r>
      <w:r>
        <w:rPr>
          <w:rFonts w:ascii="Times New Roman" w:hAnsi="Times New Roman"/>
          <w:color w:val="010202"/>
          <w:w w:val="84"/>
          <w:sz w:val="20"/>
        </w:rPr>
        <w:t>Ś</w:t>
      </w:r>
      <w:r>
        <w:rPr>
          <w:rFonts w:ascii="Times New Roman" w:hAnsi="Times New Roman"/>
          <w:color w:val="010202"/>
          <w:w w:val="45"/>
          <w:sz w:val="20"/>
        </w:rPr>
        <w:t>Ǉ</w:t>
      </w:r>
      <w:r>
        <w:rPr>
          <w:rFonts w:ascii="Times New Roman" w:hAnsi="Times New Roman"/>
          <w:color w:val="010202"/>
          <w:w w:val="81"/>
          <w:sz w:val="20"/>
        </w:rPr>
        <w:t>Ɛ</w:t>
      </w:r>
      <w:r>
        <w:rPr>
          <w:rFonts w:ascii="Times New Roman" w:hAnsi="Times New Roman"/>
          <w:color w:val="010202"/>
          <w:w w:val="81"/>
          <w:sz w:val="20"/>
        </w:rPr>
        <w:t>ŝŽ</w:t>
      </w:r>
      <w:r>
        <w:rPr>
          <w:rFonts w:ascii="Times New Roman" w:hAnsi="Times New Roman"/>
          <w:color w:val="010202"/>
          <w:w w:val="81"/>
          <w:sz w:val="20"/>
        </w:rPr>
        <w:t>ƚ</w:t>
      </w:r>
      <w:r>
        <w:rPr>
          <w:rFonts w:ascii="Times New Roman" w:hAnsi="Times New Roman"/>
          <w:color w:val="010202"/>
          <w:w w:val="81"/>
          <w:sz w:val="20"/>
        </w:rPr>
        <w:t>ŚĞƌ</w:t>
      </w:r>
      <w:r>
        <w:rPr>
          <w:rFonts w:ascii="Times New Roman" w:hAnsi="Times New Roman"/>
          <w:color w:val="010202"/>
          <w:w w:val="70"/>
          <w:sz w:val="20"/>
        </w:rPr>
        <w:t>ĂƉŝƐ</w:t>
      </w:r>
      <w:r>
        <w:rPr>
          <w:rFonts w:ascii="Times New Roman" w:hAnsi="Times New Roman"/>
          <w:color w:val="010202"/>
          <w:w w:val="122"/>
          <w:sz w:val="20"/>
        </w:rPr>
        <w:t>ƚ</w:t>
      </w:r>
      <w:proofErr w:type="spellEnd"/>
      <w:r>
        <w:rPr>
          <w:rFonts w:ascii="Times New Roman" w:hAnsi="Times New Roman"/>
          <w:color w:val="010202"/>
          <w:sz w:val="20"/>
        </w:rPr>
        <w:t xml:space="preserve"> </w:t>
      </w:r>
      <w:proofErr w:type="spellStart"/>
      <w:r>
        <w:rPr>
          <w:rFonts w:ascii="Times New Roman" w:hAnsi="Times New Roman"/>
          <w:color w:val="010202"/>
          <w:w w:val="257"/>
          <w:sz w:val="20"/>
        </w:rPr>
        <w:t>ǁ</w:t>
      </w:r>
      <w:r>
        <w:rPr>
          <w:rFonts w:ascii="Times New Roman" w:hAnsi="Times New Roman"/>
          <w:color w:val="010202"/>
          <w:w w:val="73"/>
          <w:sz w:val="20"/>
        </w:rPr>
        <w:t>ŽƌŬ</w:t>
      </w:r>
      <w:r>
        <w:rPr>
          <w:rFonts w:ascii="Times New Roman" w:hAnsi="Times New Roman"/>
          <w:color w:val="010202"/>
          <w:w w:val="79"/>
          <w:sz w:val="20"/>
        </w:rPr>
        <w:t>Ɛ</w:t>
      </w:r>
      <w:proofErr w:type="spellEnd"/>
    </w:p>
    <w:p w14:paraId="35742BD2" w14:textId="77777777" w:rsidR="00E351DF" w:rsidRDefault="008C4B8B">
      <w:pPr>
        <w:spacing w:line="240" w:lineRule="exact"/>
        <w:ind w:left="1132"/>
        <w:rPr>
          <w:rFonts w:ascii="Calibri Light"/>
          <w:sz w:val="20"/>
        </w:rPr>
      </w:pPr>
      <w:r>
        <w:rPr>
          <w:rFonts w:ascii="Calibri Light"/>
          <w:color w:val="010202"/>
          <w:w w:val="105"/>
          <w:sz w:val="20"/>
        </w:rPr>
        <w:t>with physiotherapist assistants.</w:t>
      </w:r>
    </w:p>
    <w:p w14:paraId="44C1EDFB" w14:textId="77777777" w:rsidR="00E351DF" w:rsidRDefault="008C4B8B">
      <w:pPr>
        <w:spacing w:before="228"/>
        <w:ind w:left="1098"/>
        <w:rPr>
          <w:rFonts w:ascii="Century Gothic"/>
          <w:sz w:val="35"/>
        </w:rPr>
      </w:pPr>
      <w:r>
        <w:br w:type="column"/>
      </w:r>
      <w:r>
        <w:rPr>
          <w:rFonts w:ascii="Century Gothic"/>
          <w:color w:val="010202"/>
          <w:sz w:val="35"/>
        </w:rPr>
        <w:t>1000+</w:t>
      </w:r>
    </w:p>
    <w:p w14:paraId="5ED39617" w14:textId="77777777" w:rsidR="00E351DF" w:rsidRDefault="008C4B8B">
      <w:pPr>
        <w:spacing w:before="42"/>
        <w:ind w:left="1098"/>
        <w:rPr>
          <w:rFonts w:ascii="Copperplate Gothic Bold"/>
          <w:b/>
          <w:sz w:val="31"/>
        </w:rPr>
      </w:pPr>
      <w:r>
        <w:pict w14:anchorId="06AA7125">
          <v:shape id="_x0000_s1475" type="#_x0000_t202" style="position:absolute;left:0;text-align:left;margin-left:289.4pt;margin-top:-24pt;width:24.95pt;height:49.25pt;z-index:-255681536;mso-position-horizontal-relative:page" filled="f" stroked="f">
            <v:textbox inset="0,0,0,0">
              <w:txbxContent>
                <w:p w14:paraId="2739E944" w14:textId="77777777" w:rsidR="00E351DF" w:rsidRDefault="008C4B8B">
                  <w:pPr>
                    <w:spacing w:line="984" w:lineRule="exact"/>
                    <w:rPr>
                      <w:b/>
                      <w:sz w:val="98"/>
                    </w:rPr>
                  </w:pPr>
                  <w:r>
                    <w:rPr>
                      <w:b/>
                      <w:color w:val="D1D3D4"/>
                      <w:sz w:val="98"/>
                    </w:rPr>
                    <w:t>5</w:t>
                  </w:r>
                </w:p>
              </w:txbxContent>
            </v:textbox>
            <w10:wrap anchorx="page"/>
          </v:shape>
        </w:pict>
      </w:r>
      <w:r>
        <w:rPr>
          <w:rFonts w:ascii="Copperplate Gothic Bold"/>
          <w:b/>
          <w:color w:val="010202"/>
          <w:sz w:val="31"/>
        </w:rPr>
        <w:t>Outreach Campaign</w:t>
      </w:r>
    </w:p>
    <w:p w14:paraId="7631DD60" w14:textId="77777777" w:rsidR="00E351DF" w:rsidRDefault="008C4B8B">
      <w:pPr>
        <w:spacing w:before="59" w:line="244" w:lineRule="auto"/>
        <w:ind w:left="561" w:right="1704"/>
        <w:rPr>
          <w:rFonts w:ascii="Times New Roman" w:hAnsi="Times New Roman"/>
          <w:sz w:val="20"/>
        </w:rPr>
      </w:pPr>
      <w:r>
        <w:rPr>
          <w:rFonts w:ascii="Calibri Light" w:hAnsi="Calibri Light"/>
          <w:color w:val="010202"/>
          <w:sz w:val="20"/>
        </w:rPr>
        <w:t xml:space="preserve">Engaged more than 1000 physiotherapists, physiotherapist assistants and employers in an outreach </w:t>
      </w:r>
      <w:proofErr w:type="spellStart"/>
      <w:r>
        <w:rPr>
          <w:rFonts w:ascii="Times New Roman" w:hAnsi="Times New Roman"/>
          <w:color w:val="010202"/>
          <w:w w:val="60"/>
          <w:sz w:val="20"/>
        </w:rPr>
        <w:t>Đ</w:t>
      </w:r>
      <w:r>
        <w:rPr>
          <w:rFonts w:ascii="Times New Roman" w:hAnsi="Times New Roman"/>
          <w:color w:val="010202"/>
          <w:w w:val="75"/>
          <w:sz w:val="20"/>
        </w:rPr>
        <w:t>ĂŵƉĂŝŐŶ</w:t>
      </w:r>
      <w:proofErr w:type="spellEnd"/>
      <w:r>
        <w:rPr>
          <w:rFonts w:ascii="Times New Roman" w:hAnsi="Times New Roman"/>
          <w:color w:val="010202"/>
          <w:sz w:val="20"/>
        </w:rPr>
        <w:t xml:space="preserve"> </w:t>
      </w:r>
      <w:proofErr w:type="spellStart"/>
      <w:r>
        <w:rPr>
          <w:rFonts w:ascii="Times New Roman" w:hAnsi="Times New Roman"/>
          <w:color w:val="010202"/>
          <w:w w:val="122"/>
          <w:sz w:val="20"/>
        </w:rPr>
        <w:t>ƚ</w:t>
      </w:r>
      <w:r>
        <w:rPr>
          <w:rFonts w:ascii="Times New Roman" w:hAnsi="Times New Roman"/>
          <w:color w:val="010202"/>
          <w:w w:val="88"/>
          <w:sz w:val="20"/>
        </w:rPr>
        <w:t>Ž</w:t>
      </w:r>
      <w:proofErr w:type="spellEnd"/>
      <w:r>
        <w:rPr>
          <w:rFonts w:ascii="Times New Roman" w:hAnsi="Times New Roman"/>
          <w:color w:val="010202"/>
          <w:sz w:val="20"/>
        </w:rPr>
        <w:t xml:space="preserve"> </w:t>
      </w:r>
      <w:proofErr w:type="spellStart"/>
      <w:r>
        <w:rPr>
          <w:rFonts w:ascii="Times New Roman" w:hAnsi="Times New Roman"/>
          <w:color w:val="010202"/>
          <w:w w:val="71"/>
          <w:sz w:val="20"/>
        </w:rPr>
        <w:t>ƌ</w:t>
      </w:r>
      <w:r>
        <w:rPr>
          <w:rFonts w:ascii="Times New Roman" w:hAnsi="Times New Roman"/>
          <w:color w:val="010202"/>
          <w:w w:val="69"/>
          <w:sz w:val="20"/>
        </w:rPr>
        <w:t>ĂŝƐĞ</w:t>
      </w:r>
      <w:proofErr w:type="spellEnd"/>
      <w:r>
        <w:rPr>
          <w:rFonts w:ascii="Times New Roman" w:hAnsi="Times New Roman"/>
          <w:color w:val="010202"/>
          <w:sz w:val="20"/>
        </w:rPr>
        <w:t xml:space="preserve"> </w:t>
      </w:r>
      <w:proofErr w:type="spellStart"/>
      <w:r>
        <w:rPr>
          <w:rFonts w:ascii="Times New Roman" w:hAnsi="Times New Roman"/>
          <w:color w:val="010202"/>
          <w:w w:val="67"/>
          <w:sz w:val="20"/>
        </w:rPr>
        <w:t>Ă</w:t>
      </w:r>
      <w:r>
        <w:rPr>
          <w:rFonts w:ascii="Times New Roman" w:hAnsi="Times New Roman"/>
          <w:color w:val="010202"/>
          <w:w w:val="257"/>
          <w:sz w:val="20"/>
        </w:rPr>
        <w:t>ǁ</w:t>
      </w:r>
      <w:r>
        <w:rPr>
          <w:rFonts w:ascii="Times New Roman" w:hAnsi="Times New Roman"/>
          <w:color w:val="010202"/>
          <w:w w:val="69"/>
          <w:sz w:val="20"/>
        </w:rPr>
        <w:t>Ăƌ</w:t>
      </w:r>
      <w:r>
        <w:rPr>
          <w:rFonts w:ascii="Times New Roman" w:hAnsi="Times New Roman"/>
          <w:color w:val="010202"/>
          <w:w w:val="74"/>
          <w:sz w:val="20"/>
        </w:rPr>
        <w:t>ĞŶĞƐƐ</w:t>
      </w:r>
      <w:proofErr w:type="spellEnd"/>
      <w:r>
        <w:rPr>
          <w:rFonts w:ascii="Times New Roman" w:hAnsi="Times New Roman"/>
          <w:color w:val="010202"/>
          <w:sz w:val="20"/>
        </w:rPr>
        <w:t xml:space="preserve"> </w:t>
      </w:r>
      <w:r>
        <w:rPr>
          <w:rFonts w:ascii="Times New Roman" w:hAnsi="Times New Roman"/>
          <w:color w:val="010202"/>
          <w:w w:val="89"/>
          <w:sz w:val="20"/>
        </w:rPr>
        <w:t>ŽĨ</w:t>
      </w:r>
      <w:r>
        <w:rPr>
          <w:rFonts w:ascii="Times New Roman" w:hAnsi="Times New Roman"/>
          <w:color w:val="010202"/>
          <w:w w:val="103"/>
          <w:sz w:val="20"/>
        </w:rPr>
        <w:t>͕</w:t>
      </w:r>
      <w:r>
        <w:rPr>
          <w:rFonts w:ascii="Times New Roman" w:hAnsi="Times New Roman"/>
          <w:color w:val="010202"/>
          <w:sz w:val="20"/>
        </w:rPr>
        <w:t xml:space="preserve"> </w:t>
      </w:r>
      <w:r>
        <w:rPr>
          <w:rFonts w:ascii="Times New Roman" w:hAnsi="Times New Roman"/>
          <w:color w:val="010202"/>
          <w:w w:val="75"/>
          <w:sz w:val="20"/>
        </w:rPr>
        <w:t>ĂŶĚ</w:t>
      </w:r>
      <w:r>
        <w:rPr>
          <w:rFonts w:ascii="Times New Roman" w:hAnsi="Times New Roman"/>
          <w:color w:val="010202"/>
          <w:sz w:val="20"/>
        </w:rPr>
        <w:t xml:space="preserve"> </w:t>
      </w:r>
      <w:proofErr w:type="spellStart"/>
      <w:r>
        <w:rPr>
          <w:rFonts w:ascii="Times New Roman" w:hAnsi="Times New Roman"/>
          <w:color w:val="010202"/>
          <w:w w:val="73"/>
          <w:sz w:val="20"/>
        </w:rPr>
        <w:t>ĂŶƐ</w:t>
      </w:r>
      <w:r>
        <w:rPr>
          <w:rFonts w:ascii="Times New Roman" w:hAnsi="Times New Roman"/>
          <w:color w:val="010202"/>
          <w:w w:val="257"/>
          <w:sz w:val="20"/>
        </w:rPr>
        <w:t>ǁ</w:t>
      </w:r>
      <w:r>
        <w:rPr>
          <w:rFonts w:ascii="Times New Roman" w:hAnsi="Times New Roman"/>
          <w:color w:val="010202"/>
          <w:w w:val="70"/>
          <w:sz w:val="20"/>
        </w:rPr>
        <w:t>Ğƌ</w:t>
      </w:r>
      <w:proofErr w:type="spellEnd"/>
      <w:r>
        <w:rPr>
          <w:rFonts w:ascii="Times New Roman" w:hAnsi="Times New Roman"/>
          <w:color w:val="010202"/>
          <w:sz w:val="20"/>
        </w:rPr>
        <w:t xml:space="preserve"> </w:t>
      </w:r>
      <w:r>
        <w:rPr>
          <w:rFonts w:ascii="Times New Roman" w:hAnsi="Times New Roman"/>
          <w:color w:val="010202"/>
          <w:w w:val="82"/>
          <w:sz w:val="20"/>
        </w:rPr>
        <w:t>ƋƵ</w:t>
      </w:r>
      <w:r>
        <w:rPr>
          <w:rFonts w:ascii="Times New Roman" w:hAnsi="Times New Roman"/>
          <w:color w:val="010202"/>
          <w:w w:val="82"/>
          <w:sz w:val="20"/>
        </w:rPr>
        <w:t>ĞƐ</w:t>
      </w:r>
      <w:r>
        <w:rPr>
          <w:rFonts w:ascii="Times New Roman" w:hAnsi="Times New Roman"/>
          <w:color w:val="010202"/>
          <w:w w:val="79"/>
          <w:sz w:val="20"/>
        </w:rPr>
        <w:t>Ɵ</w:t>
      </w:r>
      <w:r>
        <w:rPr>
          <w:rFonts w:ascii="Times New Roman" w:hAnsi="Times New Roman"/>
          <w:color w:val="010202"/>
          <w:w w:val="79"/>
          <w:sz w:val="20"/>
        </w:rPr>
        <w:t>ŽŶƐ</w:t>
      </w:r>
    </w:p>
    <w:p w14:paraId="720690BA" w14:textId="77777777" w:rsidR="00E351DF" w:rsidRDefault="008C4B8B">
      <w:pPr>
        <w:spacing w:before="9"/>
        <w:ind w:left="561"/>
        <w:rPr>
          <w:rFonts w:ascii="Times New Roman" w:hAnsi="Times New Roman"/>
          <w:sz w:val="20"/>
        </w:rPr>
      </w:pPr>
      <w:proofErr w:type="spellStart"/>
      <w:r>
        <w:rPr>
          <w:rFonts w:ascii="Times New Roman" w:hAnsi="Times New Roman"/>
          <w:color w:val="010202"/>
          <w:spacing w:val="-1"/>
          <w:w w:val="85"/>
          <w:sz w:val="20"/>
        </w:rPr>
        <w:t>ĂďŽƵ</w:t>
      </w:r>
      <w:r>
        <w:rPr>
          <w:rFonts w:ascii="Times New Roman" w:hAnsi="Times New Roman"/>
          <w:color w:val="010202"/>
          <w:w w:val="85"/>
          <w:sz w:val="20"/>
        </w:rPr>
        <w:t>ƚ</w:t>
      </w:r>
      <w:proofErr w:type="spellEnd"/>
      <w:r>
        <w:rPr>
          <w:rFonts w:ascii="Times New Roman" w:hAnsi="Times New Roman"/>
          <w:color w:val="010202"/>
          <w:spacing w:val="-4"/>
          <w:sz w:val="20"/>
        </w:rPr>
        <w:t xml:space="preserve"> </w:t>
      </w:r>
      <w:proofErr w:type="spellStart"/>
      <w:r>
        <w:rPr>
          <w:rFonts w:ascii="Times New Roman" w:hAnsi="Times New Roman"/>
          <w:color w:val="010202"/>
          <w:spacing w:val="-1"/>
          <w:w w:val="89"/>
          <w:sz w:val="20"/>
        </w:rPr>
        <w:t>ƚ</w:t>
      </w:r>
      <w:r>
        <w:rPr>
          <w:rFonts w:ascii="Times New Roman" w:hAnsi="Times New Roman"/>
          <w:color w:val="010202"/>
          <w:spacing w:val="-1"/>
          <w:w w:val="89"/>
          <w:sz w:val="20"/>
        </w:rPr>
        <w:t>Ś</w:t>
      </w:r>
      <w:r>
        <w:rPr>
          <w:rFonts w:ascii="Times New Roman" w:hAnsi="Times New Roman"/>
          <w:color w:val="010202"/>
          <w:w w:val="89"/>
          <w:sz w:val="20"/>
        </w:rPr>
        <w:t>Ğ</w:t>
      </w:r>
      <w:proofErr w:type="spellEnd"/>
      <w:r>
        <w:rPr>
          <w:rFonts w:ascii="Times New Roman" w:hAnsi="Times New Roman"/>
          <w:color w:val="010202"/>
          <w:spacing w:val="-4"/>
          <w:sz w:val="20"/>
        </w:rPr>
        <w:t xml:space="preserve"> </w:t>
      </w:r>
      <w:proofErr w:type="spellStart"/>
      <w:r>
        <w:rPr>
          <w:rFonts w:ascii="Times New Roman" w:hAnsi="Times New Roman"/>
          <w:color w:val="010202"/>
          <w:spacing w:val="-10"/>
          <w:w w:val="327"/>
          <w:sz w:val="20"/>
        </w:rPr>
        <w:t>t</w:t>
      </w:r>
      <w:r>
        <w:rPr>
          <w:rFonts w:ascii="Times New Roman" w:hAnsi="Times New Roman"/>
          <w:color w:val="010202"/>
          <w:spacing w:val="-1"/>
          <w:w w:val="70"/>
          <w:sz w:val="20"/>
        </w:rPr>
        <w:t>ŽƌŬŝŶ</w:t>
      </w:r>
      <w:r>
        <w:rPr>
          <w:rFonts w:ascii="Times New Roman" w:hAnsi="Times New Roman"/>
          <w:color w:val="010202"/>
          <w:w w:val="70"/>
          <w:sz w:val="20"/>
        </w:rPr>
        <w:t>Ő</w:t>
      </w:r>
      <w:proofErr w:type="spellEnd"/>
      <w:r>
        <w:rPr>
          <w:rFonts w:ascii="Times New Roman" w:hAnsi="Times New Roman"/>
          <w:color w:val="010202"/>
          <w:spacing w:val="-4"/>
          <w:sz w:val="20"/>
        </w:rPr>
        <w:t xml:space="preserve"> </w:t>
      </w:r>
      <w:proofErr w:type="spellStart"/>
      <w:r>
        <w:rPr>
          <w:rFonts w:ascii="Times New Roman" w:hAnsi="Times New Roman"/>
          <w:color w:val="010202"/>
          <w:spacing w:val="-1"/>
          <w:w w:val="121"/>
          <w:sz w:val="20"/>
        </w:rPr>
        <w:t>ǁ</w:t>
      </w:r>
      <w:r>
        <w:rPr>
          <w:rFonts w:ascii="Times New Roman" w:hAnsi="Times New Roman"/>
          <w:color w:val="010202"/>
          <w:spacing w:val="-1"/>
          <w:w w:val="121"/>
          <w:sz w:val="20"/>
        </w:rPr>
        <w:t>ŝ</w:t>
      </w:r>
      <w:r>
        <w:rPr>
          <w:rFonts w:ascii="Times New Roman" w:hAnsi="Times New Roman"/>
          <w:color w:val="010202"/>
          <w:spacing w:val="-1"/>
          <w:w w:val="121"/>
          <w:sz w:val="20"/>
        </w:rPr>
        <w:t>ƚ</w:t>
      </w:r>
      <w:r>
        <w:rPr>
          <w:rFonts w:ascii="Times New Roman" w:hAnsi="Times New Roman"/>
          <w:color w:val="010202"/>
          <w:w w:val="121"/>
          <w:sz w:val="20"/>
        </w:rPr>
        <w:t>Ś</w:t>
      </w:r>
      <w:proofErr w:type="spellEnd"/>
      <w:r>
        <w:rPr>
          <w:rFonts w:ascii="Times New Roman" w:hAnsi="Times New Roman"/>
          <w:color w:val="010202"/>
          <w:spacing w:val="-4"/>
          <w:sz w:val="20"/>
        </w:rPr>
        <w:t xml:space="preserve"> </w:t>
      </w:r>
      <w:proofErr w:type="spellStart"/>
      <w:r>
        <w:rPr>
          <w:rFonts w:ascii="Times New Roman" w:hAnsi="Times New Roman"/>
          <w:color w:val="010202"/>
          <w:spacing w:val="-1"/>
          <w:w w:val="70"/>
          <w:sz w:val="20"/>
        </w:rPr>
        <w:t>W</w:t>
      </w:r>
      <w:r>
        <w:rPr>
          <w:rFonts w:ascii="Times New Roman" w:hAnsi="Times New Roman"/>
          <w:color w:val="010202"/>
          <w:spacing w:val="-5"/>
          <w:w w:val="70"/>
          <w:sz w:val="20"/>
        </w:rPr>
        <w:t>Ś</w:t>
      </w:r>
      <w:r>
        <w:rPr>
          <w:rFonts w:ascii="Times New Roman" w:hAnsi="Times New Roman"/>
          <w:color w:val="010202"/>
          <w:spacing w:val="-3"/>
          <w:w w:val="45"/>
          <w:sz w:val="20"/>
        </w:rPr>
        <w:t>Ǉ</w:t>
      </w:r>
      <w:r>
        <w:rPr>
          <w:rFonts w:ascii="Times New Roman" w:hAnsi="Times New Roman"/>
          <w:color w:val="010202"/>
          <w:spacing w:val="-1"/>
          <w:w w:val="81"/>
          <w:sz w:val="20"/>
        </w:rPr>
        <w:t>Ɛ</w:t>
      </w:r>
      <w:r>
        <w:rPr>
          <w:rFonts w:ascii="Times New Roman" w:hAnsi="Times New Roman"/>
          <w:color w:val="010202"/>
          <w:spacing w:val="-1"/>
          <w:w w:val="81"/>
          <w:sz w:val="20"/>
        </w:rPr>
        <w:t>ŝŽ</w:t>
      </w:r>
      <w:r>
        <w:rPr>
          <w:rFonts w:ascii="Times New Roman" w:hAnsi="Times New Roman"/>
          <w:color w:val="010202"/>
          <w:spacing w:val="-1"/>
          <w:w w:val="81"/>
          <w:sz w:val="20"/>
        </w:rPr>
        <w:t>ƚ</w:t>
      </w:r>
      <w:r>
        <w:rPr>
          <w:rFonts w:ascii="Times New Roman" w:hAnsi="Times New Roman"/>
          <w:color w:val="010202"/>
          <w:spacing w:val="-1"/>
          <w:w w:val="81"/>
          <w:sz w:val="20"/>
        </w:rPr>
        <w:t>ŚĞ</w:t>
      </w:r>
      <w:r>
        <w:rPr>
          <w:rFonts w:ascii="Times New Roman" w:hAnsi="Times New Roman"/>
          <w:color w:val="010202"/>
          <w:spacing w:val="-5"/>
          <w:w w:val="81"/>
          <w:sz w:val="20"/>
        </w:rPr>
        <w:t>ƌ</w:t>
      </w:r>
      <w:r>
        <w:rPr>
          <w:rFonts w:ascii="Times New Roman" w:hAnsi="Times New Roman"/>
          <w:color w:val="010202"/>
          <w:spacing w:val="-1"/>
          <w:w w:val="70"/>
          <w:sz w:val="20"/>
        </w:rPr>
        <w:t>ĂƉŝ</w:t>
      </w:r>
      <w:r>
        <w:rPr>
          <w:rFonts w:ascii="Times New Roman" w:hAnsi="Times New Roman"/>
          <w:color w:val="010202"/>
          <w:spacing w:val="-3"/>
          <w:w w:val="70"/>
          <w:sz w:val="20"/>
        </w:rPr>
        <w:t>Ɛ</w:t>
      </w:r>
      <w:r>
        <w:rPr>
          <w:rFonts w:ascii="Times New Roman" w:hAnsi="Times New Roman"/>
          <w:color w:val="010202"/>
          <w:w w:val="122"/>
          <w:sz w:val="20"/>
        </w:rPr>
        <w:t>ƚ</w:t>
      </w:r>
      <w:proofErr w:type="spellEnd"/>
      <w:r>
        <w:rPr>
          <w:rFonts w:ascii="Times New Roman" w:hAnsi="Times New Roman"/>
          <w:color w:val="010202"/>
          <w:spacing w:val="-4"/>
          <w:sz w:val="20"/>
        </w:rPr>
        <w:t xml:space="preserve"> </w:t>
      </w:r>
      <w:proofErr w:type="spellStart"/>
      <w:r>
        <w:rPr>
          <w:rFonts w:ascii="Times New Roman" w:hAnsi="Times New Roman"/>
          <w:color w:val="010202"/>
          <w:spacing w:val="-1"/>
          <w:w w:val="76"/>
          <w:sz w:val="20"/>
        </w:rPr>
        <w:t>AƐƐŝ</w:t>
      </w:r>
      <w:r>
        <w:rPr>
          <w:rFonts w:ascii="Times New Roman" w:hAnsi="Times New Roman"/>
          <w:color w:val="010202"/>
          <w:spacing w:val="-3"/>
          <w:w w:val="76"/>
          <w:sz w:val="20"/>
        </w:rPr>
        <w:t>Ɛ</w:t>
      </w:r>
      <w:r>
        <w:rPr>
          <w:rFonts w:ascii="Times New Roman" w:hAnsi="Times New Roman"/>
          <w:color w:val="010202"/>
          <w:spacing w:val="-4"/>
          <w:w w:val="122"/>
          <w:sz w:val="20"/>
        </w:rPr>
        <w:t>ƚ</w:t>
      </w:r>
      <w:r>
        <w:rPr>
          <w:rFonts w:ascii="Times New Roman" w:hAnsi="Times New Roman"/>
          <w:color w:val="010202"/>
          <w:w w:val="67"/>
          <w:sz w:val="20"/>
        </w:rPr>
        <w:t>Ă</w:t>
      </w:r>
      <w:r>
        <w:rPr>
          <w:rFonts w:ascii="Times New Roman" w:hAnsi="Times New Roman"/>
          <w:color w:val="010202"/>
          <w:spacing w:val="-3"/>
          <w:w w:val="74"/>
          <w:sz w:val="20"/>
        </w:rPr>
        <w:t>Ŷ</w:t>
      </w:r>
      <w:r>
        <w:rPr>
          <w:rFonts w:ascii="Times New Roman" w:hAnsi="Times New Roman"/>
          <w:color w:val="010202"/>
          <w:spacing w:val="-1"/>
          <w:w w:val="95"/>
          <w:sz w:val="20"/>
        </w:rPr>
        <w:t>ƚ</w:t>
      </w:r>
      <w:r>
        <w:rPr>
          <w:rFonts w:ascii="Times New Roman" w:hAnsi="Times New Roman"/>
          <w:color w:val="010202"/>
          <w:w w:val="95"/>
          <w:sz w:val="20"/>
        </w:rPr>
        <w:t>Ɛ</w:t>
      </w:r>
      <w:proofErr w:type="spellEnd"/>
      <w:r>
        <w:rPr>
          <w:rFonts w:ascii="Times New Roman" w:hAnsi="Times New Roman"/>
          <w:color w:val="010202"/>
          <w:spacing w:val="-4"/>
          <w:sz w:val="20"/>
        </w:rPr>
        <w:t xml:space="preserve"> </w:t>
      </w:r>
      <w:r>
        <w:rPr>
          <w:rFonts w:ascii="Times New Roman" w:hAnsi="Times New Roman"/>
          <w:color w:val="010202"/>
          <w:spacing w:val="-1"/>
          <w:w w:val="108"/>
          <w:sz w:val="20"/>
        </w:rPr>
        <w:t>^</w:t>
      </w:r>
      <w:proofErr w:type="spellStart"/>
      <w:r>
        <w:rPr>
          <w:rFonts w:ascii="Times New Roman" w:hAnsi="Times New Roman"/>
          <w:color w:val="010202"/>
          <w:spacing w:val="-4"/>
          <w:w w:val="108"/>
          <w:sz w:val="20"/>
        </w:rPr>
        <w:t>ƚ</w:t>
      </w:r>
      <w:r>
        <w:rPr>
          <w:rFonts w:ascii="Times New Roman" w:hAnsi="Times New Roman"/>
          <w:color w:val="010202"/>
          <w:spacing w:val="-1"/>
          <w:w w:val="73"/>
          <w:sz w:val="20"/>
        </w:rPr>
        <w:t>ĂŶĚĂ</w:t>
      </w:r>
      <w:r>
        <w:rPr>
          <w:rFonts w:ascii="Times New Roman" w:hAnsi="Times New Roman"/>
          <w:color w:val="010202"/>
          <w:spacing w:val="-4"/>
          <w:w w:val="73"/>
          <w:sz w:val="20"/>
        </w:rPr>
        <w:t>ƌ</w:t>
      </w:r>
      <w:r>
        <w:rPr>
          <w:rFonts w:ascii="Times New Roman" w:hAnsi="Times New Roman"/>
          <w:color w:val="010202"/>
          <w:spacing w:val="-1"/>
          <w:w w:val="87"/>
          <w:sz w:val="20"/>
        </w:rPr>
        <w:t>Ě</w:t>
      </w:r>
      <w:proofErr w:type="spellEnd"/>
      <w:r>
        <w:rPr>
          <w:rFonts w:ascii="Times New Roman" w:hAnsi="Times New Roman"/>
          <w:color w:val="010202"/>
          <w:spacing w:val="-1"/>
          <w:w w:val="87"/>
          <w:sz w:val="20"/>
        </w:rPr>
        <w:t>͘</w:t>
      </w:r>
    </w:p>
    <w:p w14:paraId="00EB1C4C" w14:textId="77777777" w:rsidR="00E351DF" w:rsidRDefault="00E351DF">
      <w:pPr>
        <w:rPr>
          <w:rFonts w:ascii="Times New Roman" w:hAnsi="Times New Roman"/>
          <w:sz w:val="20"/>
        </w:rPr>
        <w:sectPr w:rsidR="00E351DF">
          <w:type w:val="continuous"/>
          <w:pgSz w:w="12240" w:h="15840"/>
          <w:pgMar w:top="1500" w:right="0" w:bottom="280" w:left="480" w:header="720" w:footer="720" w:gutter="0"/>
          <w:cols w:num="2" w:space="720" w:equalWidth="0">
            <w:col w:w="4756" w:space="73"/>
            <w:col w:w="6931"/>
          </w:cols>
        </w:sectPr>
      </w:pPr>
    </w:p>
    <w:p w14:paraId="56A9324D" w14:textId="77777777" w:rsidR="00E351DF" w:rsidRDefault="00E351DF">
      <w:pPr>
        <w:pStyle w:val="BodyText"/>
        <w:spacing w:before="1"/>
        <w:rPr>
          <w:rFonts w:ascii="Times New Roman"/>
          <w:sz w:val="28"/>
        </w:rPr>
      </w:pPr>
    </w:p>
    <w:p w14:paraId="33FB91A3" w14:textId="77777777" w:rsidR="00E351DF" w:rsidRDefault="008C4B8B">
      <w:pPr>
        <w:spacing w:before="104"/>
        <w:ind w:left="1132"/>
        <w:rPr>
          <w:rFonts w:ascii="Copperplate Gothic Bold"/>
          <w:b/>
          <w:sz w:val="35"/>
        </w:rPr>
      </w:pPr>
      <w:r>
        <w:pict w14:anchorId="53C344DF">
          <v:shape id="_x0000_s1474" type="#_x0000_t202" style="position:absolute;left:0;text-align:left;margin-left:47.95pt;margin-top:2.5pt;width:24.95pt;height:49.25pt;z-index:251722752;mso-position-horizontal-relative:page" filled="f" stroked="f">
            <v:textbox inset="0,0,0,0">
              <w:txbxContent>
                <w:p w14:paraId="3ED02354" w14:textId="77777777" w:rsidR="00E351DF" w:rsidRDefault="008C4B8B">
                  <w:pPr>
                    <w:spacing w:line="984" w:lineRule="exact"/>
                    <w:rPr>
                      <w:b/>
                      <w:sz w:val="98"/>
                    </w:rPr>
                  </w:pPr>
                  <w:r>
                    <w:rPr>
                      <w:b/>
                      <w:color w:val="D1D3D4"/>
                      <w:sz w:val="98"/>
                    </w:rPr>
                    <w:t>6</w:t>
                  </w:r>
                </w:p>
              </w:txbxContent>
            </v:textbox>
            <w10:wrap anchorx="page"/>
          </v:shape>
        </w:pict>
      </w:r>
      <w:r>
        <w:rPr>
          <w:rFonts w:ascii="Copperplate Gothic Bold"/>
          <w:b/>
          <w:color w:val="010202"/>
          <w:sz w:val="35"/>
        </w:rPr>
        <w:t>Inappropriate Business Practices</w:t>
      </w:r>
    </w:p>
    <w:p w14:paraId="550EDB1A" w14:textId="77777777" w:rsidR="00E351DF" w:rsidRDefault="008C4B8B">
      <w:pPr>
        <w:spacing w:before="251" w:line="256" w:lineRule="auto"/>
        <w:ind w:left="1132" w:right="6445"/>
        <w:rPr>
          <w:rFonts w:ascii="Times New Roman" w:hAnsi="Times New Roman"/>
          <w:sz w:val="20"/>
        </w:rPr>
      </w:pPr>
      <w:r>
        <w:pict w14:anchorId="05361434">
          <v:group id="_x0000_s1469" style="position:absolute;left:0;text-align:left;margin-left:326.85pt;margin-top:10.15pt;width:165.15pt;height:58.85pt;z-index:251716608;mso-position-horizontal-relative:page" coordorigin="6537,203" coordsize="3303,1177">
            <v:shape id="_x0000_s1473" style="position:absolute;left:6536;top:229;width:3303;height:1151" coordorigin="6537,230" coordsize="3303,1151" path="m9839,230r-3302,3l6538,972r1651,408l9840,969r-1,-739xe" fillcolor="#d8d8d8" stroked="f">
              <v:path arrowok="t"/>
            </v:shape>
            <v:shape id="_x0000_s1472" style="position:absolute;left:6536;top:203;width:3303;height:1151" coordorigin="6537,203" coordsize="3303,1151" path="m9839,203r-3302,4l6538,946r1651,408l9840,942r-1,-739xe" fillcolor="#6aad44" stroked="f">
              <v:path arrowok="t"/>
            </v:shape>
            <v:shape id="_x0000_s1471" style="position:absolute;left:7561;top:1198;width:1249;height:155" coordorigin="7562,1199" coordsize="1249,155" path="m8811,1199r-1249,l8189,1354r622,-155xe" fillcolor="#60923f" stroked="f">
              <v:path arrowok="t"/>
            </v:shape>
            <v:shape id="_x0000_s1470" type="#_x0000_t202" style="position:absolute;left:6536;top:203;width:3303;height:1177" filled="f" stroked="f">
              <v:textbox inset="0,0,0,0">
                <w:txbxContent>
                  <w:p w14:paraId="52461F36" w14:textId="77777777" w:rsidR="00E351DF" w:rsidRDefault="008C4B8B">
                    <w:pPr>
                      <w:spacing w:before="149"/>
                      <w:ind w:left="331"/>
                      <w:rPr>
                        <w:rFonts w:ascii="Century Gothic"/>
                        <w:sz w:val="31"/>
                      </w:rPr>
                    </w:pPr>
                    <w:r>
                      <w:rPr>
                        <w:rFonts w:ascii="Century Gothic"/>
                        <w:color w:val="FFFFFF"/>
                        <w:sz w:val="31"/>
                      </w:rPr>
                      <w:t>ZERO TOLERANCE</w:t>
                    </w:r>
                  </w:p>
                </w:txbxContent>
              </v:textbox>
            </v:shape>
            <w10:wrap anchorx="page"/>
          </v:group>
        </w:pict>
      </w:r>
      <w:proofErr w:type="spellStart"/>
      <w:r>
        <w:rPr>
          <w:rFonts w:ascii="Times New Roman" w:hAnsi="Times New Roman"/>
          <w:color w:val="010202"/>
          <w:w w:val="85"/>
          <w:sz w:val="20"/>
        </w:rPr>
        <w:t>hƉŚĞůĚ</w:t>
      </w:r>
      <w:proofErr w:type="spellEnd"/>
      <w:r>
        <w:rPr>
          <w:rFonts w:ascii="Times New Roman" w:hAnsi="Times New Roman"/>
          <w:color w:val="010202"/>
          <w:w w:val="85"/>
          <w:sz w:val="20"/>
        </w:rPr>
        <w:t xml:space="preserve"> </w:t>
      </w:r>
      <w:proofErr w:type="spellStart"/>
      <w:r>
        <w:rPr>
          <w:rFonts w:ascii="Times New Roman" w:hAnsi="Times New Roman"/>
          <w:color w:val="010202"/>
          <w:w w:val="85"/>
          <w:sz w:val="20"/>
        </w:rPr>
        <w:t>ƚŚĞ</w:t>
      </w:r>
      <w:proofErr w:type="spellEnd"/>
      <w:r>
        <w:rPr>
          <w:rFonts w:ascii="Times New Roman" w:hAnsi="Times New Roman"/>
          <w:color w:val="010202"/>
          <w:w w:val="85"/>
          <w:sz w:val="20"/>
        </w:rPr>
        <w:t xml:space="preserve"> </w:t>
      </w:r>
      <w:proofErr w:type="spellStart"/>
      <w:r>
        <w:rPr>
          <w:rFonts w:ascii="Times New Roman" w:hAnsi="Times New Roman"/>
          <w:color w:val="010202"/>
          <w:w w:val="85"/>
          <w:sz w:val="20"/>
        </w:rPr>
        <w:t>CŽůůĞŐĞ͛Ɛ</w:t>
      </w:r>
      <w:proofErr w:type="spellEnd"/>
      <w:r>
        <w:rPr>
          <w:rFonts w:ascii="Times New Roman" w:hAnsi="Times New Roman"/>
          <w:color w:val="010202"/>
          <w:w w:val="85"/>
          <w:sz w:val="20"/>
        </w:rPr>
        <w:t xml:space="preserve"> </w:t>
      </w:r>
      <w:proofErr w:type="spellStart"/>
      <w:r>
        <w:rPr>
          <w:rFonts w:ascii="Times New Roman" w:hAnsi="Times New Roman"/>
          <w:color w:val="010202"/>
          <w:w w:val="85"/>
          <w:sz w:val="20"/>
        </w:rPr>
        <w:t>ǌĞƌŽ</w:t>
      </w:r>
      <w:proofErr w:type="spellEnd"/>
      <w:r>
        <w:rPr>
          <w:rFonts w:ascii="Times New Roman" w:hAnsi="Times New Roman"/>
          <w:color w:val="010202"/>
          <w:w w:val="85"/>
          <w:sz w:val="20"/>
        </w:rPr>
        <w:t xml:space="preserve"> </w:t>
      </w:r>
      <w:proofErr w:type="spellStart"/>
      <w:r>
        <w:rPr>
          <w:rFonts w:ascii="Times New Roman" w:hAnsi="Times New Roman"/>
          <w:color w:val="010202"/>
          <w:w w:val="85"/>
          <w:sz w:val="20"/>
        </w:rPr>
        <w:t>ƚŽůĞƌĂŶĐĞ</w:t>
      </w:r>
      <w:proofErr w:type="spellEnd"/>
      <w:r>
        <w:rPr>
          <w:rFonts w:ascii="Times New Roman" w:hAnsi="Times New Roman"/>
          <w:color w:val="010202"/>
          <w:w w:val="85"/>
          <w:sz w:val="20"/>
        </w:rPr>
        <w:t xml:space="preserve"> </w:t>
      </w:r>
      <w:proofErr w:type="spellStart"/>
      <w:r>
        <w:rPr>
          <w:rFonts w:ascii="Times New Roman" w:hAnsi="Times New Roman"/>
          <w:color w:val="010202"/>
          <w:w w:val="85"/>
          <w:sz w:val="20"/>
        </w:rPr>
        <w:t>ƐƚĂƚĞŵĞŶƚ</w:t>
      </w:r>
      <w:proofErr w:type="spellEnd"/>
      <w:r>
        <w:rPr>
          <w:rFonts w:ascii="Times New Roman" w:hAnsi="Times New Roman"/>
          <w:color w:val="010202"/>
          <w:w w:val="85"/>
          <w:sz w:val="20"/>
        </w:rPr>
        <w:t xml:space="preserve"> </w:t>
      </w:r>
      <w:r>
        <w:rPr>
          <w:rFonts w:ascii="Times New Roman" w:hAnsi="Times New Roman"/>
          <w:color w:val="010202"/>
          <w:w w:val="75"/>
          <w:sz w:val="20"/>
        </w:rPr>
        <w:t xml:space="preserve">ŽŶ </w:t>
      </w:r>
      <w:proofErr w:type="spellStart"/>
      <w:r>
        <w:rPr>
          <w:rFonts w:ascii="Times New Roman" w:hAnsi="Times New Roman"/>
          <w:color w:val="010202"/>
          <w:w w:val="75"/>
          <w:sz w:val="20"/>
        </w:rPr>
        <w:t>ŝŶĂƉƉƌŽƉƌŝĂƚĞ</w:t>
      </w:r>
      <w:proofErr w:type="spellEnd"/>
      <w:r>
        <w:rPr>
          <w:rFonts w:ascii="Times New Roman" w:hAnsi="Times New Roman"/>
          <w:color w:val="010202"/>
          <w:w w:val="75"/>
          <w:sz w:val="20"/>
        </w:rPr>
        <w:t xml:space="preserve"> </w:t>
      </w:r>
      <w:proofErr w:type="spellStart"/>
      <w:r>
        <w:rPr>
          <w:rFonts w:ascii="Times New Roman" w:hAnsi="Times New Roman"/>
          <w:color w:val="010202"/>
          <w:w w:val="75"/>
          <w:sz w:val="20"/>
        </w:rPr>
        <w:t>ďƵƐŝŶĞƐƐ</w:t>
      </w:r>
      <w:proofErr w:type="spellEnd"/>
      <w:r>
        <w:rPr>
          <w:rFonts w:ascii="Times New Roman" w:hAnsi="Times New Roman"/>
          <w:color w:val="010202"/>
          <w:w w:val="75"/>
          <w:sz w:val="20"/>
        </w:rPr>
        <w:t xml:space="preserve"> </w:t>
      </w:r>
      <w:proofErr w:type="spellStart"/>
      <w:r>
        <w:rPr>
          <w:rFonts w:ascii="Times New Roman" w:hAnsi="Times New Roman"/>
          <w:color w:val="010202"/>
          <w:w w:val="75"/>
          <w:sz w:val="20"/>
        </w:rPr>
        <w:t>ƉƌĂĐƟĐĞƐ</w:t>
      </w:r>
      <w:proofErr w:type="spellEnd"/>
      <w:r>
        <w:rPr>
          <w:rFonts w:ascii="Times New Roman" w:hAnsi="Times New Roman"/>
          <w:color w:val="010202"/>
          <w:w w:val="75"/>
          <w:sz w:val="20"/>
        </w:rPr>
        <w:t xml:space="preserve"> </w:t>
      </w:r>
      <w:proofErr w:type="spellStart"/>
      <w:r>
        <w:rPr>
          <w:rFonts w:ascii="Times New Roman" w:hAnsi="Times New Roman"/>
          <w:color w:val="010202"/>
          <w:w w:val="75"/>
          <w:sz w:val="20"/>
        </w:rPr>
        <w:t>ďǇ</w:t>
      </w:r>
      <w:proofErr w:type="spellEnd"/>
      <w:r>
        <w:rPr>
          <w:rFonts w:ascii="Times New Roman" w:hAnsi="Times New Roman"/>
          <w:color w:val="010202"/>
          <w:w w:val="75"/>
          <w:sz w:val="20"/>
        </w:rPr>
        <w:t xml:space="preserve"> </w:t>
      </w:r>
      <w:proofErr w:type="spellStart"/>
      <w:r>
        <w:rPr>
          <w:rFonts w:ascii="Times New Roman" w:hAnsi="Times New Roman"/>
          <w:color w:val="010202"/>
          <w:w w:val="75"/>
          <w:sz w:val="20"/>
        </w:rPr>
        <w:t>ĞŵďĞĚĚŝŶŐ</w:t>
      </w:r>
      <w:proofErr w:type="spellEnd"/>
    </w:p>
    <w:p w14:paraId="35F859D3" w14:textId="77777777" w:rsidR="00E351DF" w:rsidRDefault="008C4B8B">
      <w:pPr>
        <w:spacing w:line="242" w:lineRule="auto"/>
        <w:ind w:left="1132" w:right="6187"/>
        <w:rPr>
          <w:rFonts w:ascii="Calibri Light" w:hAnsi="Calibri Light"/>
          <w:sz w:val="20"/>
        </w:rPr>
      </w:pPr>
      <w:r>
        <w:rPr>
          <w:rFonts w:ascii="Calibri Light" w:hAnsi="Calibri Light"/>
          <w:color w:val="010202"/>
          <w:sz w:val="20"/>
        </w:rPr>
        <w:t xml:space="preserve">this philosophy into all decisions coming from </w:t>
      </w:r>
      <w:proofErr w:type="spellStart"/>
      <w:r>
        <w:rPr>
          <w:rFonts w:ascii="Times New Roman" w:hAnsi="Times New Roman"/>
          <w:color w:val="010202"/>
          <w:w w:val="90"/>
          <w:sz w:val="20"/>
        </w:rPr>
        <w:t>CŽůůĞŐĞ</w:t>
      </w:r>
      <w:proofErr w:type="spellEnd"/>
      <w:r>
        <w:rPr>
          <w:rFonts w:ascii="Times New Roman" w:hAnsi="Times New Roman"/>
          <w:color w:val="010202"/>
          <w:spacing w:val="-27"/>
          <w:w w:val="90"/>
          <w:sz w:val="20"/>
        </w:rPr>
        <w:t xml:space="preserve"> </w:t>
      </w:r>
      <w:proofErr w:type="spellStart"/>
      <w:r>
        <w:rPr>
          <w:rFonts w:ascii="Times New Roman" w:hAnsi="Times New Roman"/>
          <w:color w:val="010202"/>
          <w:w w:val="90"/>
          <w:sz w:val="20"/>
        </w:rPr>
        <w:t>CŽŵŵŝƩĞĞƐ</w:t>
      </w:r>
      <w:proofErr w:type="spellEnd"/>
      <w:r>
        <w:rPr>
          <w:rFonts w:ascii="Times New Roman" w:hAnsi="Times New Roman"/>
          <w:color w:val="010202"/>
          <w:w w:val="90"/>
          <w:sz w:val="20"/>
        </w:rPr>
        <w:t>͕</w:t>
      </w:r>
      <w:r>
        <w:rPr>
          <w:rFonts w:ascii="Times New Roman" w:hAnsi="Times New Roman"/>
          <w:color w:val="010202"/>
          <w:spacing w:val="-26"/>
          <w:w w:val="90"/>
          <w:sz w:val="20"/>
        </w:rPr>
        <w:t xml:space="preserve"> </w:t>
      </w:r>
      <w:proofErr w:type="spellStart"/>
      <w:r>
        <w:rPr>
          <w:rFonts w:ascii="Times New Roman" w:hAnsi="Times New Roman"/>
          <w:color w:val="010202"/>
          <w:w w:val="90"/>
          <w:sz w:val="20"/>
        </w:rPr>
        <w:t>ŝŶĐů</w:t>
      </w:r>
      <w:r>
        <w:rPr>
          <w:rFonts w:ascii="Times New Roman" w:hAnsi="Times New Roman"/>
          <w:color w:val="010202"/>
          <w:w w:val="90"/>
          <w:sz w:val="20"/>
        </w:rPr>
        <w:t>Ƶ</w:t>
      </w:r>
      <w:r>
        <w:rPr>
          <w:rFonts w:ascii="Times New Roman" w:hAnsi="Times New Roman"/>
          <w:color w:val="010202"/>
          <w:w w:val="90"/>
          <w:sz w:val="20"/>
        </w:rPr>
        <w:t>ĚŝŶ</w:t>
      </w:r>
      <w:r>
        <w:rPr>
          <w:rFonts w:ascii="Calibri Light" w:hAnsi="Calibri Light"/>
          <w:color w:val="221E1F"/>
          <w:w w:val="90"/>
          <w:sz w:val="20"/>
        </w:rPr>
        <w:t>g</w:t>
      </w:r>
      <w:proofErr w:type="spellEnd"/>
      <w:r>
        <w:rPr>
          <w:rFonts w:ascii="Calibri Light" w:hAnsi="Calibri Light"/>
          <w:color w:val="221E1F"/>
          <w:spacing w:val="-22"/>
          <w:w w:val="90"/>
          <w:sz w:val="20"/>
        </w:rPr>
        <w:t xml:space="preserve"> </w:t>
      </w:r>
      <w:r>
        <w:rPr>
          <w:rFonts w:ascii="Calibri Light" w:hAnsi="Calibri Light"/>
          <w:color w:val="010202"/>
          <w:w w:val="90"/>
          <w:sz w:val="20"/>
        </w:rPr>
        <w:t>3</w:t>
      </w:r>
      <w:r>
        <w:rPr>
          <w:rFonts w:ascii="Calibri Light" w:hAnsi="Calibri Light"/>
          <w:color w:val="010202"/>
          <w:spacing w:val="-22"/>
          <w:w w:val="90"/>
          <w:sz w:val="20"/>
        </w:rPr>
        <w:t xml:space="preserve"> </w:t>
      </w:r>
      <w:r>
        <w:rPr>
          <w:rFonts w:ascii="Calibri Light" w:hAnsi="Calibri Light"/>
          <w:color w:val="010202"/>
          <w:w w:val="90"/>
          <w:sz w:val="20"/>
        </w:rPr>
        <w:t>Discipline</w:t>
      </w:r>
      <w:r>
        <w:rPr>
          <w:rFonts w:ascii="Calibri Light" w:hAnsi="Calibri Light"/>
          <w:color w:val="010202"/>
          <w:spacing w:val="-22"/>
          <w:w w:val="90"/>
          <w:sz w:val="20"/>
        </w:rPr>
        <w:t xml:space="preserve"> </w:t>
      </w:r>
      <w:r>
        <w:rPr>
          <w:rFonts w:ascii="Calibri Light" w:hAnsi="Calibri Light"/>
          <w:color w:val="010202"/>
          <w:w w:val="90"/>
          <w:sz w:val="20"/>
        </w:rPr>
        <w:t xml:space="preserve">Hearings </w:t>
      </w:r>
      <w:r>
        <w:rPr>
          <w:rFonts w:ascii="Calibri Light" w:hAnsi="Calibri Light"/>
          <w:color w:val="010202"/>
          <w:sz w:val="20"/>
        </w:rPr>
        <w:t>that involved this</w:t>
      </w:r>
      <w:r>
        <w:rPr>
          <w:rFonts w:ascii="Calibri Light" w:hAnsi="Calibri Light"/>
          <w:color w:val="010202"/>
          <w:spacing w:val="5"/>
          <w:sz w:val="20"/>
        </w:rPr>
        <w:t xml:space="preserve"> </w:t>
      </w:r>
      <w:r>
        <w:rPr>
          <w:rFonts w:ascii="Calibri Light" w:hAnsi="Calibri Light"/>
          <w:color w:val="010202"/>
          <w:sz w:val="20"/>
        </w:rPr>
        <w:t>issue.</w:t>
      </w:r>
    </w:p>
    <w:p w14:paraId="139AC447" w14:textId="77777777" w:rsidR="00E351DF" w:rsidRDefault="00E351DF">
      <w:pPr>
        <w:spacing w:line="242" w:lineRule="auto"/>
        <w:rPr>
          <w:rFonts w:ascii="Calibri Light" w:hAnsi="Calibri Light"/>
          <w:sz w:val="20"/>
        </w:rPr>
        <w:sectPr w:rsidR="00E351DF">
          <w:type w:val="continuous"/>
          <w:pgSz w:w="12240" w:h="15840"/>
          <w:pgMar w:top="1500" w:right="0" w:bottom="280" w:left="480" w:header="720" w:footer="720" w:gutter="0"/>
          <w:cols w:space="720"/>
        </w:sectPr>
      </w:pPr>
    </w:p>
    <w:p w14:paraId="33689C5A" w14:textId="77777777" w:rsidR="00E351DF" w:rsidRDefault="00E351DF">
      <w:pPr>
        <w:pStyle w:val="BodyText"/>
        <w:rPr>
          <w:rFonts w:ascii="Calibri Light"/>
          <w:sz w:val="20"/>
        </w:rPr>
      </w:pPr>
    </w:p>
    <w:p w14:paraId="4F430A40" w14:textId="77777777" w:rsidR="00E351DF" w:rsidRDefault="00E351DF">
      <w:pPr>
        <w:pStyle w:val="BodyText"/>
        <w:rPr>
          <w:rFonts w:ascii="Calibri Light"/>
          <w:sz w:val="20"/>
        </w:rPr>
      </w:pPr>
    </w:p>
    <w:p w14:paraId="59ED261F" w14:textId="77777777" w:rsidR="00E351DF" w:rsidRDefault="00E351DF">
      <w:pPr>
        <w:pStyle w:val="BodyText"/>
        <w:spacing w:before="8"/>
        <w:rPr>
          <w:rFonts w:ascii="Calibri Light"/>
          <w:sz w:val="17"/>
        </w:rPr>
      </w:pPr>
    </w:p>
    <w:p w14:paraId="79DC4A2D" w14:textId="77777777" w:rsidR="00E351DF" w:rsidRDefault="008C4B8B">
      <w:pPr>
        <w:spacing w:line="1105" w:lineRule="exact"/>
        <w:ind w:left="611"/>
        <w:rPr>
          <w:rFonts w:ascii="Copperplate Gothic Bold"/>
          <w:b/>
          <w:sz w:val="35"/>
        </w:rPr>
      </w:pPr>
      <w:r>
        <w:pict w14:anchorId="06B1C5AB">
          <v:group id="_x0000_s1432" style="position:absolute;left:0;text-align:left;margin-left:88.6pt;margin-top:35.1pt;width:477.15pt;height:48.55pt;z-index:-255673344;mso-position-horizontal-relative:page" coordorigin="1772,702" coordsize="9543,971">
            <v:shape id="_x0000_s1468" style="position:absolute;left:1772;top:702;width:9543;height:971" coordorigin="1772,702" coordsize="9543,971" path="m11043,702r-9222,l1821,829r-49,l1772,1673r2563,l4307,1624r6736,l11315,1154,11043,702xe" fillcolor="#f0f2f4" stroked="f">
              <v:path arrowok="t"/>
            </v:shape>
            <v:shape id="_x0000_s1467" style="position:absolute;left:1776;top:704;width:9537;height:967" coordorigin="1776,704" coordsize="9537,967" path="m11043,704r-9218,l1825,830r-26,1l1779,831r-3,34l1776,1670r2461,l4330,1667r-24,-45l11043,1622r270,-468l11043,704xe" fillcolor="#ebedef" stroked="f">
              <v:path arrowok="t"/>
            </v:shape>
            <v:shape id="_x0000_s1466" style="position:absolute;left:1780;top:705;width:9531;height:962" coordorigin="1780,706" coordsize="9531,962" path="m11042,706r-9213,l1829,831r-24,3l1785,834r-5,31l1780,1667r2460,l4325,1661r-20,-42l11042,1619r269,-465l11042,706xe" fillcolor="#e7eaeb" stroked="f">
              <v:path arrowok="t"/>
            </v:shape>
            <v:shape id="_x0000_s1465" style="position:absolute;left:1784;top:707;width:9525;height:958" coordorigin="1784,707" coordsize="9525,958" path="m11042,707r-9209,l1834,832r-23,5l1791,837r-7,29l1784,1665r2459,l4319,1656r-15,-40l11042,1616r267,-462l11042,707xe" fillcolor="#e4e7e8" stroked="f">
              <v:path arrowok="t"/>
            </v:shape>
            <v:shape id="_x0000_s1464" style="position:absolute;left:1788;top:708;width:9519;height:954" coordorigin="1788,709" coordsize="9519,954" path="m11042,709r-9205,l1838,833r-21,7l1797,840r-9,26l1788,1662r2458,l4314,1650r-11,-36l11042,1614r265,-460l11042,709xe" fillcolor="#e0e3e4" stroked="f">
              <v:path arrowok="t"/>
            </v:shape>
            <v:shape id="_x0000_s1463" style="position:absolute;left:1792;top:710;width:9513;height:950" coordorigin="1792,710" coordsize="9513,950" path="m11041,710r-9200,l1842,834r-19,8l1803,842r-11,25l1792,1659r2456,l4309,1644r-7,-33l11041,1611r264,-457l11041,710xe" fillcolor="#dcdfe1" stroked="f">
              <v:path arrowok="t"/>
            </v:shape>
            <v:shape id="_x0000_s1462" style="position:absolute;left:1796;top:711;width:9508;height:945" coordorigin="1796,712" coordsize="9508,945" path="m11041,712r-9196,l1846,835r-17,10l1809,845r-13,22l1796,1657r2455,l4303,1638r-2,-30l11041,1608r262,-454l11041,712xe" fillcolor="#d9dbdd" stroked="f">
              <v:path arrowok="t"/>
            </v:shape>
            <v:shape id="_x0000_s1461" style="position:absolute;left:1800;top:713;width:9502;height:941" coordorigin="1800,713" coordsize="9502,941" path="m11040,713r-9191,l1851,836r-16,12l1815,848r-15,20l1800,1654r2454,l4298,1633r2,-28l11040,1605r261,-451l11040,713xe" fillcolor="#d5d8d9" stroked="f">
              <v:path arrowok="t"/>
            </v:shape>
            <v:shape id="_x0000_s1460" style="position:absolute;left:1803;top:714;width:9496;height:937" coordorigin="1804,715" coordsize="9496,937" path="m11040,715r-9188,l1855,837r-14,13l1821,850r-17,18l1804,1651r2453,l4293,1627r6,-24l11040,1603r259,-449l11040,715xe" fillcolor="#d2d4d5" stroked="f">
              <v:path arrowok="t"/>
            </v:shape>
            <v:shape id="_x0000_s1459" style="position:absolute;left:1807;top:716;width:9490;height:933" coordorigin="1808,716" coordsize="9490,933" path="m11040,716r-9184,l1859,838r-12,15l1827,853r-19,16l1808,1648r2451,l4288,1621r10,-21l11040,1600r257,-446l11040,716xe" fillcolor="#ced1d2" stroked="f">
              <v:path arrowok="t"/>
            </v:shape>
            <v:shape id="_x0000_s1458" style="position:absolute;left:1811;top:717;width:9484;height:928" coordorigin="1812,718" coordsize="9484,928" path="m11039,718r-9179,l1863,839r-10,17l1833,856r-21,13l1812,1646r2450,l4282,1615r14,-18l11039,1597r256,-443l11039,718xe" fillcolor="#cacdce" stroked="f">
              <v:path arrowok="t"/>
            </v:shape>
            <v:shape id="_x0000_s1457" style="position:absolute;left:1815;top:719;width:9478;height:924" coordorigin="1816,719" coordsize="9478,924" path="m11039,719r-9175,l1867,840r-8,19l1839,859r-23,11l1816,1643r2449,l4277,1610r18,-16l11039,1594r254,-440l11039,719xe" fillcolor="#c6c9c9" stroked="f">
              <v:path arrowok="t"/>
            </v:shape>
            <v:shape id="_x0000_s1456" style="position:absolute;left:1819;top:720;width:9472;height:920" coordorigin="1820,721" coordsize="9472,920" path="m11039,721r-9171,l1872,842r-7,19l1845,861r-25,9l1820,1640r2448,l4272,1604r22,-12l11039,1592r252,-438l11039,721xe" fillcolor="#c2c5c5" stroked="f">
              <v:path arrowok="t"/>
            </v:shape>
            <v:shape id="_x0000_s1455" style="position:absolute;left:1823;top:722;width:9466;height:916" coordorigin="1824,722" coordsize="9466,916" path="m11038,722r-9166,l1876,843r-5,21l1852,864r-28,7l1824,1637r2447,l4267,1598r26,-9l11038,1589r252,-435l11038,722xe" fillcolor="#bfc2c3" stroked="f">
              <v:path arrowok="t"/>
            </v:shape>
            <v:shape id="_x0000_s1454" style="position:absolute;left:1827;top:723;width:9460;height:911" coordorigin="1828,724" coordsize="9460,911" path="m11038,724r-9162,l1880,844r-3,23l1858,867r-30,4l1828,1635r2445,l4261,1592r31,-6l11038,1586r250,-432l11038,724xe" fillcolor="#bbbebf" stroked="f">
              <v:path arrowok="t"/>
            </v:shape>
            <v:shape id="_x0000_s1453" style="position:absolute;left:1831;top:725;width:9455;height:907" coordorigin="1832,725" coordsize="9455,907" path="m11038,725r-9158,l1884,845r-1,25l1864,870r-32,2l1832,1632r2444,l4256,1587r35,-3l11038,1584r248,-430l11038,725xe" fillcolor="#b7babb" stroked="f">
              <v:path arrowok="t"/>
            </v:shape>
            <v:shape id="_x0000_s1452" style="position:absolute;left:1835;top:726;width:9449;height:903" coordorigin="1835,727" coordsize="9449,903" path="m11037,727r-9153,l1889,872r-54,l1835,1629r2444,l4251,1581r6786,l11284,1154,11037,727xe" fillcolor="#b4b7b7" stroked="f">
              <v:path arrowok="t"/>
            </v:shape>
            <v:shape id="_x0000_s1451" style="position:absolute;left:1884;top:726;width:9400;height:854" coordorigin="1884,727" coordsize="9400,854" path="m11284,1154l11037,727r-9153,l1884,838r,743l11037,1581r247,-427e" fillcolor="#f68c24" stroked="f">
              <v:path arrowok="t"/>
            </v:shape>
            <v:shape id="_x0000_s1450" style="position:absolute;left:1884;top:840;width:2404;height:741" coordorigin="1884,841" coordsize="2404,741" path="m2832,841r-948,l1884,1581r2404,l4107,1267r-1028,l2832,841xe" fillcolor="#f6891f" stroked="f">
              <v:path arrowok="t"/>
            </v:shape>
            <v:shape id="_x0000_s1449" style="position:absolute;left:1884;top:842;width:2402;height:739" coordorigin="1884,843" coordsize="2402,739" path="m2831,843r-947,l1884,1581r2401,l4105,1270r-1028,l2831,843xe" fillcolor="#f08521" stroked="f">
              <v:path arrowok="t"/>
            </v:shape>
            <v:shape id="_x0000_s1448" style="position:absolute;left:1884;top:844;width:2399;height:736" coordorigin="1884,845" coordsize="2399,736" path="m2830,845r-946,l1884,1581r2399,l4104,1272r-1028,l2830,845xe" fillcolor="#e98324" stroked="f">
              <v:path arrowok="t"/>
            </v:shape>
            <v:shape id="_x0000_s1447" style="position:absolute;left:1884;top:846;width:2397;height:734" coordorigin="1884,847" coordsize="2397,734" path="m2829,847r-945,l1884,1581r2396,l4103,1274r-1028,l2829,847xe" fillcolor="#e28025" stroked="f">
              <v:path arrowok="t"/>
            </v:shape>
            <v:shape id="_x0000_s1446" style="position:absolute;left:1884;top:849;width:2394;height:732" coordorigin="1884,849" coordsize="2394,732" path="m2827,849r-943,l1884,1581r2394,l4102,1276r-1028,l2827,849xe" fillcolor="#db7c27" stroked="f">
              <v:path arrowok="t"/>
            </v:shape>
            <v:shape id="_x0000_s1445" style="position:absolute;left:1884;top:851;width:2392;height:730" coordorigin="1884,851" coordsize="2392,730" path="m2826,851r-942,l1884,1581r2391,l4101,1278r-1028,l2826,851xe" fillcolor="#d47928" stroked="f">
              <v:path arrowok="t"/>
            </v:shape>
            <v:shape id="_x0000_s1444" style="position:absolute;left:1884;top:853;width:2389;height:728" coordorigin="1884,853" coordsize="2389,728" path="m2825,853r-941,l1884,1581r2389,l4099,1280r-1028,l2825,853xe" fillcolor="#cd7528" stroked="f">
              <v:path arrowok="t"/>
            </v:shape>
            <v:shape id="_x0000_s1443" style="position:absolute;left:1884;top:855;width:2387;height:726" coordorigin="1884,855" coordsize="2387,726" path="m2824,855r-940,l1884,1581r2386,l4098,1282r-1028,l2824,855xe" fillcolor="#c67229" stroked="f">
              <v:path arrowok="t"/>
            </v:shape>
            <v:shape id="_x0000_s1442" style="position:absolute;left:1884;top:857;width:2384;height:724" coordorigin="1884,858" coordsize="2384,724" path="m2822,858r-938,l1884,1581r2384,l4097,1284r-1028,l2822,858xe" fillcolor="#be6f29" stroked="f">
              <v:path arrowok="t"/>
            </v:shape>
            <v:shape id="_x0000_s1441" style="position:absolute;left:1884;top:859;width:2382;height:722" coordorigin="1884,860" coordsize="2382,722" path="m2821,860r-937,l1884,1581r2382,l4096,1287r-1028,l2821,860xe" fillcolor="#b76b28" stroked="f">
              <v:path arrowok="t"/>
            </v:shape>
            <v:shape id="_x0000_s1440" style="position:absolute;left:1884;top:861;width:2380;height:720" coordorigin="1884,862" coordsize="2380,720" path="m2820,862r-936,l1884,1581r2379,l4094,1289r-1028,l2820,862xe" fillcolor="#b06828" stroked="f">
              <v:path arrowok="t"/>
            </v:shape>
            <v:shape id="_x0000_s1439" style="position:absolute;left:1884;top:863;width:2377;height:717" coordorigin="1884,864" coordsize="2377,717" path="m2819,864r-935,l1884,1581r2377,l4093,1291r-1028,l2819,864xe" fillcolor="#a96527" stroked="f">
              <v:path arrowok="t"/>
            </v:shape>
            <v:shape id="_x0000_s1438" style="position:absolute;left:1884;top:866;width:2375;height:715" coordorigin="1884,866" coordsize="2375,715" path="m2817,866r-933,l1884,1581r2374,l4092,1293r-1028,l2817,866xe" fillcolor="#a26226" stroked="f">
              <v:path arrowok="t"/>
            </v:shape>
            <v:shape id="_x0000_s1437" style="position:absolute;left:1884;top:868;width:2372;height:713" coordorigin="1884,868" coordsize="2372,713" path="m2816,868r-932,l1884,1581r2372,l4091,1295r-1028,l2816,868xe" fillcolor="#9b5f26" stroked="f">
              <v:path arrowok="t"/>
            </v:shape>
            <v:shape id="_x0000_s1436" style="position:absolute;left:1884;top:870;width:2370;height:711" coordorigin="1884,870" coordsize="2370,711" path="m2815,870r-931,l1884,1581r2369,l4090,1297r-1028,l2815,870xe" fillcolor="#945b24" stroked="f">
              <v:path arrowok="t"/>
            </v:shape>
            <v:shape id="_x0000_s1435" style="position:absolute;left:1884;top:872;width:2367;height:709" coordorigin="1884,872" coordsize="2367,709" path="m2814,872r-930,l1884,1581r2367,l4088,1299r-1028,l2814,872xe" fillcolor="#8d5823" stroked="f">
              <v:path arrowok="t"/>
            </v:shape>
            <v:shape id="_x0000_s1434" style="position:absolute;left:1835;top:872;width:2444;height:757" coordorigin="1835,872" coordsize="2444,757" path="m2814,872r-979,l1835,1629r2444,l4088,1299r-1028,l2814,872xe" stroked="f">
              <v:path arrowok="t"/>
            </v:shape>
            <v:shape id="_x0000_s1433" type="#_x0000_t202" style="position:absolute;left:1772;top:702;width:9543;height:971" filled="f" stroked="f">
              <v:textbox inset="0,0,0,0">
                <w:txbxContent>
                  <w:p w14:paraId="0FA75931" w14:textId="77777777" w:rsidR="00E351DF" w:rsidRDefault="008C4B8B">
                    <w:pPr>
                      <w:spacing w:before="180" w:line="256" w:lineRule="auto"/>
                      <w:ind w:left="2533" w:right="277"/>
                      <w:rPr>
                        <w:rFonts w:ascii="Times New Roman" w:eastAsia="Times New Roman" w:hAnsi="Times New Roman" w:cs="Times New Roman"/>
                        <w:sz w:val="20"/>
                        <w:szCs w:val="20"/>
                      </w:rPr>
                    </w:pPr>
                    <w:proofErr w:type="spellStart"/>
                    <w:r>
                      <w:rPr>
                        <w:rFonts w:ascii="Times New Roman" w:eastAsia="Times New Roman" w:hAnsi="Times New Roman" w:cs="Times New Roman"/>
                        <w:color w:val="010202"/>
                        <w:w w:val="90"/>
                        <w:sz w:val="20"/>
                        <w:szCs w:val="20"/>
                      </w:rPr>
                      <w:t>Z</w:t>
                    </w:r>
                    <w:r>
                      <w:rPr>
                        <w:rFonts w:ascii="Times New Roman" w:eastAsia="Times New Roman" w:hAnsi="Times New Roman" w:cs="Times New Roman"/>
                        <w:color w:val="010202"/>
                        <w:w w:val="69"/>
                        <w:sz w:val="20"/>
                        <w:szCs w:val="20"/>
                      </w:rPr>
                      <w:t>ĞŐŝƐ</w:t>
                    </w:r>
                    <w:r>
                      <w:rPr>
                        <w:rFonts w:ascii="Times New Roman" w:eastAsia="Times New Roman" w:hAnsi="Times New Roman" w:cs="Times New Roman"/>
                        <w:color w:val="010202"/>
                        <w:w w:val="122"/>
                        <w:sz w:val="20"/>
                        <w:szCs w:val="20"/>
                      </w:rPr>
                      <w:t>ƚ</w:t>
                    </w:r>
                    <w:r>
                      <w:rPr>
                        <w:rFonts w:ascii="Times New Roman" w:eastAsia="Times New Roman" w:hAnsi="Times New Roman" w:cs="Times New Roman"/>
                        <w:color w:val="010202"/>
                        <w:w w:val="70"/>
                        <w:sz w:val="20"/>
                        <w:szCs w:val="20"/>
                      </w:rPr>
                      <w:t>Ğ</w:t>
                    </w:r>
                    <w:r>
                      <w:rPr>
                        <w:rFonts w:ascii="Times New Roman" w:eastAsia="Times New Roman" w:hAnsi="Times New Roman" w:cs="Times New Roman"/>
                        <w:color w:val="010202"/>
                        <w:w w:val="71"/>
                        <w:sz w:val="20"/>
                        <w:szCs w:val="20"/>
                      </w:rPr>
                      <w:t>ƌ</w:t>
                    </w:r>
                    <w:r>
                      <w:rPr>
                        <w:rFonts w:ascii="Times New Roman" w:eastAsia="Times New Roman" w:hAnsi="Times New Roman" w:cs="Times New Roman"/>
                        <w:color w:val="010202"/>
                        <w:w w:val="78"/>
                        <w:sz w:val="20"/>
                        <w:szCs w:val="20"/>
                      </w:rPr>
                      <w:t>ĞĚ</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104"/>
                        <w:sz w:val="20"/>
                        <w:szCs w:val="20"/>
                      </w:rPr>
                      <w:t>ϱϳ</w:t>
                    </w:r>
                    <w:proofErr w:type="spellEnd"/>
                    <w:r>
                      <w:rPr>
                        <w:rFonts w:ascii="Times New Roman" w:eastAsia="Times New Roman" w:hAnsi="Times New Roman" w:cs="Times New Roman"/>
                        <w:color w:val="010202"/>
                        <w:w w:val="104"/>
                        <w:sz w:val="20"/>
                        <w:szCs w:val="20"/>
                      </w:rPr>
                      <w:t>ϴ</w:t>
                    </w:r>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72"/>
                        <w:sz w:val="20"/>
                        <w:szCs w:val="20"/>
                      </w:rPr>
                      <w:t>ŶĞ</w:t>
                    </w:r>
                    <w:r>
                      <w:rPr>
                        <w:rFonts w:ascii="Times New Roman" w:eastAsia="Times New Roman" w:hAnsi="Times New Roman" w:cs="Times New Roman"/>
                        <w:color w:val="010202"/>
                        <w:w w:val="257"/>
                        <w:sz w:val="20"/>
                        <w:szCs w:val="20"/>
                      </w:rPr>
                      <w:t>ǁ</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84"/>
                        <w:sz w:val="20"/>
                        <w:szCs w:val="20"/>
                      </w:rPr>
                      <w:t>ƉŚ</w:t>
                    </w:r>
                    <w:r>
                      <w:rPr>
                        <w:rFonts w:ascii="Times New Roman" w:eastAsia="Times New Roman" w:hAnsi="Times New Roman" w:cs="Times New Roman"/>
                        <w:color w:val="010202"/>
                        <w:w w:val="45"/>
                        <w:sz w:val="20"/>
                        <w:szCs w:val="20"/>
                      </w:rPr>
                      <w:t>Ǉ</w:t>
                    </w:r>
                    <w:r>
                      <w:rPr>
                        <w:rFonts w:ascii="Times New Roman" w:eastAsia="Times New Roman" w:hAnsi="Times New Roman" w:cs="Times New Roman"/>
                        <w:color w:val="010202"/>
                        <w:w w:val="79"/>
                        <w:sz w:val="20"/>
                        <w:szCs w:val="20"/>
                      </w:rPr>
                      <w:t>Ɛ</w:t>
                    </w:r>
                    <w:r>
                      <w:rPr>
                        <w:rFonts w:ascii="Times New Roman" w:eastAsia="Times New Roman" w:hAnsi="Times New Roman" w:cs="Times New Roman"/>
                        <w:color w:val="010202"/>
                        <w:w w:val="82"/>
                        <w:sz w:val="20"/>
                        <w:szCs w:val="20"/>
                      </w:rPr>
                      <w:t>ŝŽƚŚĞƌ</w:t>
                    </w:r>
                    <w:r>
                      <w:rPr>
                        <w:rFonts w:ascii="Times New Roman" w:eastAsia="Times New Roman" w:hAnsi="Times New Roman" w:cs="Times New Roman"/>
                        <w:color w:val="010202"/>
                        <w:w w:val="70"/>
                        <w:sz w:val="20"/>
                        <w:szCs w:val="20"/>
                      </w:rPr>
                      <w:t>ĂƉŝƐ</w:t>
                    </w:r>
                    <w:r>
                      <w:rPr>
                        <w:rFonts w:ascii="Times New Roman" w:eastAsia="Times New Roman" w:hAnsi="Times New Roman" w:cs="Times New Roman"/>
                        <w:color w:val="010202"/>
                        <w:w w:val="95"/>
                        <w:sz w:val="20"/>
                        <w:szCs w:val="20"/>
                      </w:rPr>
                      <w:t>ƚƐ</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68"/>
                        <w:sz w:val="20"/>
                        <w:szCs w:val="20"/>
                      </w:rPr>
                      <w:t>ŝŶ</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89"/>
                        <w:sz w:val="20"/>
                        <w:szCs w:val="20"/>
                      </w:rPr>
                      <w:t>ƚŚĞ</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73"/>
                        <w:sz w:val="20"/>
                        <w:szCs w:val="20"/>
                      </w:rPr>
                      <w:t>Ɖƌ</w:t>
                    </w:r>
                    <w:r>
                      <w:rPr>
                        <w:rFonts w:ascii="Times New Roman" w:eastAsia="Times New Roman" w:hAnsi="Times New Roman" w:cs="Times New Roman"/>
                        <w:color w:val="010202"/>
                        <w:w w:val="80"/>
                        <w:sz w:val="20"/>
                        <w:szCs w:val="20"/>
                      </w:rPr>
                      <w:t>ŽǀŝŶĐĞ</w:t>
                    </w:r>
                    <w:proofErr w:type="spellEnd"/>
                    <w:r>
                      <w:rPr>
                        <w:rFonts w:ascii="Times New Roman" w:eastAsia="Times New Roman" w:hAnsi="Times New Roman" w:cs="Times New Roman"/>
                        <w:color w:val="010202"/>
                        <w:w w:val="80"/>
                        <w:sz w:val="20"/>
                        <w:szCs w:val="20"/>
                      </w:rPr>
                      <w:t>͕</w:t>
                    </w:r>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70"/>
                        <w:sz w:val="20"/>
                        <w:szCs w:val="20"/>
                      </w:rPr>
                      <w:t>ďƌŝŶŐŝŶŐ</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122"/>
                        <w:sz w:val="20"/>
                        <w:szCs w:val="20"/>
                      </w:rPr>
                      <w:t>ƚ</w:t>
                    </w:r>
                    <w:r>
                      <w:rPr>
                        <w:rFonts w:ascii="Times New Roman" w:eastAsia="Times New Roman" w:hAnsi="Times New Roman" w:cs="Times New Roman"/>
                        <w:color w:val="010202"/>
                        <w:w w:val="81"/>
                        <w:sz w:val="20"/>
                        <w:szCs w:val="20"/>
                      </w:rPr>
                      <w:t>ŚĞ</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122"/>
                        <w:sz w:val="20"/>
                        <w:szCs w:val="20"/>
                      </w:rPr>
                      <w:t>ƚ</w:t>
                    </w:r>
                    <w:r>
                      <w:rPr>
                        <w:rFonts w:ascii="Times New Roman" w:eastAsia="Times New Roman" w:hAnsi="Times New Roman" w:cs="Times New Roman"/>
                        <w:color w:val="010202"/>
                        <w:w w:val="98"/>
                        <w:sz w:val="20"/>
                        <w:szCs w:val="20"/>
                      </w:rPr>
                      <w:t>Žƚ</w:t>
                    </w:r>
                    <w:r>
                      <w:rPr>
                        <w:rFonts w:ascii="Times New Roman" w:eastAsia="Times New Roman" w:hAnsi="Times New Roman" w:cs="Times New Roman"/>
                        <w:color w:val="010202"/>
                        <w:w w:val="58"/>
                        <w:sz w:val="20"/>
                        <w:szCs w:val="20"/>
                      </w:rPr>
                      <w:t>Ăů</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84"/>
                        <w:sz w:val="20"/>
                        <w:szCs w:val="20"/>
                      </w:rPr>
                      <w:t>ŶƵŵďĞƌ</w:t>
                    </w:r>
                    <w:proofErr w:type="spellEnd"/>
                    <w:r>
                      <w:rPr>
                        <w:rFonts w:ascii="Times New Roman" w:eastAsia="Times New Roman" w:hAnsi="Times New Roman" w:cs="Times New Roman"/>
                        <w:color w:val="010202"/>
                        <w:w w:val="84"/>
                        <w:sz w:val="20"/>
                        <w:szCs w:val="20"/>
                      </w:rPr>
                      <w:t xml:space="preserve"> </w:t>
                    </w:r>
                    <w:proofErr w:type="spellStart"/>
                    <w:r>
                      <w:rPr>
                        <w:rFonts w:ascii="Times New Roman" w:eastAsia="Times New Roman" w:hAnsi="Times New Roman" w:cs="Times New Roman"/>
                        <w:color w:val="010202"/>
                        <w:sz w:val="20"/>
                        <w:szCs w:val="20"/>
                      </w:rPr>
                      <w:t>ƚŽ</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sz w:val="20"/>
                        <w:szCs w:val="20"/>
                      </w:rPr>
                      <w:t>ƌĞŐŝƐƚĞƌĞĚ</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sz w:val="20"/>
                        <w:szCs w:val="20"/>
                      </w:rPr>
                      <w:t>WdƐ</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sz w:val="20"/>
                        <w:szCs w:val="20"/>
                      </w:rPr>
                      <w:t>ƚŽ</w:t>
                    </w:r>
                    <w:proofErr w:type="spellEnd"/>
                    <w:r>
                      <w:rPr>
                        <w:rFonts w:ascii="Times New Roman" w:eastAsia="Times New Roman" w:hAnsi="Times New Roman" w:cs="Times New Roman"/>
                        <w:color w:val="010202"/>
                        <w:sz w:val="20"/>
                        <w:szCs w:val="20"/>
                      </w:rPr>
                      <w:t xml:space="preserve"> ϴ͕ϴϴϬ͘</w:t>
                    </w:r>
                  </w:p>
                </w:txbxContent>
              </v:textbox>
            </v:shape>
            <w10:wrap anchorx="page"/>
          </v:group>
        </w:pict>
      </w:r>
      <w:r>
        <w:rPr>
          <w:b/>
          <w:color w:val="D1D3D4"/>
          <w:position w:val="-36"/>
          <w:sz w:val="98"/>
        </w:rPr>
        <w:t xml:space="preserve">7 </w:t>
      </w:r>
      <w:r>
        <w:rPr>
          <w:rFonts w:ascii="Copperplate Gothic Bold"/>
          <w:b/>
          <w:color w:val="010202"/>
          <w:sz w:val="35"/>
        </w:rPr>
        <w:t>Registered PTs: 8,880</w:t>
      </w:r>
    </w:p>
    <w:p w14:paraId="1316952A" w14:textId="77777777" w:rsidR="00E351DF" w:rsidRDefault="00E351DF">
      <w:pPr>
        <w:pStyle w:val="BodyText"/>
        <w:rPr>
          <w:rFonts w:ascii="Copperplate Gothic Bold"/>
          <w:b/>
          <w:sz w:val="20"/>
        </w:rPr>
      </w:pPr>
    </w:p>
    <w:p w14:paraId="646526A0" w14:textId="77777777" w:rsidR="00E351DF" w:rsidRDefault="00E351DF">
      <w:pPr>
        <w:pStyle w:val="BodyText"/>
        <w:rPr>
          <w:rFonts w:ascii="Copperplate Gothic Bold"/>
          <w:b/>
          <w:sz w:val="20"/>
        </w:rPr>
      </w:pPr>
    </w:p>
    <w:p w14:paraId="1787B513" w14:textId="77777777" w:rsidR="00E351DF" w:rsidRDefault="00E351DF">
      <w:pPr>
        <w:pStyle w:val="BodyText"/>
        <w:rPr>
          <w:rFonts w:ascii="Copperplate Gothic Bold"/>
          <w:b/>
          <w:sz w:val="20"/>
        </w:rPr>
      </w:pPr>
    </w:p>
    <w:p w14:paraId="4C3A516C" w14:textId="77777777" w:rsidR="00E351DF" w:rsidRDefault="00E351DF">
      <w:pPr>
        <w:pStyle w:val="BodyText"/>
        <w:spacing w:before="2"/>
        <w:rPr>
          <w:rFonts w:ascii="Copperplate Gothic Bold"/>
          <w:b/>
          <w:sz w:val="20"/>
        </w:rPr>
      </w:pPr>
    </w:p>
    <w:p w14:paraId="74528CEC" w14:textId="77777777" w:rsidR="00E351DF" w:rsidRDefault="00E351DF">
      <w:pPr>
        <w:rPr>
          <w:rFonts w:ascii="Copperplate Gothic Bold"/>
          <w:sz w:val="20"/>
        </w:rPr>
        <w:sectPr w:rsidR="00E351DF">
          <w:pgSz w:w="12240" w:h="15840"/>
          <w:pgMar w:top="1500" w:right="0" w:bottom="880" w:left="480" w:header="0" w:footer="680" w:gutter="0"/>
          <w:cols w:space="720"/>
        </w:sectPr>
      </w:pPr>
    </w:p>
    <w:p w14:paraId="1DF54122" w14:textId="77777777" w:rsidR="00E351DF" w:rsidRDefault="008C4B8B">
      <w:pPr>
        <w:spacing w:before="104" w:line="242" w:lineRule="auto"/>
        <w:ind w:left="1289" w:right="165"/>
        <w:rPr>
          <w:rFonts w:ascii="Copperplate Gothic Bold"/>
          <w:b/>
          <w:sz w:val="35"/>
        </w:rPr>
      </w:pPr>
      <w:r>
        <w:pict w14:anchorId="6CF8DC21">
          <v:shape id="_x0000_s1431" type="#_x0000_t202" style="position:absolute;left:0;text-align:left;margin-left:54.6pt;margin-top:5.6pt;width:24.95pt;height:49.25pt;z-index:251730944;mso-position-horizontal-relative:page" filled="f" stroked="f">
            <v:textbox inset="0,0,0,0">
              <w:txbxContent>
                <w:p w14:paraId="2AA243E1" w14:textId="77777777" w:rsidR="00E351DF" w:rsidRDefault="008C4B8B">
                  <w:pPr>
                    <w:spacing w:line="984" w:lineRule="exact"/>
                    <w:rPr>
                      <w:b/>
                      <w:sz w:val="98"/>
                    </w:rPr>
                  </w:pPr>
                  <w:r>
                    <w:rPr>
                      <w:b/>
                      <w:color w:val="D1D3D4"/>
                      <w:sz w:val="98"/>
                    </w:rPr>
                    <w:t>8</w:t>
                  </w:r>
                </w:p>
              </w:txbxContent>
            </v:textbox>
            <w10:wrap anchorx="page"/>
          </v:shape>
        </w:pict>
      </w:r>
      <w:r>
        <w:rPr>
          <w:rFonts w:ascii="Century Gothic"/>
          <w:color w:val="010202"/>
          <w:sz w:val="35"/>
        </w:rPr>
        <w:t xml:space="preserve">Completed 310 </w:t>
      </w:r>
      <w:r>
        <w:rPr>
          <w:rFonts w:ascii="Copperplate Gothic Bold"/>
          <w:b/>
          <w:color w:val="010202"/>
          <w:sz w:val="35"/>
        </w:rPr>
        <w:t>Practice Assessments</w:t>
      </w:r>
    </w:p>
    <w:p w14:paraId="64D07184" w14:textId="77777777" w:rsidR="00E351DF" w:rsidRDefault="008C4B8B">
      <w:pPr>
        <w:spacing w:before="54"/>
        <w:ind w:left="1269" w:right="165"/>
        <w:rPr>
          <w:rFonts w:ascii="Calibri Light"/>
          <w:sz w:val="20"/>
        </w:rPr>
      </w:pPr>
      <w:r>
        <w:rPr>
          <w:rFonts w:ascii="Calibri Light"/>
          <w:color w:val="010202"/>
          <w:w w:val="105"/>
          <w:sz w:val="20"/>
        </w:rPr>
        <w:t>30% of the 310 physiotherapists assessed demonstrated a need for some degree of improvement.</w:t>
      </w:r>
    </w:p>
    <w:p w14:paraId="2B9FCFB0" w14:textId="77777777" w:rsidR="00E351DF" w:rsidRDefault="00E351DF">
      <w:pPr>
        <w:pStyle w:val="BodyText"/>
        <w:spacing w:before="11"/>
        <w:rPr>
          <w:rFonts w:ascii="Calibri Light"/>
          <w:sz w:val="22"/>
        </w:rPr>
      </w:pPr>
    </w:p>
    <w:p w14:paraId="2CEF5AA5" w14:textId="77777777" w:rsidR="00E351DF" w:rsidRDefault="008C4B8B">
      <w:pPr>
        <w:spacing w:line="242" w:lineRule="auto"/>
        <w:ind w:left="1289" w:right="687"/>
        <w:rPr>
          <w:rFonts w:ascii="Copperplate Gothic Bold"/>
          <w:b/>
          <w:sz w:val="35"/>
        </w:rPr>
      </w:pPr>
      <w:r>
        <w:pict w14:anchorId="2221C1DF">
          <v:shape id="_x0000_s1430" type="#_x0000_t202" style="position:absolute;left:0;text-align:left;margin-left:29.65pt;margin-top:.7pt;width:49.95pt;height:49.25pt;z-index:251731968;mso-position-horizontal-relative:page" filled="f" stroked="f">
            <v:textbox inset="0,0,0,0">
              <w:txbxContent>
                <w:p w14:paraId="22DF3091" w14:textId="77777777" w:rsidR="00E351DF" w:rsidRDefault="008C4B8B">
                  <w:pPr>
                    <w:spacing w:line="984" w:lineRule="exact"/>
                    <w:rPr>
                      <w:b/>
                      <w:sz w:val="98"/>
                    </w:rPr>
                  </w:pPr>
                  <w:r>
                    <w:rPr>
                      <w:b/>
                      <w:color w:val="D1D3D4"/>
                      <w:sz w:val="98"/>
                    </w:rPr>
                    <w:t>10</w:t>
                  </w:r>
                </w:p>
              </w:txbxContent>
            </v:textbox>
            <w10:wrap anchorx="page"/>
          </v:shape>
        </w:pict>
      </w:r>
      <w:r>
        <w:rPr>
          <w:rFonts w:ascii="Century Gothic"/>
          <w:color w:val="010202"/>
          <w:sz w:val="35"/>
        </w:rPr>
        <w:t xml:space="preserve">Changes </w:t>
      </w:r>
      <w:r>
        <w:rPr>
          <w:rFonts w:ascii="Copperplate Gothic Bold"/>
          <w:b/>
          <w:color w:val="010202"/>
          <w:sz w:val="35"/>
        </w:rPr>
        <w:t>Provisional Practice</w:t>
      </w:r>
    </w:p>
    <w:p w14:paraId="75753F42" w14:textId="77777777" w:rsidR="00E351DF" w:rsidRDefault="008C4B8B">
      <w:pPr>
        <w:spacing w:before="123"/>
        <w:ind w:left="1289"/>
        <w:rPr>
          <w:rFonts w:ascii="Calibri Light"/>
          <w:sz w:val="20"/>
        </w:rPr>
      </w:pPr>
      <w:r>
        <w:rPr>
          <w:rFonts w:ascii="Calibri Light"/>
          <w:color w:val="010202"/>
          <w:w w:val="105"/>
          <w:sz w:val="20"/>
        </w:rPr>
        <w:t>Made important changes to the</w:t>
      </w:r>
    </w:p>
    <w:p w14:paraId="2E08C695" w14:textId="77777777" w:rsidR="00E351DF" w:rsidRDefault="008C4B8B">
      <w:pPr>
        <w:spacing w:before="5"/>
        <w:ind w:left="1289"/>
        <w:rPr>
          <w:rFonts w:ascii="Times New Roman" w:hAnsi="Times New Roman"/>
          <w:sz w:val="20"/>
        </w:rPr>
      </w:pPr>
      <w:proofErr w:type="spellStart"/>
      <w:r>
        <w:rPr>
          <w:rFonts w:ascii="Times New Roman" w:hAnsi="Times New Roman"/>
          <w:color w:val="010202"/>
          <w:w w:val="85"/>
          <w:sz w:val="20"/>
        </w:rPr>
        <w:t>WƌŽǀŝƐŝŽŶĂů</w:t>
      </w:r>
      <w:proofErr w:type="spellEnd"/>
      <w:r>
        <w:rPr>
          <w:rFonts w:ascii="Times New Roman" w:hAnsi="Times New Roman"/>
          <w:color w:val="010202"/>
          <w:w w:val="85"/>
          <w:sz w:val="20"/>
        </w:rPr>
        <w:t xml:space="preserve"> </w:t>
      </w:r>
      <w:proofErr w:type="spellStart"/>
      <w:r>
        <w:rPr>
          <w:rFonts w:ascii="Times New Roman" w:hAnsi="Times New Roman"/>
          <w:color w:val="010202"/>
          <w:w w:val="85"/>
          <w:sz w:val="20"/>
        </w:rPr>
        <w:t>WƌĂĐƟĐĞ</w:t>
      </w:r>
      <w:proofErr w:type="spellEnd"/>
      <w:r>
        <w:rPr>
          <w:rFonts w:ascii="Times New Roman" w:hAnsi="Times New Roman"/>
          <w:color w:val="010202"/>
          <w:w w:val="85"/>
          <w:sz w:val="20"/>
        </w:rPr>
        <w:t xml:space="preserve"> </w:t>
      </w:r>
      <w:proofErr w:type="spellStart"/>
      <w:r>
        <w:rPr>
          <w:rFonts w:ascii="Times New Roman" w:hAnsi="Times New Roman"/>
          <w:color w:val="010202"/>
          <w:w w:val="85"/>
          <w:sz w:val="20"/>
        </w:rPr>
        <w:t>CĞƌƟĮĐĂƚĞ</w:t>
      </w:r>
      <w:proofErr w:type="spellEnd"/>
    </w:p>
    <w:p w14:paraId="21B7027F" w14:textId="77777777" w:rsidR="00E351DF" w:rsidRDefault="008C4B8B">
      <w:pPr>
        <w:spacing w:before="16" w:line="256" w:lineRule="auto"/>
        <w:ind w:left="1289"/>
        <w:rPr>
          <w:rFonts w:ascii="Times New Roman" w:hAnsi="Times New Roman"/>
          <w:sz w:val="20"/>
        </w:rPr>
      </w:pPr>
      <w:r>
        <w:rPr>
          <w:rFonts w:ascii="Times New Roman" w:hAnsi="Times New Roman"/>
          <w:color w:val="010202"/>
          <w:w w:val="90"/>
          <w:sz w:val="20"/>
        </w:rPr>
        <w:t xml:space="preserve">ŽĨ </w:t>
      </w:r>
      <w:proofErr w:type="spellStart"/>
      <w:r>
        <w:rPr>
          <w:rFonts w:ascii="Times New Roman" w:hAnsi="Times New Roman"/>
          <w:color w:val="010202"/>
          <w:w w:val="90"/>
          <w:sz w:val="20"/>
        </w:rPr>
        <w:t>ZĞŐŝƐƚƌĂƟŽŶ</w:t>
      </w:r>
      <w:proofErr w:type="spellEnd"/>
      <w:r>
        <w:rPr>
          <w:rFonts w:ascii="Times New Roman" w:hAnsi="Times New Roman"/>
          <w:color w:val="010202"/>
          <w:w w:val="90"/>
          <w:sz w:val="20"/>
        </w:rPr>
        <w:t xml:space="preserve"> </w:t>
      </w:r>
      <w:proofErr w:type="spellStart"/>
      <w:r>
        <w:rPr>
          <w:rFonts w:ascii="Times New Roman" w:hAnsi="Times New Roman"/>
          <w:color w:val="010202"/>
          <w:w w:val="90"/>
          <w:sz w:val="20"/>
        </w:rPr>
        <w:t>ďǇ</w:t>
      </w:r>
      <w:proofErr w:type="spellEnd"/>
      <w:r>
        <w:rPr>
          <w:rFonts w:ascii="Times New Roman" w:hAnsi="Times New Roman"/>
          <w:color w:val="010202"/>
          <w:w w:val="90"/>
          <w:sz w:val="20"/>
        </w:rPr>
        <w:t xml:space="preserve"> </w:t>
      </w:r>
      <w:proofErr w:type="spellStart"/>
      <w:r>
        <w:rPr>
          <w:rFonts w:ascii="Times New Roman" w:hAnsi="Times New Roman"/>
          <w:color w:val="010202"/>
          <w:w w:val="90"/>
          <w:sz w:val="20"/>
        </w:rPr>
        <w:t>ƌĞŵŽǀŝŶŐ</w:t>
      </w:r>
      <w:proofErr w:type="spellEnd"/>
      <w:r>
        <w:rPr>
          <w:rFonts w:ascii="Times New Roman" w:hAnsi="Times New Roman"/>
          <w:color w:val="010202"/>
          <w:w w:val="90"/>
          <w:sz w:val="20"/>
        </w:rPr>
        <w:t xml:space="preserve"> </w:t>
      </w:r>
      <w:proofErr w:type="spellStart"/>
      <w:r>
        <w:rPr>
          <w:rFonts w:ascii="Times New Roman" w:hAnsi="Times New Roman"/>
          <w:color w:val="010202"/>
          <w:w w:val="90"/>
          <w:sz w:val="20"/>
        </w:rPr>
        <w:t>ƚŚĞ</w:t>
      </w:r>
      <w:proofErr w:type="spellEnd"/>
      <w:r>
        <w:rPr>
          <w:rFonts w:ascii="Times New Roman" w:hAnsi="Times New Roman"/>
          <w:color w:val="010202"/>
          <w:w w:val="90"/>
          <w:sz w:val="20"/>
        </w:rPr>
        <w:t xml:space="preserve"> </w:t>
      </w:r>
      <w:proofErr w:type="spellStart"/>
      <w:r>
        <w:rPr>
          <w:rFonts w:ascii="Times New Roman" w:hAnsi="Times New Roman"/>
          <w:color w:val="010202"/>
          <w:w w:val="75"/>
          <w:sz w:val="20"/>
        </w:rPr>
        <w:t>WƌŽǀŝƐŝŽŶĂů</w:t>
      </w:r>
      <w:proofErr w:type="spellEnd"/>
      <w:r>
        <w:rPr>
          <w:rFonts w:ascii="Times New Roman" w:hAnsi="Times New Roman"/>
          <w:color w:val="010202"/>
          <w:w w:val="75"/>
          <w:sz w:val="20"/>
        </w:rPr>
        <w:t xml:space="preserve"> </w:t>
      </w:r>
      <w:proofErr w:type="spellStart"/>
      <w:r>
        <w:rPr>
          <w:rFonts w:ascii="Times New Roman" w:hAnsi="Times New Roman"/>
          <w:color w:val="010202"/>
          <w:w w:val="75"/>
          <w:sz w:val="20"/>
        </w:rPr>
        <w:t>WƌĂĐƟĐĞ</w:t>
      </w:r>
      <w:proofErr w:type="spellEnd"/>
      <w:r>
        <w:rPr>
          <w:rFonts w:ascii="Times New Roman" w:hAnsi="Times New Roman"/>
          <w:color w:val="010202"/>
          <w:w w:val="75"/>
          <w:sz w:val="20"/>
        </w:rPr>
        <w:t xml:space="preserve"> </w:t>
      </w:r>
      <w:proofErr w:type="spellStart"/>
      <w:r>
        <w:rPr>
          <w:rFonts w:ascii="Times New Roman" w:hAnsi="Times New Roman"/>
          <w:color w:val="010202"/>
          <w:w w:val="75"/>
          <w:sz w:val="20"/>
        </w:rPr>
        <w:t>ǁŝƚŚ</w:t>
      </w:r>
      <w:proofErr w:type="spellEnd"/>
      <w:r>
        <w:rPr>
          <w:rFonts w:ascii="Times New Roman" w:hAnsi="Times New Roman"/>
          <w:color w:val="010202"/>
          <w:w w:val="75"/>
          <w:sz w:val="20"/>
        </w:rPr>
        <w:t xml:space="preserve"> </w:t>
      </w:r>
      <w:proofErr w:type="spellStart"/>
      <w:r>
        <w:rPr>
          <w:rFonts w:ascii="Times New Roman" w:hAnsi="Times New Roman"/>
          <w:color w:val="010202"/>
          <w:w w:val="75"/>
          <w:sz w:val="20"/>
        </w:rPr>
        <w:t>ZĞƐƚƌŝĐƟŽŶƐ</w:t>
      </w:r>
      <w:proofErr w:type="spellEnd"/>
    </w:p>
    <w:p w14:paraId="04E776BE" w14:textId="77777777" w:rsidR="00E351DF" w:rsidRDefault="008C4B8B">
      <w:pPr>
        <w:spacing w:before="104"/>
        <w:ind w:left="1206"/>
        <w:rPr>
          <w:rFonts w:ascii="Century Gothic"/>
          <w:sz w:val="35"/>
        </w:rPr>
      </w:pPr>
      <w:r>
        <w:br w:type="column"/>
      </w:r>
      <w:r>
        <w:rPr>
          <w:rFonts w:ascii="Century Gothic"/>
          <w:color w:val="010202"/>
          <w:sz w:val="35"/>
        </w:rPr>
        <w:t>Working</w:t>
      </w:r>
    </w:p>
    <w:p w14:paraId="3EC2F7C4" w14:textId="77777777" w:rsidR="00E351DF" w:rsidRDefault="008C4B8B">
      <w:pPr>
        <w:spacing w:before="4"/>
        <w:ind w:left="1206"/>
        <w:rPr>
          <w:rFonts w:ascii="Century Gothic"/>
          <w:sz w:val="35"/>
        </w:rPr>
      </w:pPr>
      <w:r>
        <w:pict w14:anchorId="04174070">
          <v:shape id="_x0000_s1429" type="#_x0000_t202" style="position:absolute;left:0;text-align:left;margin-left:276.05pt;margin-top:-21.75pt;width:24.95pt;height:49.25pt;z-index:251732992;mso-position-horizontal-relative:page" filled="f" stroked="f">
            <v:textbox inset="0,0,0,0">
              <w:txbxContent>
                <w:p w14:paraId="0B6FC604" w14:textId="77777777" w:rsidR="00E351DF" w:rsidRDefault="008C4B8B">
                  <w:pPr>
                    <w:spacing w:line="984" w:lineRule="exact"/>
                    <w:rPr>
                      <w:b/>
                      <w:sz w:val="98"/>
                    </w:rPr>
                  </w:pPr>
                  <w:r>
                    <w:rPr>
                      <w:b/>
                      <w:color w:val="D1D3D4"/>
                      <w:sz w:val="98"/>
                    </w:rPr>
                    <w:t>9</w:t>
                  </w:r>
                </w:p>
              </w:txbxContent>
            </v:textbox>
            <w10:wrap anchorx="page"/>
          </v:shape>
        </w:pict>
      </w:r>
      <w:r>
        <w:rPr>
          <w:rFonts w:ascii="Century Gothic"/>
          <w:color w:val="010202"/>
          <w:sz w:val="35"/>
        </w:rPr>
        <w:t>with Government</w:t>
      </w:r>
    </w:p>
    <w:p w14:paraId="58A80281" w14:textId="77777777" w:rsidR="00E351DF" w:rsidRDefault="008C4B8B">
      <w:pPr>
        <w:spacing w:before="7"/>
        <w:ind w:left="1206"/>
        <w:rPr>
          <w:rFonts w:ascii="Copperplate Gothic Bold"/>
          <w:b/>
          <w:sz w:val="35"/>
        </w:rPr>
      </w:pPr>
      <w:r>
        <w:rPr>
          <w:rFonts w:ascii="Copperplate Gothic Bold"/>
          <w:b/>
          <w:color w:val="010202"/>
          <w:sz w:val="35"/>
        </w:rPr>
        <w:t>Input on Bill 87</w:t>
      </w:r>
    </w:p>
    <w:p w14:paraId="4074E2B5" w14:textId="77777777" w:rsidR="00E351DF" w:rsidRDefault="008C4B8B">
      <w:pPr>
        <w:spacing w:before="69" w:line="254" w:lineRule="auto"/>
        <w:ind w:left="1226" w:right="2859"/>
        <w:rPr>
          <w:rFonts w:ascii="Cambria" w:eastAsia="Cambria" w:hAnsi="Cambria" w:cs="Cambria"/>
          <w:i/>
          <w:sz w:val="20"/>
          <w:szCs w:val="20"/>
        </w:rPr>
      </w:pPr>
      <w:proofErr w:type="spellStart"/>
      <w:r>
        <w:rPr>
          <w:rFonts w:ascii="Times New Roman" w:eastAsia="Times New Roman" w:hAnsi="Times New Roman" w:cs="Times New Roman"/>
          <w:color w:val="010202"/>
          <w:w w:val="99"/>
          <w:sz w:val="20"/>
          <w:szCs w:val="20"/>
        </w:rPr>
        <w:t>d</w:t>
      </w:r>
      <w:r>
        <w:rPr>
          <w:rFonts w:ascii="Times New Roman" w:eastAsia="Times New Roman" w:hAnsi="Times New Roman" w:cs="Times New Roman"/>
          <w:color w:val="010202"/>
          <w:w w:val="88"/>
          <w:sz w:val="20"/>
          <w:szCs w:val="20"/>
        </w:rPr>
        <w:t>Ž</w:t>
      </w:r>
      <w:r>
        <w:rPr>
          <w:rFonts w:ascii="Times New Roman" w:eastAsia="Times New Roman" w:hAnsi="Times New Roman" w:cs="Times New Roman"/>
          <w:color w:val="010202"/>
          <w:w w:val="67"/>
          <w:sz w:val="20"/>
          <w:szCs w:val="20"/>
        </w:rPr>
        <w:t>Ő</w:t>
      </w:r>
      <w:r>
        <w:rPr>
          <w:rFonts w:ascii="Times New Roman" w:eastAsia="Times New Roman" w:hAnsi="Times New Roman" w:cs="Times New Roman"/>
          <w:color w:val="010202"/>
          <w:w w:val="70"/>
          <w:sz w:val="20"/>
          <w:szCs w:val="20"/>
        </w:rPr>
        <w:t>Ğ</w:t>
      </w:r>
      <w:r>
        <w:rPr>
          <w:rFonts w:ascii="Times New Roman" w:eastAsia="Times New Roman" w:hAnsi="Times New Roman" w:cs="Times New Roman"/>
          <w:color w:val="010202"/>
          <w:w w:val="84"/>
          <w:sz w:val="20"/>
          <w:szCs w:val="20"/>
        </w:rPr>
        <w:t>ƚŚĞƌ</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121"/>
          <w:sz w:val="20"/>
          <w:szCs w:val="20"/>
        </w:rPr>
        <w:t>ǁŝƚŚ</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83"/>
          <w:sz w:val="20"/>
          <w:szCs w:val="20"/>
        </w:rPr>
        <w:t>ŽƵƌ</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71"/>
          <w:sz w:val="20"/>
          <w:szCs w:val="20"/>
        </w:rPr>
        <w:t>ƌ</w:t>
      </w:r>
      <w:r>
        <w:rPr>
          <w:rFonts w:ascii="Times New Roman" w:eastAsia="Times New Roman" w:hAnsi="Times New Roman" w:cs="Times New Roman"/>
          <w:color w:val="010202"/>
          <w:w w:val="68"/>
          <w:sz w:val="20"/>
          <w:szCs w:val="20"/>
        </w:rPr>
        <w:t>ĞŐƵůĂ</w:t>
      </w:r>
      <w:r>
        <w:rPr>
          <w:rFonts w:ascii="Times New Roman" w:eastAsia="Times New Roman" w:hAnsi="Times New Roman" w:cs="Times New Roman"/>
          <w:color w:val="010202"/>
          <w:w w:val="122"/>
          <w:sz w:val="20"/>
          <w:szCs w:val="20"/>
        </w:rPr>
        <w:t>ƚ</w:t>
      </w:r>
      <w:r>
        <w:rPr>
          <w:rFonts w:ascii="Times New Roman" w:eastAsia="Times New Roman" w:hAnsi="Times New Roman" w:cs="Times New Roman"/>
          <w:color w:val="010202"/>
          <w:w w:val="88"/>
          <w:sz w:val="20"/>
          <w:szCs w:val="20"/>
        </w:rPr>
        <w:t>Ž</w:t>
      </w:r>
      <w:r>
        <w:rPr>
          <w:rFonts w:ascii="Times New Roman" w:eastAsia="Times New Roman" w:hAnsi="Times New Roman" w:cs="Times New Roman"/>
          <w:color w:val="010202"/>
          <w:w w:val="71"/>
          <w:sz w:val="20"/>
          <w:szCs w:val="20"/>
        </w:rPr>
        <w:t>ƌ</w:t>
      </w:r>
      <w:r>
        <w:rPr>
          <w:rFonts w:ascii="Times New Roman" w:eastAsia="Times New Roman" w:hAnsi="Times New Roman" w:cs="Times New Roman"/>
          <w:color w:val="010202"/>
          <w:w w:val="45"/>
          <w:sz w:val="20"/>
          <w:szCs w:val="20"/>
        </w:rPr>
        <w:t>Ǉ</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75"/>
          <w:sz w:val="20"/>
          <w:szCs w:val="20"/>
        </w:rPr>
        <w:t>ƉĂƌƚŶĞƌ</w:t>
      </w:r>
      <w:r>
        <w:rPr>
          <w:rFonts w:ascii="Times New Roman" w:eastAsia="Times New Roman" w:hAnsi="Times New Roman" w:cs="Times New Roman"/>
          <w:color w:val="010202"/>
          <w:w w:val="79"/>
          <w:sz w:val="20"/>
          <w:szCs w:val="20"/>
        </w:rPr>
        <w:t>Ɛ</w:t>
      </w:r>
      <w:proofErr w:type="spellEnd"/>
      <w:r>
        <w:rPr>
          <w:rFonts w:ascii="Times New Roman" w:eastAsia="Times New Roman" w:hAnsi="Times New Roman" w:cs="Times New Roman"/>
          <w:color w:val="010202"/>
          <w:w w:val="79"/>
          <w:sz w:val="20"/>
          <w:szCs w:val="20"/>
        </w:rPr>
        <w:t xml:space="preserve"> </w:t>
      </w:r>
      <w:proofErr w:type="spellStart"/>
      <w:r>
        <w:rPr>
          <w:rFonts w:ascii="Times New Roman" w:eastAsia="Times New Roman" w:hAnsi="Times New Roman" w:cs="Times New Roman"/>
          <w:color w:val="010202"/>
          <w:w w:val="257"/>
          <w:sz w:val="20"/>
          <w:szCs w:val="20"/>
        </w:rPr>
        <w:t>ǁ</w:t>
      </w:r>
      <w:r>
        <w:rPr>
          <w:rFonts w:ascii="Times New Roman" w:eastAsia="Times New Roman" w:hAnsi="Times New Roman" w:cs="Times New Roman"/>
          <w:color w:val="010202"/>
          <w:w w:val="70"/>
          <w:sz w:val="20"/>
          <w:szCs w:val="20"/>
        </w:rPr>
        <w:t>Ğ</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73"/>
          <w:sz w:val="20"/>
          <w:szCs w:val="20"/>
        </w:rPr>
        <w:t>Ɖƌ</w:t>
      </w:r>
      <w:r>
        <w:rPr>
          <w:rFonts w:ascii="Times New Roman" w:eastAsia="Times New Roman" w:hAnsi="Times New Roman" w:cs="Times New Roman"/>
          <w:color w:val="010202"/>
          <w:w w:val="89"/>
          <w:sz w:val="20"/>
          <w:szCs w:val="20"/>
        </w:rPr>
        <w:t>ŽǀŝĚĞĚ</w:t>
      </w:r>
      <w:proofErr w:type="spellEnd"/>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92"/>
          <w:sz w:val="20"/>
          <w:szCs w:val="20"/>
        </w:rPr>
        <w:t>Ĩ</w:t>
      </w:r>
      <w:r>
        <w:rPr>
          <w:rFonts w:ascii="Times New Roman" w:eastAsia="Times New Roman" w:hAnsi="Times New Roman" w:cs="Times New Roman"/>
          <w:color w:val="010202"/>
          <w:w w:val="71"/>
          <w:sz w:val="20"/>
          <w:szCs w:val="20"/>
        </w:rPr>
        <w:t>ĞĞĚďĂĐŬ</w:t>
      </w:r>
      <w:proofErr w:type="spellEnd"/>
      <w:r>
        <w:rPr>
          <w:rFonts w:ascii="Times New Roman" w:eastAsia="Times New Roman" w:hAnsi="Times New Roman" w:cs="Times New Roman"/>
          <w:color w:val="010202"/>
          <w:sz w:val="20"/>
          <w:szCs w:val="20"/>
        </w:rPr>
        <w:t xml:space="preserve"> </w:t>
      </w:r>
      <w:r>
        <w:rPr>
          <w:rFonts w:ascii="Times New Roman" w:eastAsia="Times New Roman" w:hAnsi="Times New Roman" w:cs="Times New Roman"/>
          <w:color w:val="010202"/>
          <w:w w:val="80"/>
          <w:sz w:val="20"/>
          <w:szCs w:val="20"/>
        </w:rPr>
        <w:t>ŽŶ</w:t>
      </w:r>
      <w:r>
        <w:rPr>
          <w:rFonts w:ascii="Times New Roman" w:eastAsia="Times New Roman" w:hAnsi="Times New Roman" w:cs="Times New Roman"/>
          <w:color w:val="010202"/>
          <w:sz w:val="20"/>
          <w:szCs w:val="20"/>
        </w:rPr>
        <w:t xml:space="preserve"> </w:t>
      </w:r>
      <w:proofErr w:type="spellStart"/>
      <w:r>
        <w:rPr>
          <w:rFonts w:ascii="Times New Roman" w:eastAsia="Times New Roman" w:hAnsi="Times New Roman" w:cs="Times New Roman"/>
          <w:color w:val="010202"/>
          <w:w w:val="60"/>
          <w:sz w:val="20"/>
          <w:szCs w:val="20"/>
        </w:rPr>
        <w:t>Bŝůů</w:t>
      </w:r>
      <w:proofErr w:type="spellEnd"/>
      <w:r>
        <w:rPr>
          <w:rFonts w:ascii="Times New Roman" w:eastAsia="Times New Roman" w:hAnsi="Times New Roman" w:cs="Times New Roman"/>
          <w:color w:val="010202"/>
          <w:sz w:val="20"/>
          <w:szCs w:val="20"/>
        </w:rPr>
        <w:t xml:space="preserve"> </w:t>
      </w:r>
      <w:r>
        <w:rPr>
          <w:rFonts w:ascii="Times New Roman" w:eastAsia="Times New Roman" w:hAnsi="Times New Roman" w:cs="Times New Roman"/>
          <w:color w:val="010202"/>
          <w:w w:val="104"/>
          <w:sz w:val="20"/>
          <w:szCs w:val="20"/>
        </w:rPr>
        <w:t xml:space="preserve">ϴϳ͕ </w:t>
      </w:r>
      <w:proofErr w:type="spellStart"/>
      <w:r>
        <w:rPr>
          <w:rFonts w:ascii="Cambria" w:eastAsia="Cambria" w:hAnsi="Cambria" w:cs="Cambria"/>
          <w:i/>
          <w:color w:val="010202"/>
          <w:w w:val="90"/>
          <w:sz w:val="20"/>
          <w:szCs w:val="20"/>
        </w:rPr>
        <w:t>WƌŽƚĞĐƟŶŐ</w:t>
      </w:r>
      <w:proofErr w:type="spellEnd"/>
      <w:r>
        <w:rPr>
          <w:rFonts w:ascii="Cambria" w:eastAsia="Cambria" w:hAnsi="Cambria" w:cs="Cambria"/>
          <w:i/>
          <w:color w:val="010202"/>
          <w:w w:val="90"/>
          <w:sz w:val="20"/>
          <w:szCs w:val="20"/>
        </w:rPr>
        <w:t xml:space="preserve"> </w:t>
      </w:r>
      <w:proofErr w:type="spellStart"/>
      <w:r>
        <w:rPr>
          <w:rFonts w:ascii="Cambria" w:eastAsia="Cambria" w:hAnsi="Cambria" w:cs="Cambria"/>
          <w:i/>
          <w:color w:val="010202"/>
          <w:w w:val="90"/>
          <w:sz w:val="20"/>
          <w:szCs w:val="20"/>
        </w:rPr>
        <w:t>WĂƟĞŶƚƐ</w:t>
      </w:r>
      <w:proofErr w:type="spellEnd"/>
      <w:r>
        <w:rPr>
          <w:rFonts w:ascii="Cambria" w:eastAsia="Cambria" w:hAnsi="Cambria" w:cs="Cambria"/>
          <w:i/>
          <w:color w:val="010202"/>
          <w:w w:val="90"/>
          <w:sz w:val="20"/>
          <w:szCs w:val="20"/>
        </w:rPr>
        <w:t xml:space="preserve"> </w:t>
      </w:r>
      <w:proofErr w:type="spellStart"/>
      <w:r>
        <w:rPr>
          <w:rFonts w:ascii="Cambria" w:eastAsia="Cambria" w:hAnsi="Cambria" w:cs="Cambria"/>
          <w:i/>
          <w:color w:val="010202"/>
          <w:w w:val="90"/>
          <w:sz w:val="20"/>
          <w:szCs w:val="20"/>
        </w:rPr>
        <w:t>AĐƚ</w:t>
      </w:r>
      <w:proofErr w:type="spellEnd"/>
      <w:r>
        <w:rPr>
          <w:rFonts w:ascii="Cambria" w:eastAsia="Cambria" w:hAnsi="Cambria" w:cs="Cambria"/>
          <w:i/>
          <w:color w:val="010202"/>
          <w:w w:val="90"/>
          <w:sz w:val="20"/>
          <w:szCs w:val="20"/>
        </w:rPr>
        <w:t xml:space="preserve">͕ </w:t>
      </w:r>
      <w:proofErr w:type="spellStart"/>
      <w:r>
        <w:rPr>
          <w:rFonts w:ascii="Cambria" w:eastAsia="Cambria" w:hAnsi="Cambria" w:cs="Cambria"/>
          <w:i/>
          <w:color w:val="010202"/>
          <w:sz w:val="20"/>
          <w:szCs w:val="20"/>
        </w:rPr>
        <w:t>ϮϬϭϳ</w:t>
      </w:r>
      <w:proofErr w:type="spellEnd"/>
    </w:p>
    <w:p w14:paraId="5F2A1D68" w14:textId="77777777" w:rsidR="00E351DF" w:rsidRDefault="00E351DF">
      <w:pPr>
        <w:pStyle w:val="BodyText"/>
        <w:spacing w:before="4"/>
        <w:rPr>
          <w:rFonts w:ascii="Cambria"/>
          <w:i/>
        </w:rPr>
      </w:pPr>
    </w:p>
    <w:p w14:paraId="6DB70EF2" w14:textId="77777777" w:rsidR="00E351DF" w:rsidRDefault="008C4B8B">
      <w:pPr>
        <w:spacing w:line="242" w:lineRule="auto"/>
        <w:ind w:left="1226" w:right="1173"/>
        <w:rPr>
          <w:rFonts w:ascii="Copperplate Gothic Bold"/>
          <w:b/>
          <w:sz w:val="35"/>
        </w:rPr>
      </w:pPr>
      <w:r>
        <w:pict w14:anchorId="0B0FB38D">
          <v:shape id="_x0000_s1428" type="#_x0000_t202" style="position:absolute;left:0;text-align:left;margin-left:253.8pt;margin-top:1.15pt;width:49.95pt;height:49.25pt;z-index:251734016;mso-position-horizontal-relative:page" filled="f" stroked="f">
            <v:textbox inset="0,0,0,0">
              <w:txbxContent>
                <w:p w14:paraId="213AD9C6" w14:textId="77777777" w:rsidR="00E351DF" w:rsidRDefault="008C4B8B">
                  <w:pPr>
                    <w:spacing w:line="984" w:lineRule="exact"/>
                    <w:rPr>
                      <w:b/>
                      <w:sz w:val="98"/>
                    </w:rPr>
                  </w:pPr>
                  <w:r>
                    <w:rPr>
                      <w:b/>
                      <w:color w:val="D1D3D4"/>
                      <w:sz w:val="98"/>
                    </w:rPr>
                    <w:t>11</w:t>
                  </w:r>
                </w:p>
              </w:txbxContent>
            </v:textbox>
            <w10:wrap anchorx="page"/>
          </v:shape>
        </w:pict>
      </w:r>
      <w:r>
        <w:rPr>
          <w:rFonts w:ascii="Century Gothic"/>
          <w:color w:val="010202"/>
          <w:sz w:val="35"/>
        </w:rPr>
        <w:t xml:space="preserve">Partnerships: </w:t>
      </w:r>
      <w:r>
        <w:rPr>
          <w:rFonts w:ascii="Copperplate Gothic Bold"/>
          <w:b/>
          <w:color w:val="010202"/>
          <w:sz w:val="35"/>
        </w:rPr>
        <w:t>Opportunities to Collaborate</w:t>
      </w:r>
    </w:p>
    <w:p w14:paraId="22C556E6" w14:textId="77777777" w:rsidR="00E351DF" w:rsidRDefault="008C4B8B">
      <w:pPr>
        <w:spacing w:before="136"/>
        <w:ind w:left="1226"/>
        <w:rPr>
          <w:rFonts w:ascii="Times New Roman" w:hAnsi="Times New Roman"/>
          <w:sz w:val="20"/>
        </w:rPr>
      </w:pPr>
      <w:proofErr w:type="spellStart"/>
      <w:r>
        <w:rPr>
          <w:rFonts w:ascii="Times New Roman" w:hAnsi="Times New Roman"/>
          <w:color w:val="010202"/>
          <w:spacing w:val="-10"/>
          <w:w w:val="327"/>
          <w:sz w:val="20"/>
        </w:rPr>
        <w:t>t</w:t>
      </w:r>
      <w:r>
        <w:rPr>
          <w:rFonts w:ascii="Times New Roman" w:hAnsi="Times New Roman"/>
          <w:color w:val="010202"/>
          <w:w w:val="73"/>
          <w:sz w:val="20"/>
        </w:rPr>
        <w:t>Žƌ</w:t>
      </w:r>
      <w:r>
        <w:rPr>
          <w:rFonts w:ascii="Times New Roman" w:hAnsi="Times New Roman"/>
          <w:color w:val="010202"/>
          <w:spacing w:val="-8"/>
          <w:w w:val="73"/>
          <w:sz w:val="20"/>
        </w:rPr>
        <w:t>Ŭ</w:t>
      </w:r>
      <w:r>
        <w:rPr>
          <w:rFonts w:ascii="Times New Roman" w:hAnsi="Times New Roman"/>
          <w:color w:val="010202"/>
          <w:w w:val="78"/>
          <w:sz w:val="20"/>
        </w:rPr>
        <w:t>ĞĚ</w:t>
      </w:r>
      <w:proofErr w:type="spellEnd"/>
      <w:r>
        <w:rPr>
          <w:rFonts w:ascii="Times New Roman" w:hAnsi="Times New Roman"/>
          <w:color w:val="010202"/>
          <w:spacing w:val="-4"/>
          <w:sz w:val="20"/>
        </w:rPr>
        <w:t xml:space="preserve"> </w:t>
      </w:r>
      <w:proofErr w:type="spellStart"/>
      <w:r>
        <w:rPr>
          <w:rFonts w:ascii="Times New Roman" w:hAnsi="Times New Roman"/>
          <w:color w:val="010202"/>
          <w:w w:val="121"/>
          <w:sz w:val="20"/>
        </w:rPr>
        <w:t>ǁ</w:t>
      </w:r>
      <w:r>
        <w:rPr>
          <w:rFonts w:ascii="Times New Roman" w:hAnsi="Times New Roman"/>
          <w:color w:val="010202"/>
          <w:w w:val="121"/>
          <w:sz w:val="20"/>
        </w:rPr>
        <w:t>ŝ</w:t>
      </w:r>
      <w:r>
        <w:rPr>
          <w:rFonts w:ascii="Times New Roman" w:hAnsi="Times New Roman"/>
          <w:color w:val="010202"/>
          <w:w w:val="121"/>
          <w:sz w:val="20"/>
        </w:rPr>
        <w:t>ƚ</w:t>
      </w:r>
      <w:r>
        <w:rPr>
          <w:rFonts w:ascii="Times New Roman" w:hAnsi="Times New Roman"/>
          <w:color w:val="010202"/>
          <w:w w:val="121"/>
          <w:sz w:val="20"/>
        </w:rPr>
        <w:t>Ś</w:t>
      </w:r>
      <w:proofErr w:type="spellEnd"/>
      <w:r>
        <w:rPr>
          <w:rFonts w:ascii="Times New Roman" w:hAnsi="Times New Roman"/>
          <w:color w:val="010202"/>
          <w:spacing w:val="-4"/>
          <w:sz w:val="20"/>
        </w:rPr>
        <w:t xml:space="preserve"> </w:t>
      </w:r>
      <w:r>
        <w:rPr>
          <w:rFonts w:ascii="Times New Roman" w:hAnsi="Times New Roman"/>
          <w:color w:val="010202"/>
          <w:spacing w:val="-4"/>
          <w:w w:val="61"/>
          <w:sz w:val="20"/>
        </w:rPr>
        <w:t>&amp;</w:t>
      </w:r>
      <w:proofErr w:type="spellStart"/>
      <w:r>
        <w:rPr>
          <w:rFonts w:ascii="Times New Roman" w:hAnsi="Times New Roman"/>
          <w:color w:val="010202"/>
          <w:w w:val="74"/>
          <w:sz w:val="20"/>
        </w:rPr>
        <w:t>ĞĚĞ</w:t>
      </w:r>
      <w:r>
        <w:rPr>
          <w:rFonts w:ascii="Times New Roman" w:hAnsi="Times New Roman"/>
          <w:color w:val="010202"/>
          <w:spacing w:val="-5"/>
          <w:w w:val="74"/>
          <w:sz w:val="20"/>
        </w:rPr>
        <w:t>ƌ</w:t>
      </w:r>
      <w:r>
        <w:rPr>
          <w:rFonts w:ascii="Times New Roman" w:hAnsi="Times New Roman"/>
          <w:color w:val="010202"/>
          <w:spacing w:val="-3"/>
          <w:w w:val="67"/>
          <w:sz w:val="20"/>
        </w:rPr>
        <w:t>Ă</w:t>
      </w:r>
      <w:r>
        <w:rPr>
          <w:rFonts w:ascii="Times New Roman" w:hAnsi="Times New Roman"/>
          <w:color w:val="010202"/>
          <w:spacing w:val="-1"/>
          <w:w w:val="77"/>
          <w:sz w:val="20"/>
        </w:rPr>
        <w:t>Ɵ</w:t>
      </w:r>
      <w:r>
        <w:rPr>
          <w:rFonts w:ascii="Times New Roman" w:hAnsi="Times New Roman"/>
          <w:color w:val="010202"/>
          <w:w w:val="80"/>
          <w:sz w:val="20"/>
        </w:rPr>
        <w:t>ŽŶ</w:t>
      </w:r>
      <w:proofErr w:type="spellEnd"/>
      <w:r>
        <w:rPr>
          <w:rFonts w:ascii="Times New Roman" w:hAnsi="Times New Roman"/>
          <w:color w:val="010202"/>
          <w:spacing w:val="-4"/>
          <w:sz w:val="20"/>
        </w:rPr>
        <w:t xml:space="preserve"> </w:t>
      </w:r>
      <w:r>
        <w:rPr>
          <w:rFonts w:ascii="Times New Roman" w:hAnsi="Times New Roman"/>
          <w:color w:val="010202"/>
          <w:w w:val="89"/>
          <w:sz w:val="20"/>
        </w:rPr>
        <w:t>ŽĨ</w:t>
      </w:r>
    </w:p>
    <w:p w14:paraId="07A36823" w14:textId="77777777" w:rsidR="00E351DF" w:rsidRDefault="008C4B8B">
      <w:pPr>
        <w:spacing w:before="16" w:line="256" w:lineRule="auto"/>
        <w:ind w:left="1226" w:right="2859"/>
        <w:rPr>
          <w:rFonts w:ascii="Times New Roman" w:hAnsi="Times New Roman"/>
          <w:sz w:val="20"/>
        </w:rPr>
      </w:pPr>
      <w:r>
        <w:rPr>
          <w:rFonts w:ascii="Times New Roman" w:hAnsi="Times New Roman"/>
          <w:color w:val="010202"/>
          <w:w w:val="90"/>
          <w:sz w:val="20"/>
        </w:rPr>
        <w:t>,</w:t>
      </w:r>
      <w:proofErr w:type="spellStart"/>
      <w:r>
        <w:rPr>
          <w:rFonts w:ascii="Times New Roman" w:hAnsi="Times New Roman"/>
          <w:color w:val="010202"/>
          <w:w w:val="90"/>
          <w:sz w:val="20"/>
        </w:rPr>
        <w:t>ĞĂůƚŚ</w:t>
      </w:r>
      <w:proofErr w:type="spellEnd"/>
      <w:r>
        <w:rPr>
          <w:rFonts w:ascii="Times New Roman" w:hAnsi="Times New Roman"/>
          <w:color w:val="010202"/>
          <w:sz w:val="20"/>
        </w:rPr>
        <w:t xml:space="preserve"> </w:t>
      </w:r>
      <w:proofErr w:type="spellStart"/>
      <w:r>
        <w:rPr>
          <w:rFonts w:ascii="Times New Roman" w:hAnsi="Times New Roman"/>
          <w:color w:val="010202"/>
          <w:w w:val="90"/>
          <w:sz w:val="20"/>
        </w:rPr>
        <w:t>Z</w:t>
      </w:r>
      <w:r>
        <w:rPr>
          <w:rFonts w:ascii="Times New Roman" w:hAnsi="Times New Roman"/>
          <w:color w:val="010202"/>
          <w:w w:val="68"/>
          <w:sz w:val="20"/>
        </w:rPr>
        <w:t>ĞŐƵůĂ</w:t>
      </w:r>
      <w:r>
        <w:rPr>
          <w:rFonts w:ascii="Times New Roman" w:hAnsi="Times New Roman"/>
          <w:color w:val="010202"/>
          <w:w w:val="122"/>
          <w:sz w:val="20"/>
        </w:rPr>
        <w:t>ƚ</w:t>
      </w:r>
      <w:r>
        <w:rPr>
          <w:rFonts w:ascii="Times New Roman" w:hAnsi="Times New Roman"/>
          <w:color w:val="010202"/>
          <w:w w:val="80"/>
          <w:sz w:val="20"/>
        </w:rPr>
        <w:t>Žƌ</w:t>
      </w:r>
      <w:r>
        <w:rPr>
          <w:rFonts w:ascii="Times New Roman" w:hAnsi="Times New Roman"/>
          <w:color w:val="010202"/>
          <w:w w:val="45"/>
          <w:sz w:val="20"/>
        </w:rPr>
        <w:t>Ǉ</w:t>
      </w:r>
      <w:proofErr w:type="spellEnd"/>
      <w:r>
        <w:rPr>
          <w:rFonts w:ascii="Times New Roman" w:hAnsi="Times New Roman"/>
          <w:color w:val="010202"/>
          <w:sz w:val="20"/>
        </w:rPr>
        <w:t xml:space="preserve"> </w:t>
      </w:r>
      <w:proofErr w:type="spellStart"/>
      <w:r>
        <w:rPr>
          <w:rFonts w:ascii="Times New Roman" w:hAnsi="Times New Roman"/>
          <w:color w:val="010202"/>
          <w:w w:val="68"/>
          <w:sz w:val="20"/>
        </w:rPr>
        <w:t>CŽůůĞŐ</w:t>
      </w:r>
      <w:r>
        <w:rPr>
          <w:rFonts w:ascii="Times New Roman" w:hAnsi="Times New Roman"/>
          <w:color w:val="010202"/>
          <w:w w:val="74"/>
          <w:sz w:val="20"/>
        </w:rPr>
        <w:t>ĞƐ</w:t>
      </w:r>
      <w:proofErr w:type="spellEnd"/>
      <w:r>
        <w:rPr>
          <w:rFonts w:ascii="Times New Roman" w:hAnsi="Times New Roman"/>
          <w:color w:val="010202"/>
          <w:sz w:val="20"/>
        </w:rPr>
        <w:t xml:space="preserve"> </w:t>
      </w:r>
      <w:r>
        <w:rPr>
          <w:rFonts w:ascii="Times New Roman" w:hAnsi="Times New Roman"/>
          <w:color w:val="010202"/>
          <w:w w:val="89"/>
          <w:sz w:val="20"/>
        </w:rPr>
        <w:t>ŽĨ</w:t>
      </w:r>
      <w:r>
        <w:rPr>
          <w:rFonts w:ascii="Times New Roman" w:hAnsi="Times New Roman"/>
          <w:color w:val="010202"/>
          <w:sz w:val="20"/>
        </w:rPr>
        <w:t xml:space="preserve"> </w:t>
      </w:r>
      <w:proofErr w:type="spellStart"/>
      <w:r>
        <w:rPr>
          <w:rFonts w:ascii="Times New Roman" w:hAnsi="Times New Roman"/>
          <w:color w:val="010202"/>
          <w:w w:val="84"/>
          <w:sz w:val="20"/>
        </w:rPr>
        <w:t>KŶ</w:t>
      </w:r>
      <w:r>
        <w:rPr>
          <w:rFonts w:ascii="Times New Roman" w:hAnsi="Times New Roman"/>
          <w:color w:val="010202"/>
          <w:w w:val="122"/>
          <w:sz w:val="20"/>
        </w:rPr>
        <w:t>ƚ</w:t>
      </w:r>
      <w:r>
        <w:rPr>
          <w:rFonts w:ascii="Times New Roman" w:hAnsi="Times New Roman"/>
          <w:color w:val="010202"/>
          <w:w w:val="67"/>
          <w:sz w:val="20"/>
        </w:rPr>
        <w:t>Ă</w:t>
      </w:r>
      <w:r>
        <w:rPr>
          <w:rFonts w:ascii="Times New Roman" w:hAnsi="Times New Roman"/>
          <w:color w:val="010202"/>
          <w:w w:val="74"/>
          <w:sz w:val="20"/>
        </w:rPr>
        <w:t>ƌ</w:t>
      </w:r>
      <w:r>
        <w:rPr>
          <w:rFonts w:ascii="Times New Roman" w:hAnsi="Times New Roman"/>
          <w:color w:val="010202"/>
          <w:w w:val="74"/>
          <w:sz w:val="20"/>
        </w:rPr>
        <w:t>ŝŽ</w:t>
      </w:r>
      <w:proofErr w:type="spellEnd"/>
      <w:r>
        <w:rPr>
          <w:rFonts w:ascii="Times New Roman" w:hAnsi="Times New Roman"/>
          <w:color w:val="010202"/>
          <w:w w:val="74"/>
          <w:sz w:val="20"/>
        </w:rPr>
        <w:t xml:space="preserve"> </w:t>
      </w:r>
      <w:proofErr w:type="spellStart"/>
      <w:r>
        <w:rPr>
          <w:rFonts w:ascii="Times New Roman" w:hAnsi="Times New Roman"/>
          <w:color w:val="010202"/>
          <w:w w:val="85"/>
          <w:sz w:val="20"/>
        </w:rPr>
        <w:t>Ɖ</w:t>
      </w:r>
      <w:r>
        <w:rPr>
          <w:rFonts w:ascii="Times New Roman" w:hAnsi="Times New Roman"/>
          <w:color w:val="010202"/>
          <w:w w:val="85"/>
          <w:sz w:val="20"/>
        </w:rPr>
        <w:t>ĂƌƚŶĞƌƐ</w:t>
      </w:r>
      <w:proofErr w:type="spellEnd"/>
      <w:r>
        <w:rPr>
          <w:rFonts w:ascii="Times New Roman" w:hAnsi="Times New Roman"/>
          <w:color w:val="010202"/>
          <w:w w:val="85"/>
          <w:sz w:val="20"/>
        </w:rPr>
        <w:t xml:space="preserve"> ŽŶ Ă </w:t>
      </w:r>
      <w:proofErr w:type="spellStart"/>
      <w:r>
        <w:rPr>
          <w:rFonts w:ascii="Times New Roman" w:hAnsi="Times New Roman"/>
          <w:color w:val="010202"/>
          <w:w w:val="85"/>
          <w:sz w:val="20"/>
        </w:rPr>
        <w:t>ŶƵŵďĞƌ</w:t>
      </w:r>
      <w:proofErr w:type="spellEnd"/>
      <w:r>
        <w:rPr>
          <w:rFonts w:ascii="Times New Roman" w:hAnsi="Times New Roman"/>
          <w:color w:val="010202"/>
          <w:w w:val="85"/>
          <w:sz w:val="20"/>
        </w:rPr>
        <w:t xml:space="preserve"> ŽĨ </w:t>
      </w:r>
      <w:proofErr w:type="spellStart"/>
      <w:r>
        <w:rPr>
          <w:rFonts w:ascii="Times New Roman" w:hAnsi="Times New Roman"/>
          <w:color w:val="010202"/>
          <w:w w:val="85"/>
          <w:sz w:val="20"/>
        </w:rPr>
        <w:t>ƉƌŽũĞĐƚƐ</w:t>
      </w:r>
      <w:proofErr w:type="spellEnd"/>
      <w:r>
        <w:rPr>
          <w:rFonts w:ascii="Times New Roman" w:hAnsi="Times New Roman"/>
          <w:color w:val="010202"/>
          <w:w w:val="85"/>
          <w:sz w:val="20"/>
        </w:rPr>
        <w:t xml:space="preserve">͘ </w:t>
      </w:r>
      <w:proofErr w:type="spellStart"/>
      <w:r>
        <w:rPr>
          <w:rFonts w:ascii="Times New Roman" w:hAnsi="Times New Roman"/>
          <w:color w:val="221E1F"/>
          <w:w w:val="80"/>
          <w:sz w:val="20"/>
        </w:rPr>
        <w:t>CŽůůĞŐĞ</w:t>
      </w:r>
      <w:proofErr w:type="spellEnd"/>
      <w:r>
        <w:rPr>
          <w:rFonts w:ascii="Times New Roman" w:hAnsi="Times New Roman"/>
          <w:color w:val="221E1F"/>
          <w:w w:val="80"/>
          <w:sz w:val="20"/>
        </w:rPr>
        <w:t xml:space="preserve"> </w:t>
      </w:r>
      <w:proofErr w:type="spellStart"/>
      <w:r>
        <w:rPr>
          <w:rFonts w:ascii="Times New Roman" w:hAnsi="Times New Roman"/>
          <w:color w:val="221E1F"/>
          <w:w w:val="80"/>
          <w:sz w:val="20"/>
        </w:rPr>
        <w:t>ZĞŐŝƐƚƌĂƌ</w:t>
      </w:r>
      <w:proofErr w:type="spellEnd"/>
      <w:r>
        <w:rPr>
          <w:rFonts w:ascii="Times New Roman" w:hAnsi="Times New Roman"/>
          <w:color w:val="221E1F"/>
          <w:w w:val="80"/>
          <w:sz w:val="20"/>
        </w:rPr>
        <w:t xml:space="preserve">͕ ^ŚĞŶĚĂ </w:t>
      </w:r>
      <w:proofErr w:type="spellStart"/>
      <w:r>
        <w:rPr>
          <w:rFonts w:ascii="Times New Roman" w:hAnsi="Times New Roman"/>
          <w:color w:val="221E1F"/>
          <w:w w:val="80"/>
          <w:sz w:val="20"/>
        </w:rPr>
        <w:t>dĂŶĐŚĂŬ</w:t>
      </w:r>
      <w:proofErr w:type="spellEnd"/>
      <w:r>
        <w:rPr>
          <w:rFonts w:ascii="Times New Roman" w:hAnsi="Times New Roman"/>
          <w:color w:val="221E1F"/>
          <w:w w:val="80"/>
          <w:sz w:val="20"/>
        </w:rPr>
        <w:t>͕</w:t>
      </w:r>
    </w:p>
    <w:p w14:paraId="22DEAB22" w14:textId="77777777" w:rsidR="00E351DF" w:rsidRDefault="00E351DF">
      <w:pPr>
        <w:spacing w:line="256" w:lineRule="auto"/>
        <w:rPr>
          <w:rFonts w:ascii="Times New Roman" w:hAnsi="Times New Roman"/>
          <w:sz w:val="20"/>
        </w:rPr>
        <w:sectPr w:rsidR="00E351DF">
          <w:type w:val="continuous"/>
          <w:pgSz w:w="12240" w:h="15840"/>
          <w:pgMar w:top="1500" w:right="0" w:bottom="280" w:left="480" w:header="720" w:footer="720" w:gutter="0"/>
          <w:cols w:num="2" w:space="720" w:equalWidth="0">
            <w:col w:w="4355" w:space="128"/>
            <w:col w:w="7277"/>
          </w:cols>
        </w:sectPr>
      </w:pPr>
    </w:p>
    <w:p w14:paraId="5357F577" w14:textId="77777777" w:rsidR="00E351DF" w:rsidRDefault="008C4B8B">
      <w:pPr>
        <w:spacing w:line="216" w:lineRule="exact"/>
        <w:ind w:left="1289"/>
        <w:rPr>
          <w:rFonts w:ascii="Times New Roman" w:hAnsi="Times New Roman"/>
          <w:sz w:val="20"/>
        </w:rPr>
      </w:pPr>
      <w:r>
        <w:rPr>
          <w:rFonts w:ascii="Times New Roman" w:hAnsi="Times New Roman"/>
          <w:color w:val="010202"/>
          <w:w w:val="75"/>
          <w:sz w:val="20"/>
        </w:rPr>
        <w:t xml:space="preserve">ŽƉƟŽŶ͕ </w:t>
      </w:r>
      <w:proofErr w:type="spellStart"/>
      <w:r>
        <w:rPr>
          <w:rFonts w:ascii="Times New Roman" w:hAnsi="Times New Roman"/>
          <w:color w:val="010202"/>
          <w:w w:val="75"/>
          <w:sz w:val="20"/>
        </w:rPr>
        <w:t>ĞŶƐƵƌŝŶŐ</w:t>
      </w:r>
      <w:proofErr w:type="spellEnd"/>
      <w:r>
        <w:rPr>
          <w:rFonts w:ascii="Times New Roman" w:hAnsi="Times New Roman"/>
          <w:color w:val="010202"/>
          <w:w w:val="75"/>
          <w:sz w:val="20"/>
        </w:rPr>
        <w:t xml:space="preserve"> </w:t>
      </w:r>
      <w:proofErr w:type="spellStart"/>
      <w:r>
        <w:rPr>
          <w:rFonts w:ascii="Times New Roman" w:hAnsi="Times New Roman"/>
          <w:color w:val="010202"/>
          <w:w w:val="75"/>
          <w:sz w:val="20"/>
        </w:rPr>
        <w:t>Ăůů</w:t>
      </w:r>
      <w:proofErr w:type="spellEnd"/>
      <w:r>
        <w:rPr>
          <w:rFonts w:ascii="Times New Roman" w:hAnsi="Times New Roman"/>
          <w:color w:val="010202"/>
          <w:w w:val="75"/>
          <w:sz w:val="20"/>
        </w:rPr>
        <w:t xml:space="preserve"> </w:t>
      </w:r>
      <w:proofErr w:type="spellStart"/>
      <w:r>
        <w:rPr>
          <w:rFonts w:ascii="Times New Roman" w:hAnsi="Times New Roman"/>
          <w:color w:val="010202"/>
          <w:w w:val="75"/>
          <w:sz w:val="20"/>
        </w:rPr>
        <w:t>ŝŶĚŝǀŝĚƵĂůƐ</w:t>
      </w:r>
      <w:proofErr w:type="spellEnd"/>
      <w:r>
        <w:rPr>
          <w:rFonts w:ascii="Times New Roman" w:hAnsi="Times New Roman"/>
          <w:color w:val="010202"/>
          <w:w w:val="75"/>
          <w:sz w:val="20"/>
        </w:rPr>
        <w:t xml:space="preserve"> </w:t>
      </w:r>
      <w:proofErr w:type="spellStart"/>
      <w:r>
        <w:rPr>
          <w:rFonts w:ascii="Times New Roman" w:hAnsi="Times New Roman"/>
          <w:color w:val="010202"/>
          <w:w w:val="75"/>
          <w:sz w:val="20"/>
        </w:rPr>
        <w:t>ƌĞŐŝƐƚĞƌĞĚ</w:t>
      </w:r>
      <w:proofErr w:type="spellEnd"/>
    </w:p>
    <w:p w14:paraId="7070C652" w14:textId="77777777" w:rsidR="00E351DF" w:rsidRDefault="008C4B8B">
      <w:pPr>
        <w:spacing w:before="12"/>
        <w:ind w:left="1289"/>
        <w:rPr>
          <w:rFonts w:ascii="Calibri Light"/>
          <w:sz w:val="20"/>
        </w:rPr>
      </w:pPr>
      <w:r>
        <w:rPr>
          <w:rFonts w:ascii="Calibri Light"/>
          <w:color w:val="010202"/>
          <w:w w:val="105"/>
          <w:sz w:val="20"/>
        </w:rPr>
        <w:t>with the College have met a certain</w:t>
      </w:r>
    </w:p>
    <w:p w14:paraId="31752DCD" w14:textId="77777777" w:rsidR="00E351DF" w:rsidRDefault="008C4B8B">
      <w:pPr>
        <w:spacing w:before="6"/>
        <w:ind w:left="1289"/>
        <w:rPr>
          <w:rFonts w:ascii="Times New Roman" w:hAnsi="Times New Roman"/>
          <w:sz w:val="20"/>
        </w:rPr>
      </w:pPr>
      <w:proofErr w:type="spellStart"/>
      <w:r>
        <w:rPr>
          <w:rFonts w:ascii="Times New Roman" w:hAnsi="Times New Roman"/>
          <w:color w:val="010202"/>
          <w:w w:val="85"/>
          <w:sz w:val="20"/>
        </w:rPr>
        <w:t>Ɛƚ</w:t>
      </w:r>
      <w:r>
        <w:rPr>
          <w:rFonts w:ascii="Times New Roman" w:hAnsi="Times New Roman"/>
          <w:color w:val="010202"/>
          <w:w w:val="85"/>
          <w:sz w:val="20"/>
        </w:rPr>
        <w:t>ĂŶĚĂƌĚ</w:t>
      </w:r>
      <w:proofErr w:type="spellEnd"/>
      <w:r>
        <w:rPr>
          <w:rFonts w:ascii="Times New Roman" w:hAnsi="Times New Roman"/>
          <w:color w:val="010202"/>
          <w:w w:val="85"/>
          <w:sz w:val="20"/>
        </w:rPr>
        <w:t xml:space="preserve">͕ </w:t>
      </w:r>
      <w:proofErr w:type="spellStart"/>
      <w:r>
        <w:rPr>
          <w:rFonts w:ascii="Times New Roman" w:hAnsi="Times New Roman"/>
          <w:color w:val="010202"/>
          <w:w w:val="85"/>
          <w:sz w:val="20"/>
        </w:rPr>
        <w:t>ďĞƩĞƌ</w:t>
      </w:r>
      <w:proofErr w:type="spellEnd"/>
      <w:r>
        <w:rPr>
          <w:rFonts w:ascii="Times New Roman" w:hAnsi="Times New Roman"/>
          <w:color w:val="010202"/>
          <w:w w:val="85"/>
          <w:sz w:val="20"/>
        </w:rPr>
        <w:t xml:space="preserve"> </w:t>
      </w:r>
      <w:proofErr w:type="spellStart"/>
      <w:r>
        <w:rPr>
          <w:rFonts w:ascii="Times New Roman" w:hAnsi="Times New Roman"/>
          <w:color w:val="010202"/>
          <w:w w:val="85"/>
          <w:sz w:val="20"/>
        </w:rPr>
        <w:t>ƉƌŽƚĞĐƟŶŐ</w:t>
      </w:r>
      <w:proofErr w:type="spellEnd"/>
      <w:r>
        <w:rPr>
          <w:rFonts w:ascii="Times New Roman" w:hAnsi="Times New Roman"/>
          <w:color w:val="010202"/>
          <w:w w:val="85"/>
          <w:sz w:val="20"/>
        </w:rPr>
        <w:t xml:space="preserve"> </w:t>
      </w:r>
      <w:proofErr w:type="spellStart"/>
      <w:r>
        <w:rPr>
          <w:rFonts w:ascii="Times New Roman" w:hAnsi="Times New Roman"/>
          <w:color w:val="010202"/>
          <w:w w:val="85"/>
          <w:sz w:val="20"/>
        </w:rPr>
        <w:t>ƉĂƟĞŶƚƐ</w:t>
      </w:r>
      <w:proofErr w:type="spellEnd"/>
      <w:r>
        <w:rPr>
          <w:rFonts w:ascii="Times New Roman" w:hAnsi="Times New Roman"/>
          <w:color w:val="010202"/>
          <w:w w:val="85"/>
          <w:sz w:val="20"/>
        </w:rPr>
        <w:t>͘</w:t>
      </w:r>
    </w:p>
    <w:p w14:paraId="776AEE9B" w14:textId="77777777" w:rsidR="00E351DF" w:rsidRDefault="00E351DF">
      <w:pPr>
        <w:pStyle w:val="BodyText"/>
        <w:spacing w:before="8"/>
        <w:rPr>
          <w:rFonts w:ascii="Times New Roman"/>
          <w:sz w:val="27"/>
        </w:rPr>
      </w:pPr>
    </w:p>
    <w:p w14:paraId="5C50A80B" w14:textId="77777777" w:rsidR="00E351DF" w:rsidRDefault="008C4B8B">
      <w:pPr>
        <w:spacing w:before="1" w:line="242" w:lineRule="auto"/>
        <w:ind w:left="1244"/>
        <w:rPr>
          <w:rFonts w:ascii="Copperplate Gothic Bold"/>
          <w:b/>
          <w:sz w:val="35"/>
        </w:rPr>
      </w:pPr>
      <w:r>
        <w:pict w14:anchorId="7467D7CD">
          <v:shape id="_x0000_s1427" type="#_x0000_t202" style="position:absolute;left:0;text-align:left;margin-left:29.65pt;margin-top:-.25pt;width:49.95pt;height:49.25pt;z-index:251735040;mso-position-horizontal-relative:page" filled="f" stroked="f">
            <v:textbox inset="0,0,0,0">
              <w:txbxContent>
                <w:p w14:paraId="37CA2000" w14:textId="77777777" w:rsidR="00E351DF" w:rsidRDefault="008C4B8B">
                  <w:pPr>
                    <w:spacing w:line="984" w:lineRule="exact"/>
                    <w:rPr>
                      <w:b/>
                      <w:sz w:val="98"/>
                    </w:rPr>
                  </w:pPr>
                  <w:r>
                    <w:rPr>
                      <w:b/>
                      <w:color w:val="D1D3D4"/>
                      <w:sz w:val="98"/>
                    </w:rPr>
                    <w:t>12</w:t>
                  </w:r>
                </w:p>
              </w:txbxContent>
            </v:textbox>
            <w10:wrap anchorx="page"/>
          </v:shape>
        </w:pict>
      </w:r>
      <w:r>
        <w:rPr>
          <w:rFonts w:ascii="Century Gothic"/>
          <w:color w:val="010202"/>
          <w:sz w:val="35"/>
        </w:rPr>
        <w:t xml:space="preserve">Council Approved </w:t>
      </w:r>
      <w:r>
        <w:rPr>
          <w:rFonts w:ascii="Copperplate Gothic Bold"/>
          <w:b/>
          <w:color w:val="010202"/>
          <w:sz w:val="35"/>
        </w:rPr>
        <w:t>Rehabilitation Funding</w:t>
      </w:r>
    </w:p>
    <w:p w14:paraId="1D4B9207" w14:textId="77777777" w:rsidR="00E351DF" w:rsidRDefault="008C4B8B">
      <w:pPr>
        <w:spacing w:before="38" w:line="256" w:lineRule="auto"/>
        <w:ind w:left="1244" w:right="140"/>
        <w:rPr>
          <w:rFonts w:ascii="Times New Roman" w:hAnsi="Times New Roman"/>
          <w:sz w:val="20"/>
        </w:rPr>
      </w:pPr>
      <w:proofErr w:type="spellStart"/>
      <w:r>
        <w:rPr>
          <w:rFonts w:ascii="Times New Roman" w:hAnsi="Times New Roman"/>
          <w:color w:val="010202"/>
          <w:w w:val="80"/>
          <w:sz w:val="20"/>
        </w:rPr>
        <w:t>DĞŵďĞƌƐ</w:t>
      </w:r>
      <w:proofErr w:type="spellEnd"/>
      <w:r>
        <w:rPr>
          <w:rFonts w:ascii="Times New Roman" w:hAnsi="Times New Roman"/>
          <w:color w:val="010202"/>
          <w:w w:val="80"/>
          <w:sz w:val="20"/>
        </w:rPr>
        <w:t xml:space="preserve"> ĐĂŶ </w:t>
      </w:r>
      <w:proofErr w:type="spellStart"/>
      <w:r>
        <w:rPr>
          <w:rFonts w:ascii="Times New Roman" w:hAnsi="Times New Roman"/>
          <w:color w:val="010202"/>
          <w:w w:val="80"/>
          <w:sz w:val="20"/>
        </w:rPr>
        <w:t>ĂƉƉůǇ</w:t>
      </w:r>
      <w:proofErr w:type="spellEnd"/>
      <w:r>
        <w:rPr>
          <w:rFonts w:ascii="Times New Roman" w:hAnsi="Times New Roman"/>
          <w:color w:val="010202"/>
          <w:w w:val="80"/>
          <w:sz w:val="20"/>
        </w:rPr>
        <w:t xml:space="preserve"> </w:t>
      </w:r>
      <w:proofErr w:type="spellStart"/>
      <w:r>
        <w:rPr>
          <w:rFonts w:ascii="Times New Roman" w:hAnsi="Times New Roman"/>
          <w:color w:val="010202"/>
          <w:w w:val="80"/>
          <w:sz w:val="20"/>
        </w:rPr>
        <w:t>ƚŽ</w:t>
      </w:r>
      <w:proofErr w:type="spellEnd"/>
      <w:r>
        <w:rPr>
          <w:rFonts w:ascii="Times New Roman" w:hAnsi="Times New Roman"/>
          <w:color w:val="010202"/>
          <w:w w:val="80"/>
          <w:sz w:val="20"/>
        </w:rPr>
        <w:t xml:space="preserve"> </w:t>
      </w:r>
      <w:proofErr w:type="spellStart"/>
      <w:r>
        <w:rPr>
          <w:rFonts w:ascii="Times New Roman" w:hAnsi="Times New Roman"/>
          <w:color w:val="010202"/>
          <w:w w:val="80"/>
          <w:sz w:val="20"/>
        </w:rPr>
        <w:t>ƚŚĞ</w:t>
      </w:r>
      <w:proofErr w:type="spellEnd"/>
      <w:r>
        <w:rPr>
          <w:rFonts w:ascii="Times New Roman" w:hAnsi="Times New Roman"/>
          <w:color w:val="010202"/>
          <w:w w:val="80"/>
          <w:sz w:val="20"/>
        </w:rPr>
        <w:t xml:space="preserve"> </w:t>
      </w:r>
      <w:proofErr w:type="spellStart"/>
      <w:r>
        <w:rPr>
          <w:rFonts w:ascii="Times New Roman" w:hAnsi="Times New Roman"/>
          <w:color w:val="010202"/>
          <w:w w:val="80"/>
          <w:sz w:val="20"/>
        </w:rPr>
        <w:t>CŽůůĞŐĞ</w:t>
      </w:r>
      <w:proofErr w:type="spellEnd"/>
      <w:r>
        <w:rPr>
          <w:rFonts w:ascii="Times New Roman" w:hAnsi="Times New Roman"/>
          <w:color w:val="010202"/>
          <w:w w:val="80"/>
          <w:sz w:val="20"/>
        </w:rPr>
        <w:t xml:space="preserve"> </w:t>
      </w:r>
      <w:proofErr w:type="spellStart"/>
      <w:r>
        <w:rPr>
          <w:rFonts w:ascii="Times New Roman" w:hAnsi="Times New Roman"/>
          <w:color w:val="010202"/>
          <w:spacing w:val="-3"/>
          <w:w w:val="80"/>
          <w:sz w:val="20"/>
        </w:rPr>
        <w:t>ĨŽ</w:t>
      </w:r>
      <w:r>
        <w:rPr>
          <w:rFonts w:ascii="Times New Roman" w:hAnsi="Times New Roman"/>
          <w:color w:val="010202"/>
          <w:spacing w:val="-3"/>
          <w:w w:val="80"/>
          <w:sz w:val="20"/>
        </w:rPr>
        <w:t>ƌ</w:t>
      </w:r>
      <w:proofErr w:type="spellEnd"/>
      <w:r>
        <w:rPr>
          <w:rFonts w:ascii="Times New Roman" w:hAnsi="Times New Roman"/>
          <w:color w:val="010202"/>
          <w:spacing w:val="-3"/>
          <w:w w:val="80"/>
          <w:sz w:val="20"/>
        </w:rPr>
        <w:t xml:space="preserve"> </w:t>
      </w:r>
      <w:proofErr w:type="spellStart"/>
      <w:r>
        <w:rPr>
          <w:rFonts w:ascii="Times New Roman" w:hAnsi="Times New Roman"/>
          <w:color w:val="010202"/>
          <w:w w:val="85"/>
          <w:sz w:val="20"/>
        </w:rPr>
        <w:t>ĮŶĂŶĐŝĂů</w:t>
      </w:r>
      <w:proofErr w:type="spellEnd"/>
      <w:r>
        <w:rPr>
          <w:rFonts w:ascii="Times New Roman" w:hAnsi="Times New Roman"/>
          <w:color w:val="010202"/>
          <w:spacing w:val="-27"/>
          <w:w w:val="85"/>
          <w:sz w:val="20"/>
        </w:rPr>
        <w:t xml:space="preserve"> </w:t>
      </w:r>
      <w:proofErr w:type="spellStart"/>
      <w:r>
        <w:rPr>
          <w:rFonts w:ascii="Times New Roman" w:hAnsi="Times New Roman"/>
          <w:color w:val="010202"/>
          <w:w w:val="85"/>
          <w:sz w:val="20"/>
        </w:rPr>
        <w:t>ĂƐƐŝƐƚĂŶĐĞ</w:t>
      </w:r>
      <w:proofErr w:type="spellEnd"/>
      <w:r>
        <w:rPr>
          <w:rFonts w:ascii="Times New Roman" w:hAnsi="Times New Roman"/>
          <w:color w:val="010202"/>
          <w:spacing w:val="-26"/>
          <w:w w:val="85"/>
          <w:sz w:val="20"/>
        </w:rPr>
        <w:t xml:space="preserve"> </w:t>
      </w:r>
      <w:proofErr w:type="spellStart"/>
      <w:r>
        <w:rPr>
          <w:rFonts w:ascii="Times New Roman" w:hAnsi="Times New Roman"/>
          <w:color w:val="010202"/>
          <w:w w:val="85"/>
          <w:sz w:val="20"/>
        </w:rPr>
        <w:t>ƚ</w:t>
      </w:r>
      <w:r>
        <w:rPr>
          <w:rFonts w:ascii="Times New Roman" w:hAnsi="Times New Roman"/>
          <w:color w:val="010202"/>
          <w:w w:val="85"/>
          <w:sz w:val="20"/>
        </w:rPr>
        <w:t>Ž</w:t>
      </w:r>
      <w:proofErr w:type="spellEnd"/>
      <w:r>
        <w:rPr>
          <w:rFonts w:ascii="Times New Roman" w:hAnsi="Times New Roman"/>
          <w:color w:val="010202"/>
          <w:spacing w:val="-27"/>
          <w:w w:val="85"/>
          <w:sz w:val="20"/>
        </w:rPr>
        <w:t xml:space="preserve"> </w:t>
      </w:r>
      <w:proofErr w:type="spellStart"/>
      <w:r>
        <w:rPr>
          <w:rFonts w:ascii="Times New Roman" w:hAnsi="Times New Roman"/>
          <w:color w:val="010202"/>
          <w:w w:val="85"/>
          <w:sz w:val="20"/>
        </w:rPr>
        <w:t>ŽīƐĞƚ</w:t>
      </w:r>
      <w:proofErr w:type="spellEnd"/>
      <w:r>
        <w:rPr>
          <w:rFonts w:ascii="Times New Roman" w:hAnsi="Times New Roman"/>
          <w:color w:val="010202"/>
          <w:spacing w:val="-26"/>
          <w:w w:val="85"/>
          <w:sz w:val="20"/>
        </w:rPr>
        <w:t xml:space="preserve"> </w:t>
      </w:r>
      <w:proofErr w:type="spellStart"/>
      <w:r>
        <w:rPr>
          <w:rFonts w:ascii="Times New Roman" w:hAnsi="Times New Roman"/>
          <w:color w:val="010202"/>
          <w:w w:val="85"/>
          <w:sz w:val="20"/>
        </w:rPr>
        <w:t>ƚ</w:t>
      </w:r>
      <w:r>
        <w:rPr>
          <w:rFonts w:ascii="Times New Roman" w:hAnsi="Times New Roman"/>
          <w:color w:val="010202"/>
          <w:w w:val="85"/>
          <w:sz w:val="20"/>
        </w:rPr>
        <w:t>ŚĞ</w:t>
      </w:r>
      <w:proofErr w:type="spellEnd"/>
      <w:r>
        <w:rPr>
          <w:rFonts w:ascii="Times New Roman" w:hAnsi="Times New Roman"/>
          <w:color w:val="010202"/>
          <w:spacing w:val="-27"/>
          <w:w w:val="85"/>
          <w:sz w:val="20"/>
        </w:rPr>
        <w:t xml:space="preserve"> </w:t>
      </w:r>
      <w:proofErr w:type="spellStart"/>
      <w:r>
        <w:rPr>
          <w:rFonts w:ascii="Times New Roman" w:hAnsi="Times New Roman"/>
          <w:color w:val="010202"/>
          <w:w w:val="85"/>
          <w:sz w:val="20"/>
        </w:rPr>
        <w:t>ĐŽƐƚƐ</w:t>
      </w:r>
      <w:proofErr w:type="spellEnd"/>
      <w:r>
        <w:rPr>
          <w:rFonts w:ascii="Times New Roman" w:hAnsi="Times New Roman"/>
          <w:color w:val="010202"/>
          <w:spacing w:val="-26"/>
          <w:w w:val="85"/>
          <w:sz w:val="20"/>
        </w:rPr>
        <w:t xml:space="preserve"> </w:t>
      </w:r>
      <w:r>
        <w:rPr>
          <w:rFonts w:ascii="Times New Roman" w:hAnsi="Times New Roman"/>
          <w:color w:val="010202"/>
          <w:w w:val="85"/>
          <w:sz w:val="20"/>
        </w:rPr>
        <w:t>ŽĨ</w:t>
      </w:r>
    </w:p>
    <w:p w14:paraId="772DDCD3" w14:textId="77777777" w:rsidR="00E351DF" w:rsidRDefault="008C4B8B">
      <w:pPr>
        <w:spacing w:line="256" w:lineRule="auto"/>
        <w:ind w:left="1244" w:right="140"/>
        <w:rPr>
          <w:rFonts w:ascii="Times New Roman" w:hAnsi="Times New Roman"/>
          <w:sz w:val="20"/>
        </w:rPr>
      </w:pPr>
      <w:proofErr w:type="spellStart"/>
      <w:r>
        <w:rPr>
          <w:rFonts w:ascii="Times New Roman" w:hAnsi="Times New Roman"/>
          <w:color w:val="010202"/>
          <w:w w:val="80"/>
          <w:sz w:val="20"/>
        </w:rPr>
        <w:t>ƐƵ</w:t>
      </w:r>
      <w:r>
        <w:rPr>
          <w:rFonts w:ascii="Times New Roman" w:hAnsi="Times New Roman"/>
          <w:color w:val="010202"/>
          <w:w w:val="80"/>
          <w:sz w:val="20"/>
        </w:rPr>
        <w:t>ďƐƚĂŶĐĞ</w:t>
      </w:r>
      <w:proofErr w:type="spellEnd"/>
      <w:r>
        <w:rPr>
          <w:rFonts w:ascii="Times New Roman" w:hAnsi="Times New Roman"/>
          <w:color w:val="010202"/>
          <w:w w:val="80"/>
          <w:sz w:val="20"/>
        </w:rPr>
        <w:t xml:space="preserve"> </w:t>
      </w:r>
      <w:proofErr w:type="spellStart"/>
      <w:r>
        <w:rPr>
          <w:rFonts w:ascii="Times New Roman" w:hAnsi="Times New Roman"/>
          <w:color w:val="010202"/>
          <w:w w:val="80"/>
          <w:sz w:val="20"/>
        </w:rPr>
        <w:t>ĂďƵƐĞ</w:t>
      </w:r>
      <w:proofErr w:type="spellEnd"/>
      <w:r>
        <w:rPr>
          <w:rFonts w:ascii="Times New Roman" w:hAnsi="Times New Roman"/>
          <w:color w:val="010202"/>
          <w:w w:val="80"/>
          <w:sz w:val="20"/>
        </w:rPr>
        <w:t xml:space="preserve"> </w:t>
      </w:r>
      <w:proofErr w:type="spellStart"/>
      <w:r>
        <w:rPr>
          <w:rFonts w:ascii="Times New Roman" w:hAnsi="Times New Roman"/>
          <w:color w:val="010202"/>
          <w:w w:val="80"/>
          <w:sz w:val="20"/>
        </w:rPr>
        <w:t>ƉƌŽŐƌĂŵƐ</w:t>
      </w:r>
      <w:proofErr w:type="spellEnd"/>
      <w:r>
        <w:rPr>
          <w:rFonts w:ascii="Times New Roman" w:hAnsi="Times New Roman"/>
          <w:color w:val="010202"/>
          <w:w w:val="80"/>
          <w:sz w:val="20"/>
        </w:rPr>
        <w:t xml:space="preserve"> </w:t>
      </w:r>
      <w:proofErr w:type="spellStart"/>
      <w:r>
        <w:rPr>
          <w:rFonts w:ascii="Times New Roman" w:hAnsi="Times New Roman"/>
          <w:color w:val="010202"/>
          <w:w w:val="80"/>
          <w:sz w:val="20"/>
        </w:rPr>
        <w:t>ǁŝƚŚ</w:t>
      </w:r>
      <w:proofErr w:type="spellEnd"/>
      <w:r>
        <w:rPr>
          <w:rFonts w:ascii="Times New Roman" w:hAnsi="Times New Roman"/>
          <w:color w:val="010202"/>
          <w:w w:val="80"/>
          <w:sz w:val="20"/>
        </w:rPr>
        <w:t xml:space="preserve"> </w:t>
      </w:r>
      <w:proofErr w:type="spellStart"/>
      <w:r>
        <w:rPr>
          <w:rFonts w:ascii="Times New Roman" w:hAnsi="Times New Roman"/>
          <w:color w:val="010202"/>
          <w:w w:val="80"/>
          <w:sz w:val="20"/>
        </w:rPr>
        <w:t>ƚŚĞ</w:t>
      </w:r>
      <w:proofErr w:type="spellEnd"/>
      <w:r>
        <w:rPr>
          <w:rFonts w:ascii="Times New Roman" w:hAnsi="Times New Roman"/>
          <w:color w:val="010202"/>
          <w:w w:val="80"/>
          <w:sz w:val="20"/>
        </w:rPr>
        <w:t xml:space="preserve"> </w:t>
      </w:r>
      <w:proofErr w:type="spellStart"/>
      <w:r>
        <w:rPr>
          <w:rFonts w:ascii="Times New Roman" w:hAnsi="Times New Roman"/>
          <w:color w:val="010202"/>
          <w:w w:val="80"/>
          <w:sz w:val="20"/>
        </w:rPr>
        <w:t>ŐŽĂů</w:t>
      </w:r>
      <w:proofErr w:type="spellEnd"/>
      <w:r>
        <w:rPr>
          <w:rFonts w:ascii="Times New Roman" w:hAnsi="Times New Roman"/>
          <w:color w:val="010202"/>
          <w:w w:val="80"/>
          <w:sz w:val="20"/>
        </w:rPr>
        <w:t xml:space="preserve"> </w:t>
      </w:r>
      <w:r>
        <w:rPr>
          <w:rFonts w:ascii="Times New Roman" w:hAnsi="Times New Roman"/>
          <w:color w:val="010202"/>
          <w:w w:val="95"/>
          <w:sz w:val="20"/>
        </w:rPr>
        <w:t xml:space="preserve">ŽĨ </w:t>
      </w:r>
      <w:proofErr w:type="spellStart"/>
      <w:r>
        <w:rPr>
          <w:rFonts w:ascii="Times New Roman" w:hAnsi="Times New Roman"/>
          <w:color w:val="010202"/>
          <w:w w:val="95"/>
          <w:sz w:val="20"/>
        </w:rPr>
        <w:t>ŵĂŝŶƚĂŝŶŝŶŐ</w:t>
      </w:r>
      <w:proofErr w:type="spellEnd"/>
      <w:r>
        <w:rPr>
          <w:rFonts w:ascii="Times New Roman" w:hAnsi="Times New Roman"/>
          <w:color w:val="010202"/>
          <w:w w:val="95"/>
          <w:sz w:val="20"/>
        </w:rPr>
        <w:t xml:space="preserve"> ƐĂĨĞ </w:t>
      </w:r>
      <w:proofErr w:type="spellStart"/>
      <w:r>
        <w:rPr>
          <w:rFonts w:ascii="Times New Roman" w:hAnsi="Times New Roman"/>
          <w:color w:val="010202"/>
          <w:w w:val="95"/>
          <w:sz w:val="20"/>
        </w:rPr>
        <w:t>ƉƌĂĐƟĐĞ</w:t>
      </w:r>
      <w:proofErr w:type="spellEnd"/>
      <w:r>
        <w:rPr>
          <w:rFonts w:ascii="Times New Roman" w:hAnsi="Times New Roman"/>
          <w:color w:val="010202"/>
          <w:w w:val="95"/>
          <w:sz w:val="20"/>
        </w:rPr>
        <w:t>͘</w:t>
      </w:r>
    </w:p>
    <w:p w14:paraId="357D7307" w14:textId="77777777" w:rsidR="00E351DF" w:rsidRDefault="008C4B8B">
      <w:pPr>
        <w:spacing w:line="230" w:lineRule="exact"/>
        <w:ind w:left="113"/>
        <w:rPr>
          <w:rFonts w:ascii="Times New Roman" w:hAnsi="Times New Roman"/>
          <w:sz w:val="20"/>
        </w:rPr>
      </w:pPr>
      <w:r>
        <w:br w:type="column"/>
      </w:r>
      <w:proofErr w:type="spellStart"/>
      <w:r>
        <w:rPr>
          <w:rFonts w:ascii="Times New Roman" w:hAnsi="Times New Roman"/>
          <w:color w:val="221E1F"/>
          <w:spacing w:val="-1"/>
          <w:w w:val="75"/>
          <w:sz w:val="20"/>
        </w:rPr>
        <w:t>ŚĞů</w:t>
      </w:r>
      <w:r>
        <w:rPr>
          <w:rFonts w:ascii="Times New Roman" w:hAnsi="Times New Roman"/>
          <w:color w:val="221E1F"/>
          <w:w w:val="75"/>
          <w:sz w:val="20"/>
        </w:rPr>
        <w:t>Ě</w:t>
      </w:r>
      <w:proofErr w:type="spellEnd"/>
      <w:r>
        <w:rPr>
          <w:rFonts w:ascii="Times New Roman" w:hAnsi="Times New Roman"/>
          <w:color w:val="221E1F"/>
          <w:spacing w:val="-4"/>
          <w:sz w:val="20"/>
        </w:rPr>
        <w:t xml:space="preserve"> </w:t>
      </w:r>
      <w:proofErr w:type="spellStart"/>
      <w:r>
        <w:rPr>
          <w:rFonts w:ascii="Times New Roman" w:hAnsi="Times New Roman"/>
          <w:color w:val="221E1F"/>
          <w:spacing w:val="-1"/>
          <w:w w:val="89"/>
          <w:sz w:val="20"/>
        </w:rPr>
        <w:t>ƚ</w:t>
      </w:r>
      <w:r>
        <w:rPr>
          <w:rFonts w:ascii="Times New Roman" w:hAnsi="Times New Roman"/>
          <w:color w:val="221E1F"/>
          <w:spacing w:val="-1"/>
          <w:w w:val="89"/>
          <w:sz w:val="20"/>
        </w:rPr>
        <w:t>Ś</w:t>
      </w:r>
      <w:r>
        <w:rPr>
          <w:rFonts w:ascii="Times New Roman" w:hAnsi="Times New Roman"/>
          <w:color w:val="221E1F"/>
          <w:w w:val="89"/>
          <w:sz w:val="20"/>
        </w:rPr>
        <w:t>Ğ</w:t>
      </w:r>
      <w:proofErr w:type="spellEnd"/>
      <w:r>
        <w:rPr>
          <w:rFonts w:ascii="Times New Roman" w:hAnsi="Times New Roman"/>
          <w:color w:val="221E1F"/>
          <w:spacing w:val="-4"/>
          <w:sz w:val="20"/>
        </w:rPr>
        <w:t xml:space="preserve"> </w:t>
      </w:r>
      <w:proofErr w:type="spellStart"/>
      <w:r>
        <w:rPr>
          <w:rFonts w:ascii="Times New Roman" w:hAnsi="Times New Roman"/>
          <w:color w:val="221E1F"/>
          <w:spacing w:val="-1"/>
          <w:w w:val="78"/>
          <w:sz w:val="20"/>
        </w:rPr>
        <w:t>Ɖ</w:t>
      </w:r>
      <w:r>
        <w:rPr>
          <w:rFonts w:ascii="Times New Roman" w:hAnsi="Times New Roman"/>
          <w:color w:val="221E1F"/>
          <w:spacing w:val="-1"/>
          <w:w w:val="78"/>
          <w:sz w:val="20"/>
        </w:rPr>
        <w:t>ŽƐŝƟŽ</w:t>
      </w:r>
      <w:r>
        <w:rPr>
          <w:rFonts w:ascii="Times New Roman" w:hAnsi="Times New Roman"/>
          <w:color w:val="221E1F"/>
          <w:w w:val="78"/>
          <w:sz w:val="20"/>
        </w:rPr>
        <w:t>Ŷ</w:t>
      </w:r>
      <w:proofErr w:type="spellEnd"/>
      <w:r>
        <w:rPr>
          <w:rFonts w:ascii="Times New Roman" w:hAnsi="Times New Roman"/>
          <w:color w:val="221E1F"/>
          <w:spacing w:val="-4"/>
          <w:sz w:val="20"/>
        </w:rPr>
        <w:t xml:space="preserve"> </w:t>
      </w:r>
      <w:r>
        <w:rPr>
          <w:rFonts w:ascii="Times New Roman" w:hAnsi="Times New Roman"/>
          <w:color w:val="221E1F"/>
          <w:spacing w:val="-1"/>
          <w:w w:val="89"/>
          <w:sz w:val="20"/>
        </w:rPr>
        <w:t>Ž</w:t>
      </w:r>
      <w:r>
        <w:rPr>
          <w:rFonts w:ascii="Times New Roman" w:hAnsi="Times New Roman"/>
          <w:color w:val="221E1F"/>
          <w:w w:val="89"/>
          <w:sz w:val="20"/>
        </w:rPr>
        <w:t>Ĩ</w:t>
      </w:r>
      <w:r>
        <w:rPr>
          <w:rFonts w:ascii="Times New Roman" w:hAnsi="Times New Roman"/>
          <w:color w:val="221E1F"/>
          <w:spacing w:val="-4"/>
          <w:sz w:val="20"/>
        </w:rPr>
        <w:t xml:space="preserve"> </w:t>
      </w:r>
      <w:proofErr w:type="spellStart"/>
      <w:r>
        <w:rPr>
          <w:rFonts w:ascii="Times New Roman" w:hAnsi="Times New Roman"/>
          <w:color w:val="221E1F"/>
          <w:spacing w:val="-3"/>
          <w:w w:val="55"/>
          <w:sz w:val="20"/>
        </w:rPr>
        <w:t>W</w:t>
      </w:r>
      <w:r>
        <w:rPr>
          <w:rFonts w:ascii="Times New Roman" w:hAnsi="Times New Roman"/>
          <w:color w:val="221E1F"/>
          <w:spacing w:val="-4"/>
          <w:w w:val="71"/>
          <w:sz w:val="20"/>
        </w:rPr>
        <w:t>ƌ</w:t>
      </w:r>
      <w:r>
        <w:rPr>
          <w:rFonts w:ascii="Times New Roman" w:hAnsi="Times New Roman"/>
          <w:color w:val="221E1F"/>
          <w:spacing w:val="-1"/>
          <w:w w:val="74"/>
          <w:sz w:val="20"/>
        </w:rPr>
        <w:t>ĞƐŝĚĞ</w:t>
      </w:r>
      <w:r>
        <w:rPr>
          <w:rFonts w:ascii="Times New Roman" w:hAnsi="Times New Roman"/>
          <w:color w:val="221E1F"/>
          <w:spacing w:val="-3"/>
          <w:w w:val="74"/>
          <w:sz w:val="20"/>
        </w:rPr>
        <w:t>Ŷ</w:t>
      </w:r>
      <w:r>
        <w:rPr>
          <w:rFonts w:ascii="Times New Roman" w:hAnsi="Times New Roman"/>
          <w:color w:val="221E1F"/>
          <w:w w:val="122"/>
          <w:sz w:val="20"/>
        </w:rPr>
        <w:t>ƚ</w:t>
      </w:r>
      <w:proofErr w:type="spellEnd"/>
    </w:p>
    <w:p w14:paraId="28B2AE6F" w14:textId="77777777" w:rsidR="00E351DF" w:rsidRDefault="008C4B8B">
      <w:pPr>
        <w:spacing w:before="16"/>
        <w:ind w:left="113"/>
        <w:rPr>
          <w:rFonts w:ascii="Times New Roman" w:hAnsi="Times New Roman"/>
          <w:sz w:val="20"/>
        </w:rPr>
      </w:pPr>
      <w:proofErr w:type="spellStart"/>
      <w:r>
        <w:rPr>
          <w:rFonts w:ascii="Times New Roman" w:hAnsi="Times New Roman"/>
          <w:color w:val="221E1F"/>
          <w:w w:val="95"/>
          <w:sz w:val="20"/>
        </w:rPr>
        <w:t>Ăƚ</w:t>
      </w:r>
      <w:proofErr w:type="spellEnd"/>
      <w:r>
        <w:rPr>
          <w:rFonts w:ascii="Times New Roman" w:hAnsi="Times New Roman"/>
          <w:color w:val="221E1F"/>
          <w:w w:val="95"/>
          <w:sz w:val="20"/>
        </w:rPr>
        <w:t xml:space="preserve"> </w:t>
      </w:r>
      <w:proofErr w:type="spellStart"/>
      <w:r>
        <w:rPr>
          <w:rFonts w:ascii="Times New Roman" w:hAnsi="Times New Roman"/>
          <w:color w:val="221E1F"/>
          <w:w w:val="95"/>
          <w:sz w:val="20"/>
        </w:rPr>
        <w:t>ƚŚĞ</w:t>
      </w:r>
      <w:proofErr w:type="spellEnd"/>
      <w:r>
        <w:rPr>
          <w:rFonts w:ascii="Times New Roman" w:hAnsi="Times New Roman"/>
          <w:color w:val="221E1F"/>
          <w:w w:val="95"/>
          <w:sz w:val="20"/>
        </w:rPr>
        <w:t xml:space="preserve"> &amp;</w:t>
      </w:r>
      <w:proofErr w:type="spellStart"/>
      <w:r>
        <w:rPr>
          <w:rFonts w:ascii="Times New Roman" w:hAnsi="Times New Roman"/>
          <w:color w:val="221E1F"/>
          <w:w w:val="95"/>
          <w:sz w:val="20"/>
        </w:rPr>
        <w:t>ĞĚĞƌĂƟŽŶ</w:t>
      </w:r>
      <w:proofErr w:type="spellEnd"/>
      <w:r>
        <w:rPr>
          <w:rFonts w:ascii="Times New Roman" w:hAnsi="Times New Roman"/>
          <w:color w:val="221E1F"/>
          <w:w w:val="95"/>
          <w:sz w:val="20"/>
        </w:rPr>
        <w:t>͘</w:t>
      </w:r>
    </w:p>
    <w:p w14:paraId="69DA9876" w14:textId="77777777" w:rsidR="00E351DF" w:rsidRDefault="008C4B8B">
      <w:pPr>
        <w:spacing w:before="124"/>
        <w:ind w:left="113"/>
        <w:rPr>
          <w:rFonts w:ascii="Times New Roman" w:hAnsi="Times New Roman"/>
          <w:sz w:val="20"/>
        </w:rPr>
      </w:pPr>
      <w:r>
        <w:rPr>
          <w:rFonts w:ascii="Times New Roman" w:hAnsi="Times New Roman"/>
          <w:color w:val="221E1F"/>
          <w:w w:val="95"/>
          <w:sz w:val="20"/>
        </w:rPr>
        <w:t xml:space="preserve">&gt;ĂƵŶĐŚĞĚ </w:t>
      </w:r>
      <w:proofErr w:type="spellStart"/>
      <w:r>
        <w:rPr>
          <w:rFonts w:ascii="Times New Roman" w:hAnsi="Times New Roman"/>
          <w:color w:val="221E1F"/>
          <w:w w:val="95"/>
          <w:sz w:val="20"/>
        </w:rPr>
        <w:t>ƚ</w:t>
      </w:r>
      <w:r>
        <w:rPr>
          <w:rFonts w:ascii="Times New Roman" w:hAnsi="Times New Roman"/>
          <w:color w:val="221E1F"/>
          <w:w w:val="95"/>
          <w:sz w:val="20"/>
        </w:rPr>
        <w:t>ŚĞ</w:t>
      </w:r>
      <w:proofErr w:type="spellEnd"/>
      <w:r>
        <w:rPr>
          <w:rFonts w:ascii="Times New Roman" w:hAnsi="Times New Roman"/>
          <w:color w:val="221E1F"/>
          <w:w w:val="95"/>
          <w:sz w:val="20"/>
        </w:rPr>
        <w:t xml:space="preserve"> </w:t>
      </w:r>
      <w:proofErr w:type="spellStart"/>
      <w:r>
        <w:rPr>
          <w:rFonts w:ascii="Times New Roman" w:hAnsi="Times New Roman"/>
          <w:color w:val="221E1F"/>
          <w:w w:val="95"/>
          <w:sz w:val="20"/>
        </w:rPr>
        <w:t>CŝƟǌĞŶ</w:t>
      </w:r>
      <w:proofErr w:type="spellEnd"/>
      <w:r>
        <w:rPr>
          <w:rFonts w:ascii="Times New Roman" w:hAnsi="Times New Roman"/>
          <w:color w:val="221E1F"/>
          <w:w w:val="95"/>
          <w:sz w:val="20"/>
        </w:rPr>
        <w:t xml:space="preserve"> </w:t>
      </w:r>
      <w:proofErr w:type="spellStart"/>
      <w:r>
        <w:rPr>
          <w:rFonts w:ascii="Times New Roman" w:hAnsi="Times New Roman"/>
          <w:color w:val="221E1F"/>
          <w:w w:val="95"/>
          <w:sz w:val="20"/>
        </w:rPr>
        <w:t>AĚǀŝƐŽƌǇ</w:t>
      </w:r>
      <w:proofErr w:type="spellEnd"/>
      <w:r>
        <w:rPr>
          <w:rFonts w:ascii="Times New Roman" w:hAnsi="Times New Roman"/>
          <w:color w:val="221E1F"/>
          <w:w w:val="95"/>
          <w:sz w:val="20"/>
        </w:rPr>
        <w:t xml:space="preserve"> </w:t>
      </w:r>
      <w:r>
        <w:rPr>
          <w:rFonts w:ascii="Times New Roman" w:hAnsi="Times New Roman"/>
          <w:color w:val="221E1F"/>
          <w:sz w:val="20"/>
        </w:rPr>
        <w:t>'</w:t>
      </w:r>
      <w:proofErr w:type="spellStart"/>
      <w:r>
        <w:rPr>
          <w:rFonts w:ascii="Times New Roman" w:hAnsi="Times New Roman"/>
          <w:color w:val="221E1F"/>
          <w:sz w:val="20"/>
        </w:rPr>
        <w:t>ƌŽƵƉ</w:t>
      </w:r>
      <w:proofErr w:type="spellEnd"/>
    </w:p>
    <w:p w14:paraId="0217D34B" w14:textId="77777777" w:rsidR="00E351DF" w:rsidRDefault="008C4B8B">
      <w:pPr>
        <w:spacing w:before="16" w:line="256" w:lineRule="auto"/>
        <w:ind w:left="113" w:right="2362"/>
        <w:rPr>
          <w:rFonts w:ascii="Times New Roman" w:eastAsia="Times New Roman" w:hAnsi="Times New Roman" w:cs="Times New Roman"/>
          <w:sz w:val="20"/>
          <w:szCs w:val="20"/>
        </w:rPr>
      </w:pPr>
      <w:proofErr w:type="spellStart"/>
      <w:r>
        <w:rPr>
          <w:rFonts w:ascii="Times New Roman" w:eastAsia="Times New Roman" w:hAnsi="Times New Roman" w:cs="Times New Roman"/>
          <w:color w:val="221E1F"/>
          <w:w w:val="75"/>
          <w:sz w:val="20"/>
          <w:szCs w:val="20"/>
        </w:rPr>
        <w:t>WĂƌƚŶĞƌƐŚŝƉ</w:t>
      </w:r>
      <w:proofErr w:type="spellEnd"/>
      <w:r>
        <w:rPr>
          <w:rFonts w:ascii="Times New Roman" w:eastAsia="Times New Roman" w:hAnsi="Times New Roman" w:cs="Times New Roman"/>
          <w:color w:val="221E1F"/>
          <w:w w:val="75"/>
          <w:sz w:val="20"/>
          <w:szCs w:val="20"/>
        </w:rPr>
        <w:t xml:space="preserve">͕ </w:t>
      </w:r>
      <w:proofErr w:type="spellStart"/>
      <w:r>
        <w:rPr>
          <w:rFonts w:ascii="Times New Roman" w:eastAsia="Times New Roman" w:hAnsi="Times New Roman" w:cs="Times New Roman"/>
          <w:color w:val="221E1F"/>
          <w:w w:val="75"/>
          <w:sz w:val="20"/>
          <w:szCs w:val="20"/>
        </w:rPr>
        <w:t>ďƌŝŶŐŝŶŐ</w:t>
      </w:r>
      <w:proofErr w:type="spellEnd"/>
      <w:r>
        <w:rPr>
          <w:rFonts w:ascii="Times New Roman" w:eastAsia="Times New Roman" w:hAnsi="Times New Roman" w:cs="Times New Roman"/>
          <w:color w:val="221E1F"/>
          <w:w w:val="75"/>
          <w:sz w:val="20"/>
          <w:szCs w:val="20"/>
        </w:rPr>
        <w:t xml:space="preserve"> ŽŶ ϴ </w:t>
      </w:r>
      <w:proofErr w:type="spellStart"/>
      <w:r>
        <w:rPr>
          <w:rFonts w:ascii="Times New Roman" w:eastAsia="Times New Roman" w:hAnsi="Times New Roman" w:cs="Times New Roman"/>
          <w:color w:val="221E1F"/>
          <w:w w:val="75"/>
          <w:sz w:val="20"/>
          <w:szCs w:val="20"/>
        </w:rPr>
        <w:t>ŽƚŚĞƌ</w:t>
      </w:r>
      <w:proofErr w:type="spellEnd"/>
      <w:r>
        <w:rPr>
          <w:rFonts w:ascii="Times New Roman" w:eastAsia="Times New Roman" w:hAnsi="Times New Roman" w:cs="Times New Roman"/>
          <w:color w:val="221E1F"/>
          <w:w w:val="75"/>
          <w:sz w:val="20"/>
          <w:szCs w:val="20"/>
        </w:rPr>
        <w:t xml:space="preserve"> </w:t>
      </w:r>
      <w:proofErr w:type="spellStart"/>
      <w:r>
        <w:rPr>
          <w:rFonts w:ascii="Times New Roman" w:eastAsia="Times New Roman" w:hAnsi="Times New Roman" w:cs="Times New Roman"/>
          <w:color w:val="221E1F"/>
          <w:w w:val="75"/>
          <w:sz w:val="20"/>
          <w:szCs w:val="20"/>
        </w:rPr>
        <w:t>CŽůůĞŐĞƐ</w:t>
      </w:r>
      <w:proofErr w:type="spellEnd"/>
      <w:r>
        <w:rPr>
          <w:rFonts w:ascii="Times New Roman" w:eastAsia="Times New Roman" w:hAnsi="Times New Roman" w:cs="Times New Roman"/>
          <w:color w:val="221E1F"/>
          <w:w w:val="75"/>
          <w:sz w:val="20"/>
          <w:szCs w:val="20"/>
        </w:rPr>
        <w:t xml:space="preserve"> </w:t>
      </w:r>
      <w:proofErr w:type="spellStart"/>
      <w:r>
        <w:rPr>
          <w:rFonts w:ascii="Times New Roman" w:eastAsia="Times New Roman" w:hAnsi="Times New Roman" w:cs="Times New Roman"/>
          <w:color w:val="221E1F"/>
          <w:w w:val="121"/>
          <w:sz w:val="20"/>
          <w:szCs w:val="20"/>
        </w:rPr>
        <w:t>ǁŝƚŚ</w:t>
      </w:r>
      <w:proofErr w:type="spellEnd"/>
      <w:r>
        <w:rPr>
          <w:rFonts w:ascii="Times New Roman" w:eastAsia="Times New Roman" w:hAnsi="Times New Roman" w:cs="Times New Roman"/>
          <w:color w:val="221E1F"/>
          <w:sz w:val="20"/>
          <w:szCs w:val="20"/>
        </w:rPr>
        <w:t xml:space="preserve"> </w:t>
      </w:r>
      <w:proofErr w:type="spellStart"/>
      <w:r>
        <w:rPr>
          <w:rFonts w:ascii="Times New Roman" w:eastAsia="Times New Roman" w:hAnsi="Times New Roman" w:cs="Times New Roman"/>
          <w:color w:val="221E1F"/>
          <w:w w:val="89"/>
          <w:sz w:val="20"/>
          <w:szCs w:val="20"/>
        </w:rPr>
        <w:t>ƚŚĞ</w:t>
      </w:r>
      <w:proofErr w:type="spellEnd"/>
      <w:r>
        <w:rPr>
          <w:rFonts w:ascii="Times New Roman" w:eastAsia="Times New Roman" w:hAnsi="Times New Roman" w:cs="Times New Roman"/>
          <w:color w:val="221E1F"/>
          <w:sz w:val="20"/>
          <w:szCs w:val="20"/>
        </w:rPr>
        <w:t xml:space="preserve"> </w:t>
      </w:r>
      <w:proofErr w:type="spellStart"/>
      <w:r>
        <w:rPr>
          <w:rFonts w:ascii="Times New Roman" w:eastAsia="Times New Roman" w:hAnsi="Times New Roman" w:cs="Times New Roman"/>
          <w:color w:val="221E1F"/>
          <w:w w:val="67"/>
          <w:sz w:val="20"/>
          <w:szCs w:val="20"/>
        </w:rPr>
        <w:t>Ő</w:t>
      </w:r>
      <w:r>
        <w:rPr>
          <w:rFonts w:ascii="Times New Roman" w:eastAsia="Times New Roman" w:hAnsi="Times New Roman" w:cs="Times New Roman"/>
          <w:color w:val="221E1F"/>
          <w:w w:val="68"/>
          <w:sz w:val="20"/>
          <w:szCs w:val="20"/>
        </w:rPr>
        <w:t>ŽĂů</w:t>
      </w:r>
      <w:proofErr w:type="spellEnd"/>
      <w:r>
        <w:rPr>
          <w:rFonts w:ascii="Times New Roman" w:eastAsia="Times New Roman" w:hAnsi="Times New Roman" w:cs="Times New Roman"/>
          <w:color w:val="221E1F"/>
          <w:sz w:val="20"/>
          <w:szCs w:val="20"/>
        </w:rPr>
        <w:t xml:space="preserve"> </w:t>
      </w:r>
      <w:r>
        <w:rPr>
          <w:rFonts w:ascii="Times New Roman" w:eastAsia="Times New Roman" w:hAnsi="Times New Roman" w:cs="Times New Roman"/>
          <w:color w:val="221E1F"/>
          <w:w w:val="89"/>
          <w:sz w:val="20"/>
          <w:szCs w:val="20"/>
        </w:rPr>
        <w:t>ŽĨ</w:t>
      </w:r>
      <w:r>
        <w:rPr>
          <w:rFonts w:ascii="Times New Roman" w:eastAsia="Times New Roman" w:hAnsi="Times New Roman" w:cs="Times New Roman"/>
          <w:color w:val="221E1F"/>
          <w:sz w:val="20"/>
          <w:szCs w:val="20"/>
        </w:rPr>
        <w:t xml:space="preserve"> </w:t>
      </w:r>
      <w:proofErr w:type="spellStart"/>
      <w:r>
        <w:rPr>
          <w:rFonts w:ascii="Times New Roman" w:eastAsia="Times New Roman" w:hAnsi="Times New Roman" w:cs="Times New Roman"/>
          <w:color w:val="221E1F"/>
          <w:w w:val="68"/>
          <w:sz w:val="20"/>
          <w:szCs w:val="20"/>
        </w:rPr>
        <w:t>ŝŶ</w:t>
      </w:r>
      <w:r>
        <w:rPr>
          <w:rFonts w:ascii="Times New Roman" w:eastAsia="Times New Roman" w:hAnsi="Times New Roman" w:cs="Times New Roman"/>
          <w:color w:val="221E1F"/>
          <w:w w:val="227"/>
          <w:sz w:val="20"/>
          <w:szCs w:val="20"/>
        </w:rPr>
        <w:t>ǀ</w:t>
      </w:r>
      <w:r>
        <w:rPr>
          <w:rFonts w:ascii="Times New Roman" w:eastAsia="Times New Roman" w:hAnsi="Times New Roman" w:cs="Times New Roman"/>
          <w:color w:val="221E1F"/>
          <w:w w:val="78"/>
          <w:sz w:val="20"/>
          <w:szCs w:val="20"/>
        </w:rPr>
        <w:t>ŽůǀŝŶŐ</w:t>
      </w:r>
      <w:proofErr w:type="spellEnd"/>
      <w:r>
        <w:rPr>
          <w:rFonts w:ascii="Times New Roman" w:eastAsia="Times New Roman" w:hAnsi="Times New Roman" w:cs="Times New Roman"/>
          <w:color w:val="221E1F"/>
          <w:sz w:val="20"/>
          <w:szCs w:val="20"/>
        </w:rPr>
        <w:t xml:space="preserve"> </w:t>
      </w:r>
      <w:proofErr w:type="spellStart"/>
      <w:r>
        <w:rPr>
          <w:rFonts w:ascii="Times New Roman" w:eastAsia="Times New Roman" w:hAnsi="Times New Roman" w:cs="Times New Roman"/>
          <w:color w:val="221E1F"/>
          <w:w w:val="70"/>
          <w:sz w:val="20"/>
          <w:szCs w:val="20"/>
        </w:rPr>
        <w:t>ƉĂ</w:t>
      </w:r>
      <w:r>
        <w:rPr>
          <w:rFonts w:ascii="Times New Roman" w:eastAsia="Times New Roman" w:hAnsi="Times New Roman" w:cs="Times New Roman"/>
          <w:color w:val="221E1F"/>
          <w:w w:val="74"/>
          <w:sz w:val="20"/>
          <w:szCs w:val="20"/>
        </w:rPr>
        <w:t>ƟĞŶ</w:t>
      </w:r>
      <w:r>
        <w:rPr>
          <w:rFonts w:ascii="Times New Roman" w:eastAsia="Times New Roman" w:hAnsi="Times New Roman" w:cs="Times New Roman"/>
          <w:color w:val="221E1F"/>
          <w:w w:val="95"/>
          <w:sz w:val="20"/>
          <w:szCs w:val="20"/>
        </w:rPr>
        <w:t>ƚƐ</w:t>
      </w:r>
      <w:proofErr w:type="spellEnd"/>
    </w:p>
    <w:p w14:paraId="6711915A" w14:textId="77777777" w:rsidR="00E351DF" w:rsidRDefault="008C4B8B">
      <w:pPr>
        <w:spacing w:line="230" w:lineRule="exact"/>
        <w:ind w:left="113"/>
        <w:rPr>
          <w:rFonts w:ascii="Times New Roman" w:hAnsi="Times New Roman"/>
          <w:sz w:val="20"/>
        </w:rPr>
      </w:pPr>
      <w:proofErr w:type="spellStart"/>
      <w:r>
        <w:rPr>
          <w:rFonts w:ascii="Times New Roman" w:hAnsi="Times New Roman"/>
          <w:color w:val="221E1F"/>
          <w:w w:val="68"/>
          <w:sz w:val="20"/>
        </w:rPr>
        <w:t>ŝŶ</w:t>
      </w:r>
      <w:proofErr w:type="spellEnd"/>
      <w:r>
        <w:rPr>
          <w:rFonts w:ascii="Times New Roman" w:hAnsi="Times New Roman"/>
          <w:color w:val="221E1F"/>
          <w:spacing w:val="-4"/>
          <w:sz w:val="20"/>
        </w:rPr>
        <w:t xml:space="preserve"> </w:t>
      </w:r>
      <w:proofErr w:type="spellStart"/>
      <w:r>
        <w:rPr>
          <w:rFonts w:ascii="Times New Roman" w:hAnsi="Times New Roman"/>
          <w:color w:val="221E1F"/>
          <w:w w:val="89"/>
          <w:sz w:val="20"/>
        </w:rPr>
        <w:t>ƚ</w:t>
      </w:r>
      <w:r>
        <w:rPr>
          <w:rFonts w:ascii="Times New Roman" w:hAnsi="Times New Roman"/>
          <w:color w:val="221E1F"/>
          <w:w w:val="89"/>
          <w:sz w:val="20"/>
        </w:rPr>
        <w:t>ŚĞ</w:t>
      </w:r>
      <w:proofErr w:type="spellEnd"/>
      <w:r>
        <w:rPr>
          <w:rFonts w:ascii="Times New Roman" w:hAnsi="Times New Roman"/>
          <w:color w:val="221E1F"/>
          <w:spacing w:val="-4"/>
          <w:sz w:val="20"/>
        </w:rPr>
        <w:t xml:space="preserve"> </w:t>
      </w:r>
      <w:proofErr w:type="spellStart"/>
      <w:r>
        <w:rPr>
          <w:rFonts w:ascii="Times New Roman" w:hAnsi="Times New Roman"/>
          <w:color w:val="221E1F"/>
          <w:spacing w:val="-3"/>
          <w:w w:val="257"/>
          <w:sz w:val="20"/>
        </w:rPr>
        <w:t>ǁ</w:t>
      </w:r>
      <w:r>
        <w:rPr>
          <w:rFonts w:ascii="Times New Roman" w:hAnsi="Times New Roman"/>
          <w:color w:val="221E1F"/>
          <w:w w:val="73"/>
          <w:sz w:val="20"/>
        </w:rPr>
        <w:t>ŽƌŬ</w:t>
      </w:r>
      <w:proofErr w:type="spellEnd"/>
      <w:r>
        <w:rPr>
          <w:rFonts w:ascii="Times New Roman" w:hAnsi="Times New Roman"/>
          <w:color w:val="221E1F"/>
          <w:spacing w:val="-4"/>
          <w:sz w:val="20"/>
        </w:rPr>
        <w:t xml:space="preserve"> </w:t>
      </w:r>
      <w:r>
        <w:rPr>
          <w:rFonts w:ascii="Times New Roman" w:hAnsi="Times New Roman"/>
          <w:color w:val="221E1F"/>
          <w:w w:val="89"/>
          <w:sz w:val="20"/>
        </w:rPr>
        <w:t>ŽĨ</w:t>
      </w:r>
      <w:r>
        <w:rPr>
          <w:rFonts w:ascii="Times New Roman" w:hAnsi="Times New Roman"/>
          <w:color w:val="221E1F"/>
          <w:spacing w:val="-4"/>
          <w:sz w:val="20"/>
        </w:rPr>
        <w:t xml:space="preserve"> </w:t>
      </w:r>
      <w:proofErr w:type="spellStart"/>
      <w:r>
        <w:rPr>
          <w:rFonts w:ascii="Times New Roman" w:hAnsi="Times New Roman"/>
          <w:color w:val="221E1F"/>
          <w:spacing w:val="-4"/>
          <w:w w:val="71"/>
          <w:sz w:val="20"/>
        </w:rPr>
        <w:t>ƌ</w:t>
      </w:r>
      <w:r>
        <w:rPr>
          <w:rFonts w:ascii="Times New Roman" w:hAnsi="Times New Roman"/>
          <w:color w:val="221E1F"/>
          <w:w w:val="68"/>
          <w:sz w:val="20"/>
        </w:rPr>
        <w:t>ĞŐƵů</w:t>
      </w:r>
      <w:r>
        <w:rPr>
          <w:rFonts w:ascii="Times New Roman" w:hAnsi="Times New Roman"/>
          <w:color w:val="221E1F"/>
          <w:spacing w:val="-3"/>
          <w:w w:val="68"/>
          <w:sz w:val="20"/>
        </w:rPr>
        <w:t>Ă</w:t>
      </w:r>
      <w:r>
        <w:rPr>
          <w:rFonts w:ascii="Times New Roman" w:hAnsi="Times New Roman"/>
          <w:color w:val="221E1F"/>
          <w:spacing w:val="-3"/>
          <w:w w:val="122"/>
          <w:sz w:val="20"/>
        </w:rPr>
        <w:t>ƚ</w:t>
      </w:r>
      <w:r>
        <w:rPr>
          <w:rFonts w:ascii="Times New Roman" w:hAnsi="Times New Roman"/>
          <w:color w:val="221E1F"/>
          <w:w w:val="88"/>
          <w:sz w:val="20"/>
        </w:rPr>
        <w:t>Ž</w:t>
      </w:r>
      <w:r>
        <w:rPr>
          <w:rFonts w:ascii="Times New Roman" w:hAnsi="Times New Roman"/>
          <w:color w:val="221E1F"/>
          <w:spacing w:val="-5"/>
          <w:w w:val="71"/>
          <w:sz w:val="20"/>
        </w:rPr>
        <w:t>ƌ</w:t>
      </w:r>
      <w:r>
        <w:rPr>
          <w:rFonts w:ascii="Times New Roman" w:hAnsi="Times New Roman"/>
          <w:color w:val="221E1F"/>
          <w:w w:val="79"/>
          <w:sz w:val="20"/>
        </w:rPr>
        <w:t>Ɛ</w:t>
      </w:r>
      <w:proofErr w:type="spellEnd"/>
      <w:r>
        <w:rPr>
          <w:rFonts w:ascii="Times New Roman" w:hAnsi="Times New Roman"/>
          <w:color w:val="221E1F"/>
          <w:w w:val="103"/>
          <w:sz w:val="20"/>
        </w:rPr>
        <w:t>͘</w:t>
      </w:r>
    </w:p>
    <w:p w14:paraId="280210E0" w14:textId="77777777" w:rsidR="00E351DF" w:rsidRDefault="00E351DF">
      <w:pPr>
        <w:pStyle w:val="BodyText"/>
        <w:rPr>
          <w:rFonts w:ascii="Times New Roman"/>
          <w:sz w:val="20"/>
        </w:rPr>
      </w:pPr>
    </w:p>
    <w:p w14:paraId="724E306C" w14:textId="77777777" w:rsidR="00E351DF" w:rsidRDefault="008C4B8B">
      <w:pPr>
        <w:pStyle w:val="BodyText"/>
        <w:spacing w:before="3"/>
        <w:rPr>
          <w:rFonts w:ascii="Times New Roman"/>
          <w:sz w:val="17"/>
        </w:rPr>
      </w:pPr>
      <w:r>
        <w:pict w14:anchorId="4ECEBA6C">
          <v:group id="_x0000_s1422" style="position:absolute;margin-left:309.45pt;margin-top:13.2pt;width:55.7pt;height:55.7pt;z-index:-251592704;mso-wrap-distance-left:0;mso-wrap-distance-right:0;mso-position-horizontal-relative:page" coordorigin="6189,264" coordsize="1114,1114">
            <v:shape id="_x0000_s1426" style="position:absolute;left:6189;top:264;width:1114;height:1114" coordorigin="6189,264" coordsize="1114,1114" path="m6746,264r-71,5l6605,282r-69,23l6471,337r-62,40l6352,427r-50,57l6262,546r-32,65l6207,680r-13,70l6189,821r5,71l6207,962r23,68l6262,1096r40,61l6352,1214r57,50l6471,1305r65,32l6605,1359r70,14l6746,1377r71,-4l6887,1359r68,-22l7021,1305r61,-41l7139,1214r50,-57l7230,1096r31,-66l7284,962r14,-70l7302,821r-4,-71l7284,680r-23,-69l7230,546r-41,-62l7139,427r-57,-50l7021,337r-66,-32l6887,282r-70,-13l6746,264xe" fillcolor="#7693a8" stroked="f">
              <v:path arrowok="t"/>
            </v:shape>
            <v:shape id="_x0000_s1425" style="position:absolute;left:6333;top:676;width:817;height:355" coordorigin="6334,677" coordsize="817,355" o:spt="100" adj="0,,0" path="m6334,804r,48l6624,1031r95,-57l6624,974,6334,804xm7150,677l6624,974r95,l7150,720r,-43xe" stroked="f">
              <v:stroke joinstyle="round"/>
              <v:formulas/>
              <v:path arrowok="t" o:connecttype="segments"/>
            </v:shape>
            <v:shape id="_x0000_s1424" style="position:absolute;left:6333;top:756;width:817;height:380" coordorigin="6334,757" coordsize="817,380" o:spt="100" adj="0,,0" path="m6334,893r,49l6624,1137r88,-57l6624,1080,6334,893xm7150,757r-526,323l6712,1080,7150,800r,-43xe" stroked="f">
              <v:stroke joinstyle="round"/>
              <v:formulas/>
              <v:path arrowok="t" o:connecttype="segments"/>
            </v:shape>
            <v:shape id="_x0000_s1423" style="position:absolute;left:6333;top:555;width:817;height:363" coordorigin="6334,555" coordsize="817,363" o:spt="100" adj="0,,0" path="m6910,555r-11,4l6334,756r146,82l6624,918r125,-68l6674,850r-3,-1l6571,849,6467,791r7,-10l6476,769r-1,-13l6470,744r32,-12l6590,700r67,l6657,699r5,-6l6673,687r-7,-3l6663,682r-7,-3l6663,677r3,-2l6673,673r198,l6862,668r-28,-9l6803,652r-32,-4l6737,647r118,-43l6936,604r12,-4l7048,600,6910,555xm6657,700r-67,l6593,716r10,16l6621,748r26,15l6679,776r34,9l6749,791r36,1l6674,850r75,l6913,761r-140,l6752,761r-22,-5l6744,746r9,-7l6789,739r10,-3l6806,732r-95,l6697,731r-11,-2l6676,724r-12,-6l6658,712r,-7l6657,700xm6625,834r-28,4l6571,849r100,l6652,838r-27,-4xm6815,752r-21,6l6773,761r140,l6913,761r-78,l6827,757r-4,-2l6815,752xm6903,695r-109,l6805,696r11,l6825,699r8,3l6844,706r6,6l6851,720r1,7l6846,735r-14,9l6840,747r4,2l6852,753r-6,3l6842,758r-7,3l6913,761r70,-37l6915,724r-3,-16l6903,695xm6789,739r-36,l6765,742r11,l6788,740r1,-1xm6798,717r-6,l6787,717r-9,2l6767,723r-17,5l6735,731r-13,1l6711,732r95,l6810,729r1,-3l6812,724r,-1l6810,721r-4,-2l6802,717r-4,xm7048,600r-100,l7025,625r-5,10l7018,646r2,11l7024,666r-109,58l6983,724r89,-49l7150,633,7048,600xm6727,690r-10,1l6708,694r-13,5l6693,704r8,4l6705,709r4,1l6718,710r8,-1l6736,706r12,-3l6758,700r9,-2l6775,697r9,-2l6794,695r109,l6902,694r-2,-2l6748,692r-11,-2l6727,690xm6873,673r-145,l6747,674r19,2l6759,682r-4,4l6748,692r152,l6886,680r-13,-7xm6871,673r-198,l6680,676r4,1l6690,680r19,-4l6728,673r145,l6871,673xm6936,604r-81,l6877,610r25,1l6926,608r10,-4xe" stroked="f">
              <v:stroke joinstyle="round"/>
              <v:formulas/>
              <v:path arrowok="t" o:connecttype="segments"/>
            </v:shape>
            <w10:wrap type="topAndBottom" anchorx="page"/>
          </v:group>
        </w:pict>
      </w:r>
      <w:r>
        <w:pict w14:anchorId="6BD2B140">
          <v:group id="_x0000_s1419" style="position:absolute;margin-left:373.45pt;margin-top:11.9pt;width:55.7pt;height:55.7pt;z-index:-251591680;mso-wrap-distance-left:0;mso-wrap-distance-right:0;mso-position-horizontal-relative:page" coordorigin="7469,238" coordsize="1114,1114">
            <v:shape id="_x0000_s1421" style="position:absolute;left:7468;top:237;width:1114;height:1114" coordorigin="7469,238" coordsize="1114,1114" path="m8025,238r-71,4l7884,256r-68,22l7750,310r-61,41l7632,401r-50,57l7541,519r-32,66l7487,653r-14,70l7469,794r4,71l7487,935r22,69l7541,1069r41,62l7632,1188r57,49l7750,1278r66,32l7884,1333r70,13l8025,1351r71,-5l8166,1333r68,-23l8300,1278r62,-41l8419,1188r49,-57l8509,1069r32,-65l8563,935r14,-70l8582,794r-5,-71l8563,653r-22,-68l8509,519r-41,-61l8419,401r-57,-50l8300,310r-66,-32l8166,256r-70,-14l8025,238xe" fillcolor="#f68c24" stroked="f">
              <v:path arrowok="t"/>
            </v:shape>
            <v:shape id="_x0000_s1420" style="position:absolute;left:7697;top:454;width:614;height:537" coordorigin="7697,455" coordsize="614,537" o:spt="100" adj="0,,0" path="m8281,950r-584,l7697,991r584,l8281,950xm7861,847r-139,l7722,950r139,l7861,847xm8059,724r-139,l7920,950r139,l8059,724xm8257,601r-140,l8117,950r140,l8257,601xm8187,455l8063,601r248,l8187,455xe" stroked="f">
              <v:stroke joinstyle="round"/>
              <v:formulas/>
              <v:path arrowok="t" o:connecttype="segments"/>
            </v:shape>
            <w10:wrap type="topAndBottom" anchorx="page"/>
          </v:group>
        </w:pict>
      </w:r>
      <w:r>
        <w:pict w14:anchorId="0CE6D34C">
          <v:group id="_x0000_s1416" style="position:absolute;margin-left:434.65pt;margin-top:15.75pt;width:55.7pt;height:55.7pt;z-index:-251590656;mso-wrap-distance-left:0;mso-wrap-distance-right:0;mso-position-horizontal-relative:page" coordorigin="8693,315" coordsize="1114,1114">
            <v:shape id="_x0000_s1418" style="position:absolute;left:8693;top:314;width:1114;height:1114" coordorigin="8693,315" coordsize="1114,1114" path="m9250,315r-71,4l9108,333r-68,23l8975,387r-62,41l8856,478r-50,57l8765,596r-31,66l8711,730r-13,70l8693,871r5,71l8711,1012r23,69l8765,1146r41,62l8856,1265r57,50l8975,1355r65,32l9108,1410r71,13l9250,1428r71,-5l9391,1410r68,-23l9524,1355r62,-40l9643,1265r50,-57l9734,1146r31,-65l9788,1012r14,-70l9806,871r-4,-71l9788,730r-23,-68l9734,596r-41,-61l9643,478r-57,-50l9524,387r-65,-31l9391,333r-70,-14l9250,315xe" fillcolor="#6aad44" stroked="f">
              <v:path arrowok="t"/>
            </v:shape>
            <v:shape id="_x0000_s1417" style="position:absolute;left:8858;top:558;width:783;height:626" coordorigin="8858,558" coordsize="783,626" o:spt="100" adj="0,,0" path="m9194,1002r-102,l9082,1012r-8,13l9069,1039r-2,15l9067,1178r6,6l9426,1184r6,-6l9432,1158r-339,l9093,1054r2,-13l9101,1030r9,-9l9121,1015r34,-12l9195,1003r-1,-1xm9409,1003r-65,l9378,1015r11,6l9398,1030r6,11l9406,1054r,104l9432,1158r,-104l9430,1039r-5,-14l9418,1012r-9,-9xm9195,1003r-40,l9246,1081r7,l9290,1050r-40,l9195,1003xm9617,821r-65,l9586,832r12,6l9607,847r6,11l9615,871r,105l9341,976r,l9338,976r-3,1l9250,1050r40,l9344,1003r65,l9407,1002r228,l9641,996r,-125l9637,850r-9,-18l9617,821xm8950,792r-46,15l8886,817r-15,15l8862,850r-4,21l8858,996r6,6l9194,1002r-30,-25l9161,976r-3,l9158,976r-274,l8884,871r2,-13l8892,847r9,-9l8913,832r34,-11l8987,821r-32,-28l8950,792xm9635,1002r-228,l9635,1002r,xm9167,821r-32,l9138,822r-4,11l9132,846r,12l9141,904r26,37l9204,966r46,10l9295,966r25,-16l9250,950r-36,-8l9185,923r-20,-29l9158,858r7,-35l9167,821xm9322,767r-72,l9285,774r29,20l9334,823r7,35l9334,894r-20,29l9285,942r-35,8l9320,950r13,-9l9358,904r9,-46l9367,846r-2,-13l9361,822r3,-1l9404,821r-27,-23l9350,798r-18,-23l9322,767xm8987,821r-40,l9037,898r8,l9081,867r-40,l8987,821xm9404,821r-40,l9455,898r7,l9498,867r-40,l9404,821xm9132,792r-5,1l9041,867r40,l9135,821r32,l9182,798r-33,l9132,792xm9549,792r-5,1l9458,867r40,l9552,821r65,l9614,817r-19,-10l9549,792xm9250,741r-31,4l9191,757r-24,18l9149,798r33,l9185,794r29,-20l9250,767r72,l9308,757r-28,-12l9250,741xm9367,792r-17,6l9377,798r-5,-5l9367,792xm9041,558r-46,10l8958,593r-25,37l8924,676r9,45l8958,759r37,25l9041,793r46,-9l9112,767r-71,l9005,760r-29,-20l8957,711r-7,-35l8957,640r19,-29l9005,592r36,-8l9112,584r-25,-16l9041,558xm9458,558r-45,10l9375,593r-25,37l9341,676r9,45l9375,759r38,25l9458,793r46,-9l9529,767r-71,l9423,760r-29,-20l9374,711r-7,-35l9374,640r20,-29l9423,592r35,-8l9529,584r-25,-16l9458,558xm9112,584r-71,l9076,592r29,19l9125,640r7,36l9125,711r-20,29l9076,760r-35,7l9112,767r12,-8l9149,721r9,-45l9149,630r-25,-37l9112,584xm9529,584r-71,l9494,592r29,19l9542,640r7,36l9542,711r-19,29l9494,760r-36,7l9529,767r12,-8l9566,721r10,-45l9566,630r-25,-37l9529,584xe" stroked="f">
              <v:stroke joinstyle="round"/>
              <v:formulas/>
              <v:path arrowok="t" o:connecttype="segments"/>
            </v:shape>
            <w10:wrap type="topAndBottom" anchorx="page"/>
          </v:group>
        </w:pict>
      </w:r>
    </w:p>
    <w:p w14:paraId="3CA49147" w14:textId="77777777" w:rsidR="00E351DF" w:rsidRDefault="00E351DF">
      <w:pPr>
        <w:rPr>
          <w:rFonts w:ascii="Times New Roman"/>
          <w:sz w:val="17"/>
        </w:rPr>
        <w:sectPr w:rsidR="00E351DF">
          <w:type w:val="continuous"/>
          <w:pgSz w:w="12240" w:h="15840"/>
          <w:pgMar w:top="1500" w:right="0" w:bottom="280" w:left="480" w:header="720" w:footer="720" w:gutter="0"/>
          <w:cols w:num="2" w:space="720" w:equalWidth="0">
            <w:col w:w="4731" w:space="865"/>
            <w:col w:w="6164"/>
          </w:cols>
        </w:sectPr>
      </w:pPr>
    </w:p>
    <w:p w14:paraId="106615F4" w14:textId="77777777" w:rsidR="00E351DF" w:rsidRDefault="00E351DF">
      <w:pPr>
        <w:pStyle w:val="BodyText"/>
        <w:spacing w:before="8"/>
        <w:rPr>
          <w:rFonts w:ascii="Times New Roman"/>
          <w:sz w:val="26"/>
        </w:rPr>
      </w:pPr>
    </w:p>
    <w:p w14:paraId="3764FE38" w14:textId="77777777" w:rsidR="00E351DF" w:rsidRDefault="008C4B8B">
      <w:pPr>
        <w:spacing w:line="1121" w:lineRule="exact"/>
        <w:ind w:left="154"/>
        <w:rPr>
          <w:rFonts w:ascii="Copperplate Gothic Bold"/>
          <w:b/>
          <w:sz w:val="35"/>
        </w:rPr>
      </w:pPr>
      <w:r>
        <w:pict w14:anchorId="0E44C595">
          <v:group id="_x0000_s1379" style="position:absolute;left:0;text-align:left;margin-left:88.6pt;margin-top:31.2pt;width:470.65pt;height:48.55pt;z-index:-255675392;mso-position-horizontal-relative:page" coordorigin="1772,624" coordsize="9413,971">
            <v:shape id="_x0000_s1415" style="position:absolute;left:1772;top:623;width:9413;height:971" coordorigin="1772,624" coordsize="9413,971" path="m10913,624r-9092,l1821,750r-49,l1772,1594r2367,l4111,1546r6802,l11185,1075,10913,624xe" fillcolor="#f0f2f4" stroked="f">
              <v:path arrowok="t"/>
            </v:shape>
            <v:shape id="_x0000_s1414" style="position:absolute;left:1776;top:625;width:9407;height:967" coordorigin="1776,625" coordsize="9407,967" path="m10913,625r-9088,l1825,751r-26,2l1779,753r-3,33l1776,1591r2264,l4134,1588r-24,-45l10913,1543r270,-468l10913,625xe" fillcolor="#ebedef" stroked="f">
              <v:path arrowok="t"/>
            </v:shape>
            <v:shape id="_x0000_s1413" style="position:absolute;left:1780;top:626;width:9401;height:962" coordorigin="1780,627" coordsize="9401,962" path="m10912,627r-9083,l1829,752r-24,3l1785,755r-5,31l1780,1589r2263,l4129,1583r-20,-43l10912,1540r269,-465l10912,627xe" fillcolor="#e7eaeb" stroked="f">
              <v:path arrowok="t"/>
            </v:shape>
            <v:shape id="_x0000_s1412" style="position:absolute;left:1784;top:628;width:9395;height:958" coordorigin="1784,628" coordsize="9395,958" path="m10912,628r-9079,l1834,753r-23,5l1791,758r-7,29l1784,1586r2262,l4124,1577r-16,-40l10912,1537r267,-462l10912,628xe" fillcolor="#e4e7e8" stroked="f">
              <v:path arrowok="t"/>
            </v:shape>
            <v:shape id="_x0000_s1411" style="position:absolute;left:1788;top:629;width:9389;height:954" coordorigin="1788,630" coordsize="9389,954" path="m10912,630r-9075,l1838,754r-21,7l1797,761r-9,26l1788,1583r2261,l4118,1571r-11,-36l10912,1535r265,-460l10912,630xe" fillcolor="#e0e3e4" stroked="f">
              <v:path arrowok="t"/>
            </v:shape>
            <v:shape id="_x0000_s1410" style="position:absolute;left:1792;top:631;width:9383;height:950" coordorigin="1792,631" coordsize="9383,950" path="m10911,631r-9070,l1842,755r-19,8l1803,763r-11,25l1792,1580r2260,l4113,1565r-7,-33l10911,1532r264,-457l10911,631xe" fillcolor="#dcdfe1" stroked="f">
              <v:path arrowok="t"/>
            </v:shape>
            <v:shape id="_x0000_s1409" style="position:absolute;left:1796;top:632;width:9378;height:945" coordorigin="1796,633" coordsize="9378,945" path="m10911,633r-9066,l1846,756r-17,10l1809,766r-13,22l1796,1578r2259,l4108,1559r-3,-30l10911,1529r262,-454l10911,633xe" fillcolor="#d9dbdd" stroked="f">
              <v:path arrowok="t"/>
            </v:shape>
            <v:shape id="_x0000_s1408" style="position:absolute;left:1800;top:634;width:9372;height:941" coordorigin="1800,634" coordsize="9372,941" path="m10910,634r-9061,l1851,757r-16,12l1815,769r-15,20l1800,1575r2257,l4103,1554r1,-28l10910,1526r261,-451l10910,634xe" fillcolor="#d5d8d9" stroked="f">
              <v:path arrowok="t"/>
            </v:shape>
            <v:shape id="_x0000_s1407" style="position:absolute;left:1803;top:635;width:9366;height:937" coordorigin="1804,636" coordsize="9366,937" path="m10910,636r-9058,l1855,758r-14,14l1821,772r-17,17l1804,1572r2256,l4097,1548r6,-24l10910,1524r259,-449l10910,636xe" fillcolor="#d2d4d5" stroked="f">
              <v:path arrowok="t"/>
            </v:shape>
            <v:shape id="_x0000_s1406" style="position:absolute;left:1807;top:637;width:9360;height:933" coordorigin="1808,637" coordsize="9360,933" path="m10910,637r-9054,l1859,759r-12,15l1827,774r-19,16l1808,1569r2255,l4092,1542r10,-21l10910,1521r257,-446l10910,637xe" fillcolor="#ced1d2" stroked="f">
              <v:path arrowok="t"/>
            </v:shape>
            <v:shape id="_x0000_s1405" style="position:absolute;left:1811;top:638;width:9354;height:928" coordorigin="1812,639" coordsize="9354,928" path="m10909,639r-9049,l1863,761r-10,16l1833,777r-21,13l1812,1567r2254,l4087,1536r14,-18l10909,1518r256,-443l10909,639xe" fillcolor="#cacdce" stroked="f">
              <v:path arrowok="t"/>
            </v:shape>
            <v:shape id="_x0000_s1404" style="position:absolute;left:1815;top:640;width:9348;height:924" coordorigin="1816,640" coordsize="9348,924" path="m10909,640r-9045,l1867,762r-8,18l1839,780r-23,11l1816,1564r2253,l4081,1531r19,-15l10909,1516r254,-441l10909,640xe" fillcolor="#c6c9c9" stroked="f">
              <v:path arrowok="t"/>
            </v:shape>
            <v:shape id="_x0000_s1403" style="position:absolute;left:1819;top:641;width:9342;height:920" coordorigin="1820,642" coordsize="9342,920" path="m10909,642r-9041,l1872,763r-7,20l1845,783r-25,8l1820,1561r2252,l4076,1525r23,-12l10909,1513r252,-438l10909,642xe" fillcolor="#c2c5c5" stroked="f">
              <v:path arrowok="t"/>
            </v:shape>
            <v:shape id="_x0000_s1402" style="position:absolute;left:1823;top:643;width:9336;height:916" coordorigin="1824,643" coordsize="9336,916" path="m10908,643r-9036,l1876,764r-5,21l1852,785r-28,7l1824,1559r2251,l4071,1519r27,-9l10908,1510r252,-435l10908,643xe" fillcolor="#bfc2c3" stroked="f">
              <v:path arrowok="t"/>
            </v:shape>
            <v:shape id="_x0000_s1401" style="position:absolute;left:1827;top:644;width:9330;height:911" coordorigin="1828,645" coordsize="9330,911" path="m10908,645r-9032,l1880,765r-3,23l1858,788r-30,4l1828,1556r2249,l4066,1513r31,-6l10908,1507r250,-432l10908,645xe" fillcolor="#bbbebf" stroked="f">
              <v:path arrowok="t"/>
            </v:shape>
            <v:shape id="_x0000_s1400" style="position:absolute;left:1831;top:646;width:9325;height:907" coordorigin="1832,646" coordsize="9325,907" path="m10908,646r-9028,l1884,766r-1,25l1864,791r-32,2l1832,1553r2248,l4060,1508r35,-3l10908,1505r248,-430l10908,646xe" fillcolor="#b7babb" stroked="f">
              <v:path arrowok="t"/>
            </v:shape>
            <v:shape id="_x0000_s1399" style="position:absolute;left:1835;top:647;width:9319;height:903" coordorigin="1835,648" coordsize="9319,903" path="m10907,648r-9023,l1889,793r-54,l1835,1550r2248,l4055,1502r6852,l11154,1075,10907,648xe" fillcolor="#b4b7b7" stroked="f">
              <v:path arrowok="t"/>
            </v:shape>
            <v:shape id="_x0000_s1398" style="position:absolute;left:1884;top:647;width:9270;height:854" coordorigin="1884,648" coordsize="9270,854" path="m11154,1075l10907,648r-9023,l1884,759r,743l4094,1502r6813,l11154,1075e" fillcolor="#006076" stroked="f">
              <v:path arrowok="t"/>
            </v:shape>
            <v:shape id="_x0000_s1397" style="position:absolute;left:1884;top:761;width:2208;height:741" coordorigin="1884,762" coordsize="2208,741" path="m2832,762r-948,l1884,1502r2208,l3911,1189r-832,l2832,762xe" fillcolor="#005e74" stroked="f">
              <v:path arrowok="t"/>
            </v:shape>
            <v:shape id="_x0000_s1396" style="position:absolute;left:1884;top:763;width:2206;height:739" coordorigin="1884,764" coordsize="2206,739" path="m2831,764r-947,l1884,1502r2205,l3910,1191r-833,l2831,764xe" fillcolor="#005d70" stroked="f">
              <v:path arrowok="t"/>
            </v:shape>
            <v:shape id="_x0000_s1395" style="position:absolute;left:1884;top:765;width:2203;height:737" coordorigin="1884,766" coordsize="2203,737" path="m2830,766r-946,l1884,1502r2203,l3909,1193r-833,l2830,766xe" fillcolor="#025a6e" stroked="f">
              <v:path arrowok="t"/>
            </v:shape>
            <v:shape id="_x0000_s1394" style="position:absolute;left:1884;top:768;width:2201;height:734" coordorigin="1884,768" coordsize="2201,734" path="m2829,768r-945,l1884,1502r2201,l3907,1195r-832,l2829,768xe" fillcolor="#03586d" stroked="f">
              <v:path arrowok="t"/>
            </v:shape>
            <v:shape id="_x0000_s1393" style="position:absolute;left:1884;top:770;width:2199;height:732" coordorigin="1884,770" coordsize="2199,732" path="m2827,770r-943,l1884,1502r2198,l3906,1197r-832,l2827,770xe" fillcolor="#035769" stroked="f">
              <v:path arrowok="t"/>
            </v:shape>
            <v:shape id="_x0000_s1392" style="position:absolute;left:1884;top:772;width:2196;height:730" coordorigin="1884,772" coordsize="2196,730" path="m2826,772r-942,l1884,1502r2196,l3905,1199r-832,l2826,772xe" fillcolor="#045567" stroked="f">
              <v:path arrowok="t"/>
            </v:shape>
            <v:shape id="_x0000_s1391" style="position:absolute;left:1884;top:774;width:2194;height:728" coordorigin="1884,774" coordsize="2194,728" path="m2825,774r-941,l1884,1502r2193,l3904,1201r-833,l2825,774xe" fillcolor="#045364" stroked="f">
              <v:path arrowok="t"/>
            </v:shape>
            <v:shape id="_x0000_s1390" style="position:absolute;left:1884;top:776;width:2191;height:726" coordorigin="1884,776" coordsize="2191,726" path="m2824,776r-940,l1884,1502r2191,l3902,1203r-832,l2824,776xe" fillcolor="#065262" stroked="f">
              <v:path arrowok="t"/>
            </v:shape>
            <v:shape id="_x0000_s1389" style="position:absolute;left:1884;top:778;width:2189;height:724" coordorigin="1884,779" coordsize="2189,724" path="m2822,779r-938,l1884,1502r2188,l3901,1206r-832,l2822,779xe" fillcolor="#055060" stroked="f">
              <v:path arrowok="t"/>
            </v:shape>
            <v:shape id="_x0000_s1388" style="position:absolute;left:1884;top:780;width:2186;height:722" coordorigin="1884,781" coordsize="2186,722" path="m2821,781r-937,l1884,1502r2186,l3900,1208r-832,l2821,781xe" fillcolor="#044e5d" stroked="f">
              <v:path arrowok="t"/>
            </v:shape>
            <v:shape id="_x0000_s1387" style="position:absolute;left:1884;top:782;width:2184;height:720" coordorigin="1884,783" coordsize="2184,720" path="m2820,783r-936,l1884,1502r2183,l3899,1210r-833,l2820,783xe" fillcolor="#034c5b" stroked="f">
              <v:path arrowok="t"/>
            </v:shape>
            <v:shape id="_x0000_s1386" style="position:absolute;left:1884;top:784;width:2181;height:717" coordorigin="1884,785" coordsize="2181,717" path="m2819,785r-935,l1884,1502r2181,l3898,1212r-833,l2819,785xe" fillcolor="#034b59" stroked="f">
              <v:path arrowok="t"/>
            </v:shape>
            <v:shape id="_x0000_s1385" style="position:absolute;left:1884;top:787;width:2179;height:715" coordorigin="1884,787" coordsize="2179,715" path="m2817,787r-933,l1884,1502r2179,l3896,1214r-832,l2817,787xe" fillcolor="#034956" stroked="f">
              <v:path arrowok="t"/>
            </v:shape>
            <v:shape id="_x0000_s1384" style="position:absolute;left:1884;top:789;width:2177;height:713" coordorigin="1884,789" coordsize="2177,713" path="m2816,789r-932,l1884,1502r2176,l3895,1216r-832,l2816,789xe" fillcolor="#034754" stroked="f">
              <v:path arrowok="t"/>
            </v:shape>
            <v:shape id="_x0000_s1383" style="position:absolute;left:1884;top:791;width:2174;height:711" coordorigin="1884,791" coordsize="2174,711" path="m2815,791r-931,l1884,1502r2174,l3894,1218r-832,l2815,791xe" fillcolor="#034651" stroked="f">
              <v:path arrowok="t"/>
            </v:shape>
            <v:shape id="_x0000_s1382" style="position:absolute;left:1884;top:793;width:2172;height:709" coordorigin="1884,793" coordsize="2172,709" path="m2814,793r-930,l1884,1502r2171,l3893,1220r-833,l2814,793xe" fillcolor="#02444f" stroked="f">
              <v:path arrowok="t"/>
            </v:shape>
            <v:shape id="_x0000_s1381" style="position:absolute;left:1835;top:793;width:2248;height:757" coordorigin="1835,793" coordsize="2248,757" path="m2814,793r-979,l1835,1550r2248,l3893,1220r-833,l2814,793xe" stroked="f">
              <v:path arrowok="t"/>
            </v:shape>
            <v:shape id="_x0000_s1380" type="#_x0000_t202" style="position:absolute;left:1772;top:623;width:9413;height:971" filled="f" stroked="f">
              <v:textbox inset="0,0,0,0">
                <w:txbxContent>
                  <w:p w14:paraId="3DC5C5C3" w14:textId="77777777" w:rsidR="00E351DF" w:rsidRDefault="008C4B8B">
                    <w:pPr>
                      <w:spacing w:before="177" w:line="256" w:lineRule="auto"/>
                      <w:ind w:left="2533" w:right="107"/>
                      <w:rPr>
                        <w:rFonts w:ascii="Times New Roman" w:hAnsi="Times New Roman"/>
                        <w:sz w:val="20"/>
                      </w:rPr>
                    </w:pPr>
                    <w:proofErr w:type="spellStart"/>
                    <w:r>
                      <w:rPr>
                        <w:rFonts w:ascii="Times New Roman" w:hAnsi="Times New Roman"/>
                        <w:color w:val="FFFFFF"/>
                        <w:w w:val="80"/>
                        <w:sz w:val="20"/>
                      </w:rPr>
                      <w:t>ZĞǀŝƐĞĚ</w:t>
                    </w:r>
                    <w:proofErr w:type="spellEnd"/>
                    <w:r>
                      <w:rPr>
                        <w:rFonts w:ascii="Times New Roman" w:hAnsi="Times New Roman"/>
                        <w:color w:val="FFFFFF"/>
                        <w:spacing w:val="-17"/>
                        <w:w w:val="80"/>
                        <w:sz w:val="20"/>
                      </w:rPr>
                      <w:t xml:space="preserve"> </w:t>
                    </w:r>
                    <w:proofErr w:type="spellStart"/>
                    <w:r>
                      <w:rPr>
                        <w:rFonts w:ascii="Times New Roman" w:hAnsi="Times New Roman"/>
                        <w:color w:val="FFFFFF"/>
                        <w:w w:val="80"/>
                        <w:sz w:val="20"/>
                      </w:rPr>
                      <w:t>ƚ</w:t>
                    </w:r>
                    <w:r>
                      <w:rPr>
                        <w:rFonts w:ascii="Times New Roman" w:hAnsi="Times New Roman"/>
                        <w:color w:val="FFFFFF"/>
                        <w:w w:val="80"/>
                        <w:sz w:val="20"/>
                      </w:rPr>
                      <w:t>ŚĞ</w:t>
                    </w:r>
                    <w:proofErr w:type="spellEnd"/>
                    <w:r>
                      <w:rPr>
                        <w:rFonts w:ascii="Times New Roman" w:hAnsi="Times New Roman"/>
                        <w:color w:val="FFFFFF"/>
                        <w:spacing w:val="-17"/>
                        <w:w w:val="80"/>
                        <w:sz w:val="20"/>
                      </w:rPr>
                      <w:t xml:space="preserve"> </w:t>
                    </w:r>
                    <w:proofErr w:type="spellStart"/>
                    <w:r>
                      <w:rPr>
                        <w:rFonts w:ascii="Times New Roman" w:hAnsi="Times New Roman"/>
                        <w:color w:val="FFFFFF"/>
                        <w:w w:val="80"/>
                        <w:sz w:val="20"/>
                      </w:rPr>
                      <w:t>ƌ</w:t>
                    </w:r>
                    <w:r>
                      <w:rPr>
                        <w:rFonts w:ascii="Times New Roman" w:hAnsi="Times New Roman"/>
                        <w:color w:val="FFFFFF"/>
                        <w:w w:val="80"/>
                        <w:sz w:val="20"/>
                      </w:rPr>
                      <w:t>ĞƋƵŝƌĞŵĞŶƚƐ</w:t>
                    </w:r>
                    <w:proofErr w:type="spellEnd"/>
                    <w:r>
                      <w:rPr>
                        <w:rFonts w:ascii="Times New Roman" w:hAnsi="Times New Roman"/>
                        <w:color w:val="FFFFFF"/>
                        <w:spacing w:val="-17"/>
                        <w:w w:val="80"/>
                        <w:sz w:val="20"/>
                      </w:rPr>
                      <w:t xml:space="preserve"> </w:t>
                    </w:r>
                    <w:proofErr w:type="spellStart"/>
                    <w:r>
                      <w:rPr>
                        <w:rFonts w:ascii="Times New Roman" w:hAnsi="Times New Roman"/>
                        <w:color w:val="FFFFFF"/>
                        <w:spacing w:val="-3"/>
                        <w:w w:val="80"/>
                        <w:sz w:val="20"/>
                      </w:rPr>
                      <w:t>ĨŽ</w:t>
                    </w:r>
                    <w:r>
                      <w:rPr>
                        <w:rFonts w:ascii="Times New Roman" w:hAnsi="Times New Roman"/>
                        <w:color w:val="FFFFFF"/>
                        <w:spacing w:val="-3"/>
                        <w:w w:val="80"/>
                        <w:sz w:val="20"/>
                      </w:rPr>
                      <w:t>ƌ</w:t>
                    </w:r>
                    <w:proofErr w:type="spellEnd"/>
                    <w:r>
                      <w:rPr>
                        <w:rFonts w:ascii="Times New Roman" w:hAnsi="Times New Roman"/>
                        <w:color w:val="FFFFFF"/>
                        <w:spacing w:val="-17"/>
                        <w:w w:val="80"/>
                        <w:sz w:val="20"/>
                      </w:rPr>
                      <w:t xml:space="preserve"> </w:t>
                    </w:r>
                    <w:r>
                      <w:rPr>
                        <w:rFonts w:ascii="Times New Roman" w:hAnsi="Times New Roman"/>
                        <w:color w:val="FFFFFF"/>
                        <w:w w:val="80"/>
                        <w:sz w:val="20"/>
                      </w:rPr>
                      <w:t>^</w:t>
                    </w:r>
                    <w:proofErr w:type="spellStart"/>
                    <w:r>
                      <w:rPr>
                        <w:rFonts w:ascii="Times New Roman" w:hAnsi="Times New Roman"/>
                        <w:color w:val="FFFFFF"/>
                        <w:w w:val="80"/>
                        <w:sz w:val="20"/>
                      </w:rPr>
                      <w:t>ƵƉĞƌǀŝƐŽƌƐ</w:t>
                    </w:r>
                    <w:proofErr w:type="spellEnd"/>
                    <w:r>
                      <w:rPr>
                        <w:rFonts w:ascii="Times New Roman" w:hAnsi="Times New Roman"/>
                        <w:color w:val="FFFFFF"/>
                        <w:spacing w:val="-17"/>
                        <w:w w:val="80"/>
                        <w:sz w:val="20"/>
                      </w:rPr>
                      <w:t xml:space="preserve"> </w:t>
                    </w:r>
                    <w:proofErr w:type="spellStart"/>
                    <w:r>
                      <w:rPr>
                        <w:rFonts w:ascii="Times New Roman" w:hAnsi="Times New Roman"/>
                        <w:color w:val="FFFFFF"/>
                        <w:w w:val="80"/>
                        <w:sz w:val="20"/>
                      </w:rPr>
                      <w:t>ŽǀĞƌƐĞĞŝŶŐ</w:t>
                    </w:r>
                    <w:proofErr w:type="spellEnd"/>
                    <w:r>
                      <w:rPr>
                        <w:rFonts w:ascii="Times New Roman" w:hAnsi="Times New Roman"/>
                        <w:color w:val="FFFFFF"/>
                        <w:spacing w:val="-17"/>
                        <w:w w:val="80"/>
                        <w:sz w:val="20"/>
                      </w:rPr>
                      <w:t xml:space="preserve"> </w:t>
                    </w:r>
                    <w:proofErr w:type="spellStart"/>
                    <w:r>
                      <w:rPr>
                        <w:rFonts w:ascii="Times New Roman" w:hAnsi="Times New Roman"/>
                        <w:color w:val="FFFFFF"/>
                        <w:w w:val="80"/>
                        <w:sz w:val="20"/>
                      </w:rPr>
                      <w:t>WƌŽǀŝƐŝŽŶĂů</w:t>
                    </w:r>
                    <w:proofErr w:type="spellEnd"/>
                    <w:r>
                      <w:rPr>
                        <w:rFonts w:ascii="Times New Roman" w:hAnsi="Times New Roman"/>
                        <w:color w:val="FFFFFF"/>
                        <w:spacing w:val="-17"/>
                        <w:w w:val="80"/>
                        <w:sz w:val="20"/>
                      </w:rPr>
                      <w:t xml:space="preserve"> </w:t>
                    </w:r>
                    <w:proofErr w:type="spellStart"/>
                    <w:r>
                      <w:rPr>
                        <w:rFonts w:ascii="Times New Roman" w:hAnsi="Times New Roman"/>
                        <w:color w:val="FFFFFF"/>
                        <w:w w:val="80"/>
                        <w:sz w:val="20"/>
                      </w:rPr>
                      <w:t>WƌĂĐƟĐĞ</w:t>
                    </w:r>
                    <w:proofErr w:type="spellEnd"/>
                    <w:r>
                      <w:rPr>
                        <w:rFonts w:ascii="Times New Roman" w:hAnsi="Times New Roman"/>
                        <w:color w:val="FFFFFF"/>
                        <w:w w:val="80"/>
                        <w:sz w:val="20"/>
                      </w:rPr>
                      <w:t xml:space="preserve"> </w:t>
                    </w:r>
                    <w:proofErr w:type="spellStart"/>
                    <w:r>
                      <w:rPr>
                        <w:rFonts w:ascii="Times New Roman" w:hAnsi="Times New Roman"/>
                        <w:color w:val="FFFFFF"/>
                        <w:w w:val="90"/>
                        <w:sz w:val="20"/>
                      </w:rPr>
                      <w:t>ŵĞŵďĞ</w:t>
                    </w:r>
                    <w:r>
                      <w:rPr>
                        <w:rFonts w:ascii="Times New Roman" w:hAnsi="Times New Roman"/>
                        <w:color w:val="FFFFFF"/>
                        <w:w w:val="90"/>
                        <w:sz w:val="20"/>
                      </w:rPr>
                      <w:t>ƌƐ</w:t>
                    </w:r>
                    <w:proofErr w:type="spellEnd"/>
                    <w:r>
                      <w:rPr>
                        <w:rFonts w:ascii="Times New Roman" w:hAnsi="Times New Roman"/>
                        <w:color w:val="FFFFFF"/>
                        <w:spacing w:val="-25"/>
                        <w:w w:val="90"/>
                        <w:sz w:val="20"/>
                      </w:rPr>
                      <w:t xml:space="preserve"> </w:t>
                    </w:r>
                    <w:proofErr w:type="spellStart"/>
                    <w:r>
                      <w:rPr>
                        <w:rFonts w:ascii="Times New Roman" w:hAnsi="Times New Roman"/>
                        <w:color w:val="FFFFFF"/>
                        <w:w w:val="90"/>
                        <w:sz w:val="20"/>
                      </w:rPr>
                      <w:t>ƚ</w:t>
                    </w:r>
                    <w:r>
                      <w:rPr>
                        <w:rFonts w:ascii="Times New Roman" w:hAnsi="Times New Roman"/>
                        <w:color w:val="FFFFFF"/>
                        <w:w w:val="90"/>
                        <w:sz w:val="20"/>
                      </w:rPr>
                      <w:t>Ž</w:t>
                    </w:r>
                    <w:proofErr w:type="spellEnd"/>
                    <w:r>
                      <w:rPr>
                        <w:rFonts w:ascii="Times New Roman" w:hAnsi="Times New Roman"/>
                        <w:color w:val="FFFFFF"/>
                        <w:spacing w:val="-24"/>
                        <w:w w:val="90"/>
                        <w:sz w:val="20"/>
                      </w:rPr>
                      <w:t xml:space="preserve"> </w:t>
                    </w:r>
                    <w:proofErr w:type="spellStart"/>
                    <w:r>
                      <w:rPr>
                        <w:rFonts w:ascii="Times New Roman" w:hAnsi="Times New Roman"/>
                        <w:color w:val="FFFFFF"/>
                        <w:w w:val="90"/>
                        <w:sz w:val="20"/>
                      </w:rPr>
                      <w:t>ĞŶƐƵƌĞ</w:t>
                    </w:r>
                    <w:proofErr w:type="spellEnd"/>
                    <w:r>
                      <w:rPr>
                        <w:rFonts w:ascii="Times New Roman" w:hAnsi="Times New Roman"/>
                        <w:color w:val="FFFFFF"/>
                        <w:spacing w:val="-24"/>
                        <w:w w:val="90"/>
                        <w:sz w:val="20"/>
                      </w:rPr>
                      <w:t xml:space="preserve"> </w:t>
                    </w:r>
                    <w:proofErr w:type="spellStart"/>
                    <w:r>
                      <w:rPr>
                        <w:rFonts w:ascii="Times New Roman" w:hAnsi="Times New Roman"/>
                        <w:color w:val="FFFFFF"/>
                        <w:w w:val="90"/>
                        <w:sz w:val="20"/>
                      </w:rPr>
                      <w:t>ďĞƩĞƌ</w:t>
                    </w:r>
                    <w:proofErr w:type="spellEnd"/>
                    <w:r>
                      <w:rPr>
                        <w:rFonts w:ascii="Times New Roman" w:hAnsi="Times New Roman"/>
                        <w:color w:val="FFFFFF"/>
                        <w:spacing w:val="-24"/>
                        <w:w w:val="90"/>
                        <w:sz w:val="20"/>
                      </w:rPr>
                      <w:t xml:space="preserve"> </w:t>
                    </w:r>
                    <w:proofErr w:type="spellStart"/>
                    <w:r>
                      <w:rPr>
                        <w:rFonts w:ascii="Times New Roman" w:hAnsi="Times New Roman"/>
                        <w:color w:val="FFFFFF"/>
                        <w:w w:val="90"/>
                        <w:sz w:val="20"/>
                      </w:rPr>
                      <w:t>ŽǀĞƌƐŝŐŚƚ</w:t>
                    </w:r>
                    <w:proofErr w:type="spellEnd"/>
                    <w:r>
                      <w:rPr>
                        <w:rFonts w:ascii="Times New Roman" w:hAnsi="Times New Roman"/>
                        <w:color w:val="FFFFFF"/>
                        <w:spacing w:val="-25"/>
                        <w:w w:val="90"/>
                        <w:sz w:val="20"/>
                      </w:rPr>
                      <w:t xml:space="preserve"> </w:t>
                    </w:r>
                    <w:r>
                      <w:rPr>
                        <w:rFonts w:ascii="Times New Roman" w:hAnsi="Times New Roman"/>
                        <w:color w:val="FFFFFF"/>
                        <w:w w:val="90"/>
                        <w:sz w:val="20"/>
                      </w:rPr>
                      <w:t>ĂŶĚ</w:t>
                    </w:r>
                    <w:r>
                      <w:rPr>
                        <w:rFonts w:ascii="Times New Roman" w:hAnsi="Times New Roman"/>
                        <w:color w:val="FFFFFF"/>
                        <w:spacing w:val="-24"/>
                        <w:w w:val="90"/>
                        <w:sz w:val="20"/>
                      </w:rPr>
                      <w:t xml:space="preserve"> </w:t>
                    </w:r>
                    <w:r>
                      <w:rPr>
                        <w:rFonts w:ascii="Times New Roman" w:hAnsi="Times New Roman"/>
                        <w:color w:val="FFFFFF"/>
                        <w:w w:val="90"/>
                        <w:sz w:val="20"/>
                      </w:rPr>
                      <w:t>Ă</w:t>
                    </w:r>
                    <w:r>
                      <w:rPr>
                        <w:rFonts w:ascii="Times New Roman" w:hAnsi="Times New Roman"/>
                        <w:color w:val="FFFFFF"/>
                        <w:spacing w:val="-24"/>
                        <w:w w:val="90"/>
                        <w:sz w:val="20"/>
                      </w:rPr>
                      <w:t xml:space="preserve"> </w:t>
                    </w:r>
                    <w:proofErr w:type="spellStart"/>
                    <w:r>
                      <w:rPr>
                        <w:rFonts w:ascii="Times New Roman" w:hAnsi="Times New Roman"/>
                        <w:color w:val="FFFFFF"/>
                        <w:w w:val="90"/>
                        <w:sz w:val="20"/>
                      </w:rPr>
                      <w:t>Ɛƚƌ</w:t>
                    </w:r>
                    <w:r>
                      <w:rPr>
                        <w:rFonts w:ascii="Times New Roman" w:hAnsi="Times New Roman"/>
                        <w:color w:val="FFFFFF"/>
                        <w:w w:val="90"/>
                        <w:sz w:val="20"/>
                      </w:rPr>
                      <w:t>ĞĂŵůŝŶĞĚ</w:t>
                    </w:r>
                    <w:proofErr w:type="spellEnd"/>
                    <w:r>
                      <w:rPr>
                        <w:rFonts w:ascii="Times New Roman" w:hAnsi="Times New Roman"/>
                        <w:color w:val="FFFFFF"/>
                        <w:spacing w:val="-24"/>
                        <w:w w:val="90"/>
                        <w:sz w:val="20"/>
                      </w:rPr>
                      <w:t xml:space="preserve"> </w:t>
                    </w:r>
                    <w:proofErr w:type="spellStart"/>
                    <w:r>
                      <w:rPr>
                        <w:rFonts w:ascii="Times New Roman" w:hAnsi="Times New Roman"/>
                        <w:color w:val="FFFFFF"/>
                        <w:w w:val="90"/>
                        <w:sz w:val="20"/>
                      </w:rPr>
                      <w:t>Ɖƌ</w:t>
                    </w:r>
                    <w:r>
                      <w:rPr>
                        <w:rFonts w:ascii="Times New Roman" w:hAnsi="Times New Roman"/>
                        <w:color w:val="FFFFFF"/>
                        <w:w w:val="90"/>
                        <w:sz w:val="20"/>
                      </w:rPr>
                      <w:t>ŽĐĞƐƐ</w:t>
                    </w:r>
                    <w:proofErr w:type="spellEnd"/>
                    <w:r>
                      <w:rPr>
                        <w:rFonts w:ascii="Times New Roman" w:hAnsi="Times New Roman"/>
                        <w:color w:val="FFFFFF"/>
                        <w:w w:val="90"/>
                        <w:sz w:val="20"/>
                      </w:rPr>
                      <w:t>͘</w:t>
                    </w:r>
                  </w:p>
                </w:txbxContent>
              </v:textbox>
            </v:shape>
            <w10:wrap anchorx="page"/>
          </v:group>
        </w:pict>
      </w:r>
      <w:r>
        <w:rPr>
          <w:b/>
          <w:color w:val="D1D3D4"/>
          <w:position w:val="-39"/>
          <w:sz w:val="98"/>
        </w:rPr>
        <w:t xml:space="preserve">13 </w:t>
      </w:r>
      <w:r>
        <w:rPr>
          <w:rFonts w:ascii="Century Gothic"/>
          <w:color w:val="010202"/>
          <w:sz w:val="35"/>
        </w:rPr>
        <w:t xml:space="preserve">Changes: </w:t>
      </w:r>
      <w:r>
        <w:rPr>
          <w:rFonts w:ascii="Copperplate Gothic Bold"/>
          <w:b/>
          <w:color w:val="010202"/>
          <w:sz w:val="35"/>
        </w:rPr>
        <w:t>Supervision</w:t>
      </w:r>
      <w:r>
        <w:rPr>
          <w:rFonts w:ascii="Copperplate Gothic Bold"/>
          <w:b/>
          <w:color w:val="010202"/>
          <w:spacing w:val="52"/>
          <w:sz w:val="35"/>
        </w:rPr>
        <w:t xml:space="preserve"> </w:t>
      </w:r>
      <w:r>
        <w:rPr>
          <w:rFonts w:ascii="Copperplate Gothic Bold"/>
          <w:b/>
          <w:color w:val="010202"/>
          <w:sz w:val="35"/>
        </w:rPr>
        <w:t>Requirements</w:t>
      </w:r>
    </w:p>
    <w:p w14:paraId="3879763F" w14:textId="77777777" w:rsidR="00E351DF" w:rsidRDefault="00E351DF">
      <w:pPr>
        <w:spacing w:line="1121" w:lineRule="exact"/>
        <w:rPr>
          <w:rFonts w:ascii="Copperplate Gothic Bold"/>
          <w:sz w:val="35"/>
        </w:rPr>
        <w:sectPr w:rsidR="00E351DF">
          <w:type w:val="continuous"/>
          <w:pgSz w:w="12240" w:h="15840"/>
          <w:pgMar w:top="1500" w:right="0" w:bottom="280" w:left="480" w:header="720" w:footer="720" w:gutter="0"/>
          <w:cols w:space="720"/>
        </w:sectPr>
      </w:pPr>
    </w:p>
    <w:p w14:paraId="26BA28CD" w14:textId="77777777" w:rsidR="00E351DF" w:rsidRDefault="008C4B8B">
      <w:pPr>
        <w:pStyle w:val="BodyText"/>
        <w:spacing w:before="10"/>
        <w:rPr>
          <w:rFonts w:ascii="Copperplate Gothic Bold"/>
          <w:b/>
          <w:sz w:val="17"/>
        </w:rPr>
      </w:pPr>
      <w:r>
        <w:rPr>
          <w:noProof/>
        </w:rPr>
        <w:lastRenderedPageBreak/>
        <w:drawing>
          <wp:anchor distT="0" distB="0" distL="0" distR="0" simplePos="0" relativeHeight="247649280" behindDoc="1" locked="0" layoutInCell="1" allowOverlap="1" wp14:anchorId="7F5C96BA" wp14:editId="1E0F6737">
            <wp:simplePos x="0" y="0"/>
            <wp:positionH relativeFrom="page">
              <wp:posOffset>0</wp:posOffset>
            </wp:positionH>
            <wp:positionV relativeFrom="page">
              <wp:posOffset>0</wp:posOffset>
            </wp:positionV>
            <wp:extent cx="7772400" cy="10058019"/>
            <wp:effectExtent l="0" t="0" r="0" b="0"/>
            <wp:wrapNone/>
            <wp:docPr id="1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2.png"/>
                    <pic:cNvPicPr/>
                  </pic:nvPicPr>
                  <pic:blipFill>
                    <a:blip r:embed="rId97" cstate="print"/>
                    <a:stretch>
                      <a:fillRect/>
                    </a:stretch>
                  </pic:blipFill>
                  <pic:spPr>
                    <a:xfrm>
                      <a:off x="0" y="0"/>
                      <a:ext cx="7772400" cy="10058019"/>
                    </a:xfrm>
                    <a:prstGeom prst="rect">
                      <a:avLst/>
                    </a:prstGeom>
                  </pic:spPr>
                </pic:pic>
              </a:graphicData>
            </a:graphic>
          </wp:anchor>
        </w:drawing>
      </w:r>
    </w:p>
    <w:p w14:paraId="4EBC191D" w14:textId="77777777" w:rsidR="00E351DF" w:rsidRDefault="00E351DF">
      <w:pPr>
        <w:rPr>
          <w:rFonts w:ascii="Copperplate Gothic Bold"/>
          <w:sz w:val="17"/>
        </w:rPr>
        <w:sectPr w:rsidR="00E351DF">
          <w:footerReference w:type="even" r:id="rId98"/>
          <w:pgSz w:w="12240" w:h="15840"/>
          <w:pgMar w:top="1500" w:right="0" w:bottom="280" w:left="480" w:header="0" w:footer="0" w:gutter="0"/>
          <w:cols w:space="720"/>
        </w:sectPr>
      </w:pPr>
    </w:p>
    <w:p w14:paraId="211C42CE" w14:textId="77777777" w:rsidR="00E351DF" w:rsidRDefault="008C4B8B">
      <w:pPr>
        <w:pStyle w:val="Heading1"/>
      </w:pPr>
      <w:r>
        <w:rPr>
          <w:color w:val="F26721"/>
        </w:rPr>
        <w:lastRenderedPageBreak/>
        <w:t>Discipline</w:t>
      </w:r>
      <w:r>
        <w:rPr>
          <w:color w:val="F26721"/>
          <w:spacing w:val="54"/>
        </w:rPr>
        <w:t xml:space="preserve"> </w:t>
      </w:r>
      <w:r>
        <w:rPr>
          <w:color w:val="F26721"/>
        </w:rPr>
        <w:t>Summaries</w:t>
      </w:r>
    </w:p>
    <w:p w14:paraId="543BA76F" w14:textId="77777777" w:rsidR="00E351DF" w:rsidRDefault="00E351DF">
      <w:pPr>
        <w:pStyle w:val="BodyText"/>
        <w:rPr>
          <w:rFonts w:ascii="Copperplate Gothic Bold"/>
          <w:b/>
          <w:sz w:val="20"/>
        </w:rPr>
      </w:pPr>
    </w:p>
    <w:p w14:paraId="0F933BEC" w14:textId="77777777" w:rsidR="00E351DF" w:rsidRDefault="00E351DF">
      <w:pPr>
        <w:pStyle w:val="BodyText"/>
        <w:rPr>
          <w:rFonts w:ascii="Copperplate Gothic Bold"/>
          <w:b/>
          <w:sz w:val="20"/>
        </w:rPr>
      </w:pPr>
    </w:p>
    <w:p w14:paraId="1E6E841C" w14:textId="77777777" w:rsidR="00E351DF" w:rsidRDefault="008C4B8B">
      <w:pPr>
        <w:pStyle w:val="BodyText"/>
        <w:spacing w:before="6"/>
        <w:rPr>
          <w:rFonts w:ascii="Copperplate Gothic Bold"/>
          <w:b/>
          <w:sz w:val="11"/>
        </w:rPr>
      </w:pPr>
      <w:r>
        <w:pict w14:anchorId="4FF77661">
          <v:shape id="_x0000_s1378" style="position:absolute;margin-left:53.5pt;margin-top:8.9pt;width:154.2pt;height:.1pt;z-index:-251579392;mso-wrap-distance-left:0;mso-wrap-distance-right:0;mso-position-horizontal-relative:page" coordorigin="1070,178" coordsize="3084,0" path="m1070,178r3084,e" filled="f" strokecolor="#f26721" strokeweight="1pt">
            <v:path arrowok="t"/>
            <w10:wrap type="topAndBottom" anchorx="page"/>
          </v:shape>
        </w:pict>
      </w:r>
    </w:p>
    <w:p w14:paraId="10CEE291" w14:textId="77777777" w:rsidR="00E351DF" w:rsidRDefault="008C4B8B">
      <w:pPr>
        <w:pStyle w:val="Heading4"/>
        <w:spacing w:before="275"/>
        <w:ind w:right="0"/>
        <w:jc w:val="left"/>
      </w:pPr>
      <w:r>
        <w:rPr>
          <w:color w:val="6D6E71"/>
        </w:rPr>
        <w:t>2016–2017</w:t>
      </w:r>
    </w:p>
    <w:p w14:paraId="6BD69796" w14:textId="77777777" w:rsidR="00E351DF" w:rsidRDefault="008C4B8B">
      <w:pPr>
        <w:pStyle w:val="Heading8"/>
        <w:ind w:left="592"/>
        <w:rPr>
          <w:rFonts w:ascii="Calibri"/>
        </w:rPr>
      </w:pPr>
      <w:r>
        <w:rPr>
          <w:rFonts w:ascii="Calibri"/>
          <w:color w:val="6D6E71"/>
        </w:rPr>
        <w:t>Over the past year the College had 9 Discipline Hearings</w:t>
      </w:r>
    </w:p>
    <w:p w14:paraId="22823733" w14:textId="77777777" w:rsidR="00E351DF" w:rsidRDefault="008C4B8B">
      <w:pPr>
        <w:pStyle w:val="BodyText"/>
        <w:spacing w:before="4"/>
        <w:rPr>
          <w:b/>
          <w:sz w:val="20"/>
        </w:rPr>
      </w:pPr>
      <w:r>
        <w:pict w14:anchorId="6385596D">
          <v:shape id="_x0000_s1377" style="position:absolute;margin-left:53.5pt;margin-top:14.9pt;width:154.2pt;height:.1pt;z-index:-251578368;mso-wrap-distance-left:0;mso-wrap-distance-right:0;mso-position-horizontal-relative:page" coordorigin="1070,298" coordsize="3084,0" path="m1070,298r3084,e" filled="f" strokecolor="#f26721" strokeweight="1pt">
            <v:path arrowok="t"/>
            <w10:wrap type="topAndBottom" anchorx="page"/>
          </v:shape>
        </w:pict>
      </w:r>
    </w:p>
    <w:p w14:paraId="788C73F8" w14:textId="77777777" w:rsidR="00E351DF" w:rsidRDefault="00E351DF">
      <w:pPr>
        <w:pStyle w:val="BodyText"/>
        <w:spacing w:before="9"/>
        <w:rPr>
          <w:b/>
          <w:sz w:val="33"/>
        </w:rPr>
      </w:pPr>
    </w:p>
    <w:p w14:paraId="3F49E622" w14:textId="77777777" w:rsidR="00E351DF" w:rsidRDefault="008C4B8B">
      <w:pPr>
        <w:ind w:left="592"/>
        <w:rPr>
          <w:b/>
          <w:sz w:val="42"/>
        </w:rPr>
      </w:pPr>
      <w:r>
        <w:rPr>
          <w:b/>
          <w:color w:val="592644"/>
          <w:sz w:val="42"/>
        </w:rPr>
        <w:t>Adel Hanna</w:t>
      </w:r>
    </w:p>
    <w:p w14:paraId="110E75B4" w14:textId="77777777" w:rsidR="00E351DF" w:rsidRDefault="008C4B8B">
      <w:pPr>
        <w:spacing w:before="39"/>
        <w:ind w:left="592"/>
        <w:rPr>
          <w:b/>
          <w:sz w:val="26"/>
        </w:rPr>
      </w:pPr>
      <w:r>
        <w:rPr>
          <w:b/>
          <w:color w:val="61606E"/>
          <w:sz w:val="26"/>
        </w:rPr>
        <w:t>Registration Number 08452</w:t>
      </w:r>
    </w:p>
    <w:p w14:paraId="72C63B93" w14:textId="77777777" w:rsidR="00E351DF" w:rsidRDefault="008C4B8B">
      <w:pPr>
        <w:pStyle w:val="BodyText"/>
        <w:spacing w:before="76"/>
        <w:ind w:left="592"/>
      </w:pPr>
      <w:r>
        <w:rPr>
          <w:color w:val="231F20"/>
        </w:rPr>
        <w:t>Case #2015 0213</w:t>
      </w:r>
    </w:p>
    <w:p w14:paraId="39E877A8" w14:textId="77777777" w:rsidR="00E351DF" w:rsidRDefault="00E351DF">
      <w:pPr>
        <w:pStyle w:val="BodyText"/>
        <w:rPr>
          <w:sz w:val="20"/>
        </w:rPr>
      </w:pPr>
    </w:p>
    <w:p w14:paraId="2643283F" w14:textId="77777777" w:rsidR="00E351DF" w:rsidRDefault="00E351DF">
      <w:pPr>
        <w:pStyle w:val="BodyText"/>
        <w:rPr>
          <w:sz w:val="20"/>
        </w:rPr>
      </w:pPr>
    </w:p>
    <w:p w14:paraId="796BC5E9" w14:textId="77777777" w:rsidR="00E351DF" w:rsidRDefault="00E351DF">
      <w:pPr>
        <w:pStyle w:val="BodyText"/>
        <w:rPr>
          <w:sz w:val="20"/>
        </w:rPr>
      </w:pPr>
    </w:p>
    <w:p w14:paraId="3694715C" w14:textId="77777777" w:rsidR="00E351DF" w:rsidRDefault="00E351DF">
      <w:pPr>
        <w:pStyle w:val="BodyText"/>
        <w:rPr>
          <w:sz w:val="20"/>
        </w:rPr>
      </w:pPr>
    </w:p>
    <w:p w14:paraId="77CD97AE" w14:textId="77777777" w:rsidR="00E351DF" w:rsidRDefault="00E351DF">
      <w:pPr>
        <w:pStyle w:val="BodyText"/>
        <w:rPr>
          <w:sz w:val="20"/>
        </w:rPr>
      </w:pPr>
    </w:p>
    <w:p w14:paraId="2540F66F" w14:textId="77777777" w:rsidR="00E351DF" w:rsidRDefault="00E351DF">
      <w:pPr>
        <w:pStyle w:val="BodyText"/>
        <w:rPr>
          <w:sz w:val="20"/>
        </w:rPr>
      </w:pPr>
    </w:p>
    <w:p w14:paraId="483ABC7E" w14:textId="77777777" w:rsidR="00E351DF" w:rsidRDefault="00E351DF">
      <w:pPr>
        <w:pStyle w:val="BodyText"/>
        <w:rPr>
          <w:sz w:val="20"/>
        </w:rPr>
      </w:pPr>
    </w:p>
    <w:p w14:paraId="105E0225" w14:textId="77777777" w:rsidR="00E351DF" w:rsidRDefault="00E351DF">
      <w:pPr>
        <w:rPr>
          <w:sz w:val="20"/>
        </w:rPr>
        <w:sectPr w:rsidR="00E351DF">
          <w:footerReference w:type="even" r:id="rId99"/>
          <w:footerReference w:type="default" r:id="rId100"/>
          <w:pgSz w:w="12240" w:h="15840"/>
          <w:pgMar w:top="900" w:right="0" w:bottom="880" w:left="480" w:header="0" w:footer="680" w:gutter="0"/>
          <w:pgNumType w:start="13"/>
          <w:cols w:space="720"/>
        </w:sectPr>
      </w:pPr>
    </w:p>
    <w:p w14:paraId="01850D27" w14:textId="77777777" w:rsidR="00E351DF" w:rsidRDefault="00E351DF">
      <w:pPr>
        <w:pStyle w:val="BodyText"/>
        <w:spacing w:before="6"/>
      </w:pPr>
    </w:p>
    <w:p w14:paraId="68563E1F" w14:textId="77777777" w:rsidR="00E351DF" w:rsidRDefault="008C4B8B">
      <w:pPr>
        <w:pStyle w:val="BodyText"/>
        <w:spacing w:before="1" w:line="247" w:lineRule="auto"/>
        <w:ind w:left="600" w:right="12"/>
      </w:pPr>
      <w:r>
        <w:rPr>
          <w:color w:val="231F20"/>
        </w:rPr>
        <w:t>On February 25, 2016, the Inquiries, Complaints</w:t>
      </w:r>
      <w:r>
        <w:rPr>
          <w:color w:val="231F20"/>
          <w:spacing w:val="-10"/>
        </w:rPr>
        <w:t xml:space="preserve"> </w:t>
      </w:r>
      <w:r>
        <w:rPr>
          <w:color w:val="231F20"/>
        </w:rPr>
        <w:t>and</w:t>
      </w:r>
      <w:r>
        <w:rPr>
          <w:color w:val="231F20"/>
          <w:spacing w:val="-10"/>
        </w:rPr>
        <w:t xml:space="preserve"> </w:t>
      </w:r>
      <w:r>
        <w:rPr>
          <w:color w:val="231F20"/>
        </w:rPr>
        <w:t>Reports</w:t>
      </w:r>
      <w:r>
        <w:rPr>
          <w:color w:val="231F20"/>
          <w:spacing w:val="-9"/>
        </w:rPr>
        <w:t xml:space="preserve"> </w:t>
      </w:r>
      <w:r>
        <w:rPr>
          <w:color w:val="231F20"/>
        </w:rPr>
        <w:t>Committee</w:t>
      </w:r>
      <w:r>
        <w:rPr>
          <w:color w:val="231F20"/>
          <w:spacing w:val="-10"/>
        </w:rPr>
        <w:t xml:space="preserve"> </w:t>
      </w:r>
      <w:r>
        <w:rPr>
          <w:color w:val="231F20"/>
        </w:rPr>
        <w:t>referred a matter involving Adel Hanna to the Discipline Committee for a</w:t>
      </w:r>
      <w:r>
        <w:rPr>
          <w:color w:val="231F20"/>
          <w:spacing w:val="-10"/>
        </w:rPr>
        <w:t xml:space="preserve"> </w:t>
      </w:r>
      <w:r>
        <w:rPr>
          <w:color w:val="231F20"/>
        </w:rPr>
        <w:t>hearing.</w:t>
      </w:r>
    </w:p>
    <w:p w14:paraId="4F9A2ADD" w14:textId="77777777" w:rsidR="00E351DF" w:rsidRDefault="008C4B8B">
      <w:pPr>
        <w:pStyle w:val="BodyText"/>
        <w:spacing w:before="134" w:line="247" w:lineRule="auto"/>
        <w:ind w:left="600" w:right="12"/>
      </w:pPr>
      <w:r>
        <w:rPr>
          <w:color w:val="231F20"/>
        </w:rPr>
        <w:t xml:space="preserve">In the face of those allegations, Mr. Hanna agreed to retire from the profession and never re-apply. He </w:t>
      </w:r>
      <w:r>
        <w:rPr>
          <w:color w:val="231F20"/>
        </w:rPr>
        <w:t>did that by way of a formal Acknowledgement and Undertaking signed on May 17, 2016, the terms of which are posted below.</w:t>
      </w:r>
    </w:p>
    <w:p w14:paraId="686B5266" w14:textId="77777777" w:rsidR="00E351DF" w:rsidRDefault="008C4B8B">
      <w:pPr>
        <w:pStyle w:val="BodyText"/>
        <w:spacing w:before="136" w:line="247" w:lineRule="auto"/>
        <w:ind w:left="600" w:right="-2"/>
      </w:pPr>
      <w:r>
        <w:rPr>
          <w:color w:val="231F20"/>
        </w:rPr>
        <w:t>On June 14, 2016, the Chair of the Discipline Committee agreed to adjourn the hearing sine die (with no appointed date to</w:t>
      </w:r>
      <w:r>
        <w:rPr>
          <w:color w:val="231F20"/>
          <w:spacing w:val="-30"/>
        </w:rPr>
        <w:t xml:space="preserve"> </w:t>
      </w:r>
      <w:r>
        <w:rPr>
          <w:color w:val="231F20"/>
        </w:rPr>
        <w:t>resume).</w:t>
      </w:r>
    </w:p>
    <w:p w14:paraId="78450564" w14:textId="77777777" w:rsidR="00E351DF" w:rsidRDefault="008C4B8B">
      <w:pPr>
        <w:pStyle w:val="BodyText"/>
        <w:spacing w:before="133"/>
        <w:ind w:left="600"/>
      </w:pPr>
      <w:r>
        <w:rPr>
          <w:color w:val="231F20"/>
        </w:rPr>
        <w:t>Ackn</w:t>
      </w:r>
      <w:r>
        <w:rPr>
          <w:color w:val="231F20"/>
        </w:rPr>
        <w:t>owledgement and Undertaking</w:t>
      </w:r>
    </w:p>
    <w:p w14:paraId="0AECD494" w14:textId="77777777" w:rsidR="00E351DF" w:rsidRDefault="008C4B8B">
      <w:pPr>
        <w:pStyle w:val="BodyText"/>
        <w:spacing w:before="138" w:line="247" w:lineRule="auto"/>
        <w:ind w:left="600" w:right="12"/>
      </w:pPr>
      <w:r>
        <w:rPr>
          <w:color w:val="231F20"/>
        </w:rPr>
        <w:t>I, Adel Hanna, hereby acknowledge and undertake as follows:</w:t>
      </w:r>
    </w:p>
    <w:p w14:paraId="3AA3DFFF" w14:textId="77777777" w:rsidR="00E351DF" w:rsidRDefault="008C4B8B">
      <w:pPr>
        <w:pStyle w:val="ListParagraph"/>
        <w:numPr>
          <w:ilvl w:val="0"/>
          <w:numId w:val="1"/>
        </w:numPr>
        <w:tabs>
          <w:tab w:val="left" w:pos="788"/>
        </w:tabs>
        <w:spacing w:before="131" w:line="247" w:lineRule="auto"/>
        <w:ind w:right="223"/>
        <w:jc w:val="left"/>
        <w:rPr>
          <w:sz w:val="19"/>
        </w:rPr>
      </w:pPr>
      <w:r>
        <w:rPr>
          <w:color w:val="231F20"/>
          <w:sz w:val="19"/>
        </w:rPr>
        <w:t>I am currently a member of the</w:t>
      </w:r>
      <w:r>
        <w:rPr>
          <w:color w:val="231F20"/>
          <w:spacing w:val="-16"/>
          <w:sz w:val="19"/>
        </w:rPr>
        <w:t xml:space="preserve"> </w:t>
      </w:r>
      <w:r>
        <w:rPr>
          <w:color w:val="231F20"/>
          <w:sz w:val="19"/>
        </w:rPr>
        <w:t>College of Physiotherapists of Ontario (the “College”).</w:t>
      </w:r>
    </w:p>
    <w:p w14:paraId="3BD51640" w14:textId="77777777" w:rsidR="00E351DF" w:rsidRDefault="008C4B8B">
      <w:pPr>
        <w:pStyle w:val="ListParagraph"/>
        <w:numPr>
          <w:ilvl w:val="0"/>
          <w:numId w:val="1"/>
        </w:numPr>
        <w:tabs>
          <w:tab w:val="left" w:pos="788"/>
        </w:tabs>
        <w:spacing w:before="133" w:line="247" w:lineRule="auto"/>
        <w:ind w:right="103"/>
        <w:jc w:val="left"/>
        <w:rPr>
          <w:sz w:val="19"/>
        </w:rPr>
      </w:pPr>
      <w:r>
        <w:rPr>
          <w:color w:val="231F20"/>
          <w:sz w:val="19"/>
        </w:rPr>
        <w:t>I acknowledge that a complaint about me was made to the College in October 2015, alleging that during an</w:t>
      </w:r>
      <w:r>
        <w:rPr>
          <w:color w:val="231F20"/>
          <w:spacing w:val="-12"/>
          <w:sz w:val="19"/>
        </w:rPr>
        <w:t xml:space="preserve"> </w:t>
      </w:r>
      <w:r>
        <w:rPr>
          <w:color w:val="231F20"/>
          <w:sz w:val="19"/>
        </w:rPr>
        <w:t>assessment of a female patient, I asked the patient to remove more clothing than was necessary in the circumstances, failed to adequately communicate t</w:t>
      </w:r>
      <w:r>
        <w:rPr>
          <w:color w:val="231F20"/>
          <w:sz w:val="19"/>
        </w:rPr>
        <w:t>o the</w:t>
      </w:r>
      <w:r>
        <w:rPr>
          <w:color w:val="231F20"/>
          <w:spacing w:val="-19"/>
          <w:sz w:val="19"/>
        </w:rPr>
        <w:t xml:space="preserve"> </w:t>
      </w:r>
      <w:r>
        <w:rPr>
          <w:color w:val="231F20"/>
          <w:sz w:val="19"/>
        </w:rPr>
        <w:t>patient</w:t>
      </w:r>
    </w:p>
    <w:p w14:paraId="78C35C34" w14:textId="77777777" w:rsidR="00E351DF" w:rsidRDefault="008C4B8B">
      <w:pPr>
        <w:pStyle w:val="BodyText"/>
        <w:spacing w:before="7"/>
      </w:pPr>
      <w:r>
        <w:br w:type="column"/>
      </w:r>
    </w:p>
    <w:p w14:paraId="79B5379D" w14:textId="77777777" w:rsidR="00E351DF" w:rsidRDefault="008C4B8B">
      <w:pPr>
        <w:pStyle w:val="BodyText"/>
        <w:spacing w:line="247" w:lineRule="auto"/>
        <w:ind w:left="395"/>
      </w:pPr>
      <w:r>
        <w:rPr>
          <w:color w:val="231F20"/>
        </w:rPr>
        <w:t xml:space="preserve">the reasons why removing the clothing was </w:t>
      </w:r>
      <w:r>
        <w:rPr>
          <w:color w:val="231F20"/>
          <w:spacing w:val="-3"/>
        </w:rPr>
        <w:t xml:space="preserve">necessary, </w:t>
      </w:r>
      <w:r>
        <w:rPr>
          <w:color w:val="231F20"/>
        </w:rPr>
        <w:t>and failed to ensure that the patient was appropriately draped during the assessment. I acknowledge that those allegations have been referred by the Inquiries, Complaints and Reports Comm</w:t>
      </w:r>
      <w:r>
        <w:rPr>
          <w:color w:val="231F20"/>
        </w:rPr>
        <w:t>ittee</w:t>
      </w:r>
      <w:r>
        <w:rPr>
          <w:color w:val="231F20"/>
          <w:spacing w:val="-8"/>
        </w:rPr>
        <w:t xml:space="preserve"> </w:t>
      </w:r>
      <w:r>
        <w:rPr>
          <w:color w:val="231F20"/>
        </w:rPr>
        <w:t>to</w:t>
      </w:r>
      <w:r>
        <w:rPr>
          <w:color w:val="231F20"/>
          <w:spacing w:val="-9"/>
        </w:rPr>
        <w:t xml:space="preserve"> </w:t>
      </w:r>
      <w:r>
        <w:rPr>
          <w:color w:val="231F20"/>
        </w:rPr>
        <w:t>the</w:t>
      </w:r>
      <w:r>
        <w:rPr>
          <w:color w:val="231F20"/>
          <w:spacing w:val="-7"/>
        </w:rPr>
        <w:t xml:space="preserve"> </w:t>
      </w:r>
      <w:r>
        <w:rPr>
          <w:color w:val="231F20"/>
        </w:rPr>
        <w:t>Discipline</w:t>
      </w:r>
      <w:r>
        <w:rPr>
          <w:color w:val="231F20"/>
          <w:spacing w:val="-9"/>
        </w:rPr>
        <w:t xml:space="preserve"> </w:t>
      </w:r>
      <w:r>
        <w:rPr>
          <w:color w:val="231F20"/>
        </w:rPr>
        <w:t>Committee</w:t>
      </w:r>
      <w:r>
        <w:rPr>
          <w:color w:val="231F20"/>
          <w:spacing w:val="-7"/>
        </w:rPr>
        <w:t xml:space="preserve"> </w:t>
      </w:r>
      <w:r>
        <w:rPr>
          <w:color w:val="231F20"/>
        </w:rPr>
        <w:t>of the</w:t>
      </w:r>
      <w:r>
        <w:rPr>
          <w:color w:val="231F20"/>
          <w:spacing w:val="-1"/>
        </w:rPr>
        <w:t xml:space="preserve"> </w:t>
      </w:r>
      <w:r>
        <w:rPr>
          <w:color w:val="231F20"/>
        </w:rPr>
        <w:t>College.</w:t>
      </w:r>
    </w:p>
    <w:p w14:paraId="382384A3" w14:textId="77777777" w:rsidR="00E351DF" w:rsidRDefault="008C4B8B">
      <w:pPr>
        <w:pStyle w:val="ListParagraph"/>
        <w:numPr>
          <w:ilvl w:val="0"/>
          <w:numId w:val="1"/>
        </w:numPr>
        <w:tabs>
          <w:tab w:val="left" w:pos="396"/>
        </w:tabs>
        <w:spacing w:before="138" w:line="247" w:lineRule="auto"/>
        <w:ind w:left="395" w:right="2"/>
        <w:jc w:val="both"/>
        <w:rPr>
          <w:sz w:val="19"/>
        </w:rPr>
      </w:pPr>
      <w:r>
        <w:rPr>
          <w:color w:val="231F20"/>
          <w:sz w:val="19"/>
        </w:rPr>
        <w:t>In light of these allegations I have decided to retire and in the circumstances, I agree that</w:t>
      </w:r>
      <w:r>
        <w:rPr>
          <w:color w:val="231F20"/>
          <w:spacing w:val="-4"/>
          <w:sz w:val="19"/>
        </w:rPr>
        <w:t xml:space="preserve"> </w:t>
      </w:r>
      <w:r>
        <w:rPr>
          <w:color w:val="231F20"/>
          <w:sz w:val="19"/>
        </w:rPr>
        <w:t>it</w:t>
      </w:r>
      <w:r>
        <w:rPr>
          <w:color w:val="231F20"/>
          <w:spacing w:val="-5"/>
          <w:sz w:val="19"/>
        </w:rPr>
        <w:t xml:space="preserve"> </w:t>
      </w:r>
      <w:r>
        <w:rPr>
          <w:color w:val="231F20"/>
          <w:sz w:val="19"/>
        </w:rPr>
        <w:t>would</w:t>
      </w:r>
      <w:r>
        <w:rPr>
          <w:color w:val="231F20"/>
          <w:spacing w:val="-5"/>
          <w:sz w:val="19"/>
        </w:rPr>
        <w:t xml:space="preserve"> </w:t>
      </w:r>
      <w:r>
        <w:rPr>
          <w:color w:val="231F20"/>
          <w:sz w:val="19"/>
        </w:rPr>
        <w:t>be</w:t>
      </w:r>
      <w:r>
        <w:rPr>
          <w:color w:val="231F20"/>
          <w:spacing w:val="-5"/>
          <w:sz w:val="19"/>
        </w:rPr>
        <w:t xml:space="preserve"> </w:t>
      </w:r>
      <w:r>
        <w:rPr>
          <w:color w:val="231F20"/>
          <w:sz w:val="19"/>
        </w:rPr>
        <w:t>in</w:t>
      </w:r>
      <w:r>
        <w:rPr>
          <w:color w:val="231F20"/>
          <w:spacing w:val="-5"/>
          <w:sz w:val="19"/>
        </w:rPr>
        <w:t xml:space="preserve"> </w:t>
      </w:r>
      <w:r>
        <w:rPr>
          <w:color w:val="231F20"/>
          <w:sz w:val="19"/>
        </w:rPr>
        <w:t>my</w:t>
      </w:r>
      <w:r>
        <w:rPr>
          <w:color w:val="231F20"/>
          <w:spacing w:val="-4"/>
          <w:sz w:val="19"/>
        </w:rPr>
        <w:t xml:space="preserve"> </w:t>
      </w:r>
      <w:r>
        <w:rPr>
          <w:color w:val="231F20"/>
          <w:sz w:val="19"/>
        </w:rPr>
        <w:t>interest</w:t>
      </w:r>
      <w:r>
        <w:rPr>
          <w:color w:val="231F20"/>
          <w:spacing w:val="-4"/>
          <w:sz w:val="19"/>
        </w:rPr>
        <w:t xml:space="preserve"> </w:t>
      </w:r>
      <w:r>
        <w:rPr>
          <w:color w:val="231F20"/>
          <w:sz w:val="19"/>
        </w:rPr>
        <w:t>not</w:t>
      </w:r>
      <w:r>
        <w:rPr>
          <w:color w:val="231F20"/>
          <w:spacing w:val="-5"/>
          <w:sz w:val="19"/>
        </w:rPr>
        <w:t xml:space="preserve"> </w:t>
      </w:r>
      <w:r>
        <w:rPr>
          <w:color w:val="231F20"/>
          <w:sz w:val="19"/>
        </w:rPr>
        <w:t>to</w:t>
      </w:r>
      <w:r>
        <w:rPr>
          <w:color w:val="231F20"/>
          <w:spacing w:val="-4"/>
          <w:sz w:val="19"/>
        </w:rPr>
        <w:t xml:space="preserve"> </w:t>
      </w:r>
      <w:r>
        <w:rPr>
          <w:color w:val="231F20"/>
          <w:sz w:val="19"/>
        </w:rPr>
        <w:t>have a contested</w:t>
      </w:r>
      <w:r>
        <w:rPr>
          <w:color w:val="231F20"/>
          <w:spacing w:val="-3"/>
          <w:sz w:val="19"/>
        </w:rPr>
        <w:t xml:space="preserve"> </w:t>
      </w:r>
      <w:r>
        <w:rPr>
          <w:color w:val="231F20"/>
          <w:sz w:val="19"/>
        </w:rPr>
        <w:t>hearing.</w:t>
      </w:r>
    </w:p>
    <w:p w14:paraId="45A42BC5" w14:textId="77777777" w:rsidR="00E351DF" w:rsidRDefault="008C4B8B">
      <w:pPr>
        <w:pStyle w:val="ListParagraph"/>
        <w:numPr>
          <w:ilvl w:val="0"/>
          <w:numId w:val="1"/>
        </w:numPr>
        <w:tabs>
          <w:tab w:val="left" w:pos="396"/>
        </w:tabs>
        <w:spacing w:before="134" w:line="247" w:lineRule="auto"/>
        <w:ind w:left="395" w:right="10"/>
        <w:jc w:val="left"/>
        <w:rPr>
          <w:sz w:val="19"/>
        </w:rPr>
      </w:pPr>
      <w:r>
        <w:rPr>
          <w:color w:val="231F20"/>
          <w:sz w:val="19"/>
        </w:rPr>
        <w:t>I undertake to cease practicing physiotherapy</w:t>
      </w:r>
      <w:r>
        <w:rPr>
          <w:color w:val="231F20"/>
          <w:spacing w:val="-9"/>
          <w:sz w:val="19"/>
        </w:rPr>
        <w:t xml:space="preserve"> </w:t>
      </w:r>
      <w:r>
        <w:rPr>
          <w:color w:val="231F20"/>
          <w:sz w:val="19"/>
        </w:rPr>
        <w:t>and</w:t>
      </w:r>
      <w:r>
        <w:rPr>
          <w:color w:val="231F20"/>
          <w:spacing w:val="-8"/>
          <w:sz w:val="19"/>
        </w:rPr>
        <w:t xml:space="preserve"> </w:t>
      </w:r>
      <w:r>
        <w:rPr>
          <w:color w:val="231F20"/>
          <w:sz w:val="19"/>
        </w:rPr>
        <w:t>to</w:t>
      </w:r>
      <w:r>
        <w:rPr>
          <w:color w:val="231F20"/>
          <w:spacing w:val="-8"/>
          <w:sz w:val="19"/>
        </w:rPr>
        <w:t xml:space="preserve"> </w:t>
      </w:r>
      <w:r>
        <w:rPr>
          <w:color w:val="231F20"/>
          <w:sz w:val="19"/>
        </w:rPr>
        <w:t>resign</w:t>
      </w:r>
      <w:r>
        <w:rPr>
          <w:color w:val="231F20"/>
          <w:spacing w:val="-8"/>
          <w:sz w:val="19"/>
        </w:rPr>
        <w:t xml:space="preserve"> </w:t>
      </w:r>
      <w:r>
        <w:rPr>
          <w:color w:val="231F20"/>
          <w:sz w:val="19"/>
        </w:rPr>
        <w:t>my</w:t>
      </w:r>
      <w:r>
        <w:rPr>
          <w:color w:val="231F20"/>
          <w:spacing w:val="-7"/>
          <w:sz w:val="19"/>
        </w:rPr>
        <w:t xml:space="preserve"> </w:t>
      </w:r>
      <w:r>
        <w:rPr>
          <w:color w:val="231F20"/>
          <w:sz w:val="19"/>
        </w:rPr>
        <w:t>certiﬁcate of</w:t>
      </w:r>
      <w:r>
        <w:rPr>
          <w:color w:val="231F20"/>
          <w:spacing w:val="-2"/>
          <w:sz w:val="19"/>
        </w:rPr>
        <w:t xml:space="preserve"> </w:t>
      </w:r>
      <w:r>
        <w:rPr>
          <w:color w:val="231F20"/>
          <w:sz w:val="19"/>
        </w:rPr>
        <w:t>registration.</w:t>
      </w:r>
    </w:p>
    <w:p w14:paraId="462FF424" w14:textId="77777777" w:rsidR="00E351DF" w:rsidRDefault="008C4B8B">
      <w:pPr>
        <w:pStyle w:val="ListParagraph"/>
        <w:numPr>
          <w:ilvl w:val="0"/>
          <w:numId w:val="1"/>
        </w:numPr>
        <w:tabs>
          <w:tab w:val="left" w:pos="396"/>
        </w:tabs>
        <w:spacing w:before="133" w:line="247" w:lineRule="auto"/>
        <w:ind w:left="395" w:right="35"/>
        <w:jc w:val="left"/>
        <w:rPr>
          <w:sz w:val="19"/>
        </w:rPr>
      </w:pPr>
      <w:r>
        <w:rPr>
          <w:color w:val="231F20"/>
          <w:sz w:val="19"/>
        </w:rPr>
        <w:t xml:space="preserve">I undertake to reimburse the College </w:t>
      </w:r>
      <w:r>
        <w:rPr>
          <w:color w:val="231F20"/>
          <w:spacing w:val="-3"/>
          <w:sz w:val="19"/>
        </w:rPr>
        <w:t xml:space="preserve">for </w:t>
      </w:r>
      <w:r>
        <w:rPr>
          <w:color w:val="231F20"/>
          <w:sz w:val="19"/>
        </w:rPr>
        <w:t>any funding made available to the</w:t>
      </w:r>
      <w:r>
        <w:rPr>
          <w:color w:val="231F20"/>
          <w:spacing w:val="-27"/>
          <w:sz w:val="19"/>
        </w:rPr>
        <w:t xml:space="preserve"> </w:t>
      </w:r>
      <w:r>
        <w:rPr>
          <w:color w:val="231F20"/>
          <w:sz w:val="19"/>
        </w:rPr>
        <w:t>patient who ﬁled the complaint with the College up to a maximum of</w:t>
      </w:r>
      <w:r>
        <w:rPr>
          <w:color w:val="231F20"/>
          <w:spacing w:val="-7"/>
          <w:sz w:val="19"/>
        </w:rPr>
        <w:t xml:space="preserve"> </w:t>
      </w:r>
      <w:r>
        <w:rPr>
          <w:color w:val="231F20"/>
          <w:sz w:val="19"/>
        </w:rPr>
        <w:t>$3,000.</w:t>
      </w:r>
    </w:p>
    <w:p w14:paraId="38B5DF2C" w14:textId="77777777" w:rsidR="00E351DF" w:rsidRDefault="008C4B8B">
      <w:pPr>
        <w:pStyle w:val="ListParagraph"/>
        <w:numPr>
          <w:ilvl w:val="0"/>
          <w:numId w:val="1"/>
        </w:numPr>
        <w:tabs>
          <w:tab w:val="left" w:pos="396"/>
        </w:tabs>
        <w:spacing w:before="134" w:line="247" w:lineRule="auto"/>
        <w:ind w:left="395" w:right="13"/>
        <w:jc w:val="left"/>
        <w:rPr>
          <w:sz w:val="19"/>
        </w:rPr>
      </w:pPr>
      <w:r>
        <w:rPr>
          <w:color w:val="231F20"/>
          <w:sz w:val="19"/>
        </w:rPr>
        <w:t xml:space="preserve">I undertake to never apply </w:t>
      </w:r>
      <w:r>
        <w:rPr>
          <w:color w:val="231F20"/>
          <w:spacing w:val="-3"/>
          <w:sz w:val="19"/>
        </w:rPr>
        <w:t xml:space="preserve">for </w:t>
      </w:r>
      <w:r>
        <w:rPr>
          <w:color w:val="231F20"/>
          <w:sz w:val="19"/>
        </w:rPr>
        <w:t>membership, registration, licensure or similar with the College or any other</w:t>
      </w:r>
      <w:r>
        <w:rPr>
          <w:color w:val="231F20"/>
          <w:spacing w:val="-27"/>
          <w:sz w:val="19"/>
        </w:rPr>
        <w:t xml:space="preserve"> </w:t>
      </w:r>
      <w:r>
        <w:rPr>
          <w:color w:val="231F20"/>
          <w:sz w:val="19"/>
        </w:rPr>
        <w:t>body as a</w:t>
      </w:r>
      <w:r>
        <w:rPr>
          <w:color w:val="231F20"/>
          <w:spacing w:val="-3"/>
          <w:sz w:val="19"/>
        </w:rPr>
        <w:t xml:space="preserve"> </w:t>
      </w:r>
      <w:r>
        <w:rPr>
          <w:color w:val="231F20"/>
          <w:sz w:val="19"/>
        </w:rPr>
        <w:t>physiotherapist.</w:t>
      </w:r>
    </w:p>
    <w:p w14:paraId="343F6983" w14:textId="77777777" w:rsidR="00E351DF" w:rsidRDefault="008C4B8B">
      <w:pPr>
        <w:pStyle w:val="ListParagraph"/>
        <w:numPr>
          <w:ilvl w:val="0"/>
          <w:numId w:val="1"/>
        </w:numPr>
        <w:tabs>
          <w:tab w:val="left" w:pos="396"/>
        </w:tabs>
        <w:spacing w:before="134" w:line="247" w:lineRule="auto"/>
        <w:ind w:left="395" w:right="168"/>
        <w:jc w:val="left"/>
        <w:rPr>
          <w:sz w:val="19"/>
        </w:rPr>
      </w:pPr>
      <w:r>
        <w:rPr>
          <w:color w:val="231F20"/>
          <w:sz w:val="19"/>
        </w:rPr>
        <w:t>I acknowledge that the College will</w:t>
      </w:r>
      <w:r>
        <w:rPr>
          <w:color w:val="231F20"/>
          <w:spacing w:val="-27"/>
          <w:sz w:val="19"/>
        </w:rPr>
        <w:t xml:space="preserve"> </w:t>
      </w:r>
      <w:r>
        <w:rPr>
          <w:color w:val="231F20"/>
          <w:sz w:val="19"/>
        </w:rPr>
        <w:t>seek to in</w:t>
      </w:r>
      <w:r>
        <w:rPr>
          <w:color w:val="231F20"/>
          <w:sz w:val="19"/>
        </w:rPr>
        <w:t>deﬁnitely adjourn the Discipline hearing as soon as possible after</w:t>
      </w:r>
      <w:r>
        <w:rPr>
          <w:color w:val="231F20"/>
          <w:spacing w:val="-17"/>
          <w:sz w:val="19"/>
        </w:rPr>
        <w:t xml:space="preserve"> </w:t>
      </w:r>
      <w:r>
        <w:rPr>
          <w:color w:val="231F20"/>
          <w:sz w:val="19"/>
        </w:rPr>
        <w:t>my</w:t>
      </w:r>
    </w:p>
    <w:p w14:paraId="7FBF87D9" w14:textId="77777777" w:rsidR="00E351DF" w:rsidRDefault="008C4B8B">
      <w:pPr>
        <w:pStyle w:val="BodyText"/>
        <w:spacing w:before="7"/>
      </w:pPr>
      <w:r>
        <w:br w:type="column"/>
      </w:r>
    </w:p>
    <w:p w14:paraId="71CB980D" w14:textId="77777777" w:rsidR="00E351DF" w:rsidRDefault="008C4B8B">
      <w:pPr>
        <w:pStyle w:val="BodyText"/>
        <w:ind w:left="394"/>
        <w:jc w:val="both"/>
      </w:pPr>
      <w:r>
        <w:rPr>
          <w:color w:val="231F20"/>
        </w:rPr>
        <w:t>resignation has become eﬀective</w:t>
      </w:r>
    </w:p>
    <w:p w14:paraId="2A950D41" w14:textId="77777777" w:rsidR="00E351DF" w:rsidRDefault="008C4B8B">
      <w:pPr>
        <w:pStyle w:val="BodyText"/>
        <w:spacing w:before="8" w:line="247" w:lineRule="auto"/>
        <w:ind w:left="394" w:right="516"/>
        <w:jc w:val="both"/>
      </w:pPr>
      <w:r>
        <w:rPr>
          <w:color w:val="231F20"/>
        </w:rPr>
        <w:t>and will only seek to bring the</w:t>
      </w:r>
      <w:r>
        <w:rPr>
          <w:color w:val="231F20"/>
          <w:spacing w:val="-26"/>
        </w:rPr>
        <w:t xml:space="preserve"> </w:t>
      </w:r>
      <w:r>
        <w:rPr>
          <w:color w:val="231F20"/>
        </w:rPr>
        <w:t>Discipline hearing back on if the Registrar believes I have breached this</w:t>
      </w:r>
      <w:r>
        <w:rPr>
          <w:color w:val="231F20"/>
          <w:spacing w:val="-4"/>
        </w:rPr>
        <w:t xml:space="preserve"> </w:t>
      </w:r>
      <w:r>
        <w:rPr>
          <w:color w:val="231F20"/>
        </w:rPr>
        <w:t>Undertaking,</w:t>
      </w:r>
    </w:p>
    <w:p w14:paraId="332A4B0F" w14:textId="77777777" w:rsidR="00E351DF" w:rsidRDefault="008C4B8B">
      <w:pPr>
        <w:pStyle w:val="BodyText"/>
        <w:spacing w:before="3" w:line="247" w:lineRule="auto"/>
        <w:ind w:left="394" w:right="688"/>
        <w:jc w:val="both"/>
      </w:pPr>
      <w:r>
        <w:rPr>
          <w:color w:val="231F20"/>
        </w:rPr>
        <w:t>and I hereby consent to this</w:t>
      </w:r>
      <w:r>
        <w:rPr>
          <w:color w:val="231F20"/>
          <w:spacing w:val="-30"/>
        </w:rPr>
        <w:t xml:space="preserve"> </w:t>
      </w:r>
      <w:r>
        <w:rPr>
          <w:color w:val="231F20"/>
        </w:rPr>
        <w:t>inde</w:t>
      </w:r>
      <w:r>
        <w:rPr>
          <w:color w:val="231F20"/>
        </w:rPr>
        <w:t>ﬁ</w:t>
      </w:r>
      <w:r>
        <w:rPr>
          <w:color w:val="231F20"/>
        </w:rPr>
        <w:t>nite adjournment.</w:t>
      </w:r>
    </w:p>
    <w:p w14:paraId="788E4D1F" w14:textId="77777777" w:rsidR="00E351DF" w:rsidRDefault="008C4B8B">
      <w:pPr>
        <w:pStyle w:val="ListParagraph"/>
        <w:numPr>
          <w:ilvl w:val="0"/>
          <w:numId w:val="1"/>
        </w:numPr>
        <w:tabs>
          <w:tab w:val="left" w:pos="395"/>
        </w:tabs>
        <w:spacing w:before="132" w:line="247" w:lineRule="auto"/>
        <w:ind w:left="394" w:right="570"/>
        <w:jc w:val="left"/>
        <w:rPr>
          <w:sz w:val="19"/>
        </w:rPr>
      </w:pPr>
      <w:r>
        <w:rPr>
          <w:color w:val="231F20"/>
          <w:sz w:val="19"/>
        </w:rPr>
        <w:t>I acknowledge that immediately upon my resignation becoming eﬀective I</w:t>
      </w:r>
      <w:r>
        <w:rPr>
          <w:color w:val="231F20"/>
          <w:spacing w:val="-31"/>
          <w:sz w:val="19"/>
        </w:rPr>
        <w:t xml:space="preserve"> </w:t>
      </w:r>
      <w:r>
        <w:rPr>
          <w:color w:val="231F20"/>
          <w:sz w:val="19"/>
        </w:rPr>
        <w:t xml:space="preserve">will not be able to practice </w:t>
      </w:r>
      <w:r>
        <w:rPr>
          <w:color w:val="231F20"/>
          <w:spacing w:val="-3"/>
          <w:sz w:val="19"/>
        </w:rPr>
        <w:t xml:space="preserve">physiotherapy, </w:t>
      </w:r>
      <w:r>
        <w:rPr>
          <w:color w:val="231F20"/>
          <w:sz w:val="19"/>
        </w:rPr>
        <w:t xml:space="preserve">hold myself out as qualiﬁed to practice as a physiotherapist, use the title </w:t>
      </w:r>
      <w:r>
        <w:rPr>
          <w:color w:val="231F20"/>
          <w:spacing w:val="-3"/>
          <w:sz w:val="19"/>
        </w:rPr>
        <w:t xml:space="preserve">“physiotherapist”, </w:t>
      </w:r>
      <w:r>
        <w:rPr>
          <w:color w:val="231F20"/>
          <w:spacing w:val="-4"/>
          <w:sz w:val="19"/>
        </w:rPr>
        <w:t xml:space="preserve">“PT”, </w:t>
      </w:r>
      <w:r>
        <w:rPr>
          <w:color w:val="231F20"/>
          <w:sz w:val="19"/>
        </w:rPr>
        <w:t>“Reg</w:t>
      </w:r>
      <w:r>
        <w:rPr>
          <w:color w:val="231F20"/>
          <w:spacing w:val="10"/>
          <w:sz w:val="19"/>
        </w:rPr>
        <w:t xml:space="preserve"> </w:t>
      </w:r>
      <w:r>
        <w:rPr>
          <w:color w:val="231F20"/>
          <w:sz w:val="19"/>
        </w:rPr>
        <w:t>PT”</w:t>
      </w:r>
    </w:p>
    <w:p w14:paraId="063193D4" w14:textId="77777777" w:rsidR="00E351DF" w:rsidRDefault="008C4B8B">
      <w:pPr>
        <w:pStyle w:val="BodyText"/>
        <w:spacing w:before="7" w:line="247" w:lineRule="auto"/>
        <w:ind w:left="394" w:right="1127"/>
        <w:jc w:val="both"/>
      </w:pPr>
      <w:r>
        <w:rPr>
          <w:color w:val="231F20"/>
        </w:rPr>
        <w:t>or any variation or abbreviation thereof or equivalent in</w:t>
      </w:r>
      <w:r>
        <w:rPr>
          <w:color w:val="231F20"/>
          <w:spacing w:val="-22"/>
        </w:rPr>
        <w:t xml:space="preserve"> </w:t>
      </w:r>
      <w:r>
        <w:rPr>
          <w:color w:val="231F20"/>
        </w:rPr>
        <w:t>another language.</w:t>
      </w:r>
    </w:p>
    <w:p w14:paraId="3700DF58" w14:textId="77777777" w:rsidR="00E351DF" w:rsidRDefault="008C4B8B">
      <w:pPr>
        <w:pStyle w:val="ListParagraph"/>
        <w:numPr>
          <w:ilvl w:val="0"/>
          <w:numId w:val="1"/>
        </w:numPr>
        <w:tabs>
          <w:tab w:val="left" w:pos="395"/>
        </w:tabs>
        <w:spacing w:before="133" w:line="247" w:lineRule="auto"/>
        <w:ind w:left="394" w:right="978"/>
        <w:jc w:val="left"/>
        <w:rPr>
          <w:sz w:val="19"/>
        </w:rPr>
      </w:pPr>
      <w:r>
        <w:rPr>
          <w:color w:val="231F20"/>
          <w:sz w:val="19"/>
        </w:rPr>
        <w:t>I acknowledge that the text of</w:t>
      </w:r>
      <w:r>
        <w:rPr>
          <w:color w:val="231F20"/>
          <w:spacing w:val="-26"/>
          <w:sz w:val="19"/>
        </w:rPr>
        <w:t xml:space="preserve"> </w:t>
      </w:r>
      <w:r>
        <w:rPr>
          <w:color w:val="231F20"/>
          <w:sz w:val="19"/>
        </w:rPr>
        <w:t>this Undertaking will appear on the Public Register which is</w:t>
      </w:r>
      <w:r>
        <w:rPr>
          <w:color w:val="231F20"/>
          <w:spacing w:val="-8"/>
          <w:sz w:val="19"/>
        </w:rPr>
        <w:t xml:space="preserve"> </w:t>
      </w:r>
      <w:r>
        <w:rPr>
          <w:color w:val="231F20"/>
          <w:sz w:val="19"/>
        </w:rPr>
        <w:t>found</w:t>
      </w:r>
    </w:p>
    <w:p w14:paraId="3784F6B4" w14:textId="77777777" w:rsidR="00E351DF" w:rsidRDefault="008C4B8B">
      <w:pPr>
        <w:pStyle w:val="BodyText"/>
        <w:spacing w:before="3"/>
        <w:ind w:left="394"/>
      </w:pPr>
      <w:r>
        <w:rPr>
          <w:color w:val="231F20"/>
        </w:rPr>
        <w:t>on the College’s website.</w:t>
      </w:r>
    </w:p>
    <w:p w14:paraId="02F93907" w14:textId="77777777" w:rsidR="00E351DF" w:rsidRDefault="008C4B8B">
      <w:pPr>
        <w:pStyle w:val="ListParagraph"/>
        <w:numPr>
          <w:ilvl w:val="0"/>
          <w:numId w:val="1"/>
        </w:numPr>
        <w:tabs>
          <w:tab w:val="left" w:pos="491"/>
        </w:tabs>
        <w:spacing w:before="138" w:line="247" w:lineRule="auto"/>
        <w:ind w:left="490" w:right="560" w:hanging="284"/>
        <w:jc w:val="left"/>
        <w:rPr>
          <w:sz w:val="19"/>
        </w:rPr>
      </w:pPr>
      <w:r>
        <w:rPr>
          <w:color w:val="231F20"/>
          <w:sz w:val="19"/>
        </w:rPr>
        <w:t>I acknowledge that any breach of this Undertaking may re</w:t>
      </w:r>
      <w:r>
        <w:rPr>
          <w:color w:val="231F20"/>
          <w:sz w:val="19"/>
        </w:rPr>
        <w:t>sult in allegations of professional misconduct against</w:t>
      </w:r>
      <w:r>
        <w:rPr>
          <w:color w:val="231F20"/>
          <w:spacing w:val="-26"/>
          <w:sz w:val="19"/>
        </w:rPr>
        <w:t xml:space="preserve"> </w:t>
      </w:r>
      <w:r>
        <w:rPr>
          <w:color w:val="231F20"/>
          <w:sz w:val="19"/>
        </w:rPr>
        <w:t>me being referred to</w:t>
      </w:r>
      <w:r>
        <w:rPr>
          <w:color w:val="231F20"/>
          <w:spacing w:val="-6"/>
          <w:sz w:val="19"/>
        </w:rPr>
        <w:t xml:space="preserve"> </w:t>
      </w:r>
      <w:r>
        <w:rPr>
          <w:color w:val="231F20"/>
          <w:sz w:val="19"/>
        </w:rPr>
        <w:t>Discipline.</w:t>
      </w:r>
    </w:p>
    <w:p w14:paraId="2E0D68A8" w14:textId="77777777" w:rsidR="00E351DF" w:rsidRDefault="008C4B8B">
      <w:pPr>
        <w:pStyle w:val="ListParagraph"/>
        <w:numPr>
          <w:ilvl w:val="0"/>
          <w:numId w:val="1"/>
        </w:numPr>
        <w:tabs>
          <w:tab w:val="left" w:pos="491"/>
        </w:tabs>
        <w:spacing w:before="134" w:line="247" w:lineRule="auto"/>
        <w:ind w:left="490" w:right="755" w:hanging="284"/>
        <w:jc w:val="left"/>
        <w:rPr>
          <w:sz w:val="19"/>
        </w:rPr>
      </w:pPr>
      <w:r>
        <w:rPr>
          <w:color w:val="231F20"/>
          <w:sz w:val="19"/>
        </w:rPr>
        <w:t>I acknowledge that I have</w:t>
      </w:r>
      <w:r>
        <w:rPr>
          <w:color w:val="231F20"/>
          <w:spacing w:val="-32"/>
          <w:sz w:val="19"/>
        </w:rPr>
        <w:t xml:space="preserve"> </w:t>
      </w:r>
      <w:r>
        <w:rPr>
          <w:color w:val="231F20"/>
          <w:sz w:val="19"/>
        </w:rPr>
        <w:t>consulted with legal</w:t>
      </w:r>
      <w:r>
        <w:rPr>
          <w:color w:val="231F20"/>
          <w:spacing w:val="-2"/>
          <w:sz w:val="19"/>
        </w:rPr>
        <w:t xml:space="preserve"> </w:t>
      </w:r>
      <w:r>
        <w:rPr>
          <w:color w:val="231F20"/>
          <w:sz w:val="19"/>
        </w:rPr>
        <w:t>counsel.</w:t>
      </w:r>
    </w:p>
    <w:p w14:paraId="5374C7D4" w14:textId="77777777" w:rsidR="00E351DF" w:rsidRDefault="00E351DF">
      <w:pPr>
        <w:spacing w:line="247" w:lineRule="auto"/>
        <w:rPr>
          <w:sz w:val="19"/>
        </w:rPr>
        <w:sectPr w:rsidR="00E351DF">
          <w:type w:val="continuous"/>
          <w:pgSz w:w="12240" w:h="15840"/>
          <w:pgMar w:top="1500" w:right="0" w:bottom="280" w:left="480" w:header="720" w:footer="720" w:gutter="0"/>
          <w:cols w:num="3" w:space="720" w:equalWidth="0">
            <w:col w:w="4032" w:space="40"/>
            <w:col w:w="3642" w:space="39"/>
            <w:col w:w="4007"/>
          </w:cols>
        </w:sectPr>
      </w:pPr>
    </w:p>
    <w:p w14:paraId="4222F5D8" w14:textId="77777777" w:rsidR="00E351DF" w:rsidRDefault="008C4B8B">
      <w:pPr>
        <w:pStyle w:val="Heading1"/>
      </w:pPr>
      <w:r>
        <w:rPr>
          <w:color w:val="F26721"/>
        </w:rPr>
        <w:lastRenderedPageBreak/>
        <w:t>Discipline</w:t>
      </w:r>
      <w:r>
        <w:rPr>
          <w:color w:val="F26721"/>
          <w:spacing w:val="54"/>
        </w:rPr>
        <w:t xml:space="preserve"> </w:t>
      </w:r>
      <w:r>
        <w:rPr>
          <w:color w:val="F26721"/>
        </w:rPr>
        <w:t>Summaries</w:t>
      </w:r>
    </w:p>
    <w:p w14:paraId="523E338A" w14:textId="77777777" w:rsidR="00E351DF" w:rsidRDefault="00E351DF">
      <w:pPr>
        <w:pStyle w:val="BodyText"/>
        <w:rPr>
          <w:rFonts w:ascii="Copperplate Gothic Bold"/>
          <w:b/>
          <w:sz w:val="20"/>
        </w:rPr>
      </w:pPr>
    </w:p>
    <w:p w14:paraId="374C0754" w14:textId="77777777" w:rsidR="00E351DF" w:rsidRDefault="00E351DF">
      <w:pPr>
        <w:pStyle w:val="BodyText"/>
        <w:rPr>
          <w:rFonts w:ascii="Copperplate Gothic Bold"/>
          <w:b/>
          <w:sz w:val="20"/>
        </w:rPr>
      </w:pPr>
    </w:p>
    <w:p w14:paraId="7AC20551" w14:textId="77777777" w:rsidR="00E351DF" w:rsidRDefault="00E351DF">
      <w:pPr>
        <w:pStyle w:val="BodyText"/>
        <w:rPr>
          <w:rFonts w:ascii="Copperplate Gothic Bold"/>
          <w:b/>
          <w:sz w:val="20"/>
        </w:rPr>
      </w:pPr>
    </w:p>
    <w:p w14:paraId="0052F289" w14:textId="77777777" w:rsidR="00E351DF" w:rsidRDefault="00E351DF">
      <w:pPr>
        <w:pStyle w:val="BodyText"/>
        <w:rPr>
          <w:rFonts w:ascii="Copperplate Gothic Bold"/>
          <w:b/>
          <w:sz w:val="20"/>
        </w:rPr>
      </w:pPr>
    </w:p>
    <w:p w14:paraId="092F19DC" w14:textId="77777777" w:rsidR="00E351DF" w:rsidRDefault="00E351DF">
      <w:pPr>
        <w:pStyle w:val="BodyText"/>
        <w:rPr>
          <w:rFonts w:ascii="Copperplate Gothic Bold"/>
          <w:b/>
          <w:sz w:val="20"/>
        </w:rPr>
      </w:pPr>
    </w:p>
    <w:p w14:paraId="6EFFC737" w14:textId="77777777" w:rsidR="00E351DF" w:rsidRDefault="00E351DF">
      <w:pPr>
        <w:pStyle w:val="BodyText"/>
        <w:rPr>
          <w:rFonts w:ascii="Copperplate Gothic Bold"/>
          <w:b/>
          <w:sz w:val="26"/>
        </w:rPr>
      </w:pPr>
    </w:p>
    <w:p w14:paraId="658A7D55" w14:textId="77777777" w:rsidR="00E351DF" w:rsidRDefault="008C4B8B">
      <w:pPr>
        <w:pStyle w:val="Heading8"/>
        <w:spacing w:before="101"/>
        <w:ind w:left="610"/>
      </w:pPr>
      <w:r>
        <w:rPr>
          <w:color w:val="F26721"/>
        </w:rPr>
        <w:t>Discipline Case Summary</w:t>
      </w:r>
    </w:p>
    <w:p w14:paraId="0CF71A3F" w14:textId="77777777" w:rsidR="00E351DF" w:rsidRDefault="008C4B8B">
      <w:pPr>
        <w:pStyle w:val="BodyText"/>
        <w:spacing w:before="8"/>
        <w:rPr>
          <w:rFonts w:ascii="Copperplate Gothic Bold"/>
          <w:b/>
          <w:sz w:val="22"/>
        </w:rPr>
      </w:pPr>
      <w:r>
        <w:pict w14:anchorId="0DC4A3E9">
          <v:shape id="_x0000_s1376" style="position:absolute;margin-left:54.4pt;margin-top:15.1pt;width:173.2pt;height:.1pt;z-index:-251577344;mso-wrap-distance-left:0;mso-wrap-distance-right:0;mso-position-horizontal-relative:page" coordorigin="1088,302" coordsize="3464,0" path="m1088,302r3463,e" filled="f" strokecolor="#f26721" strokeweight="1pt">
            <v:path arrowok="t"/>
            <w10:wrap type="topAndBottom" anchorx="page"/>
          </v:shape>
        </w:pict>
      </w:r>
    </w:p>
    <w:p w14:paraId="7EB699BB" w14:textId="77777777" w:rsidR="00E351DF" w:rsidRDefault="00E351DF">
      <w:pPr>
        <w:pStyle w:val="BodyText"/>
        <w:spacing w:before="9"/>
        <w:rPr>
          <w:rFonts w:ascii="Copperplate Gothic Bold"/>
          <w:b/>
          <w:sz w:val="25"/>
        </w:rPr>
      </w:pPr>
    </w:p>
    <w:p w14:paraId="3E3499A3" w14:textId="77777777" w:rsidR="00E351DF" w:rsidRDefault="008C4B8B">
      <w:pPr>
        <w:ind w:left="610"/>
        <w:rPr>
          <w:b/>
          <w:sz w:val="42"/>
        </w:rPr>
      </w:pPr>
      <w:r>
        <w:rPr>
          <w:b/>
          <w:color w:val="592644"/>
          <w:sz w:val="42"/>
        </w:rPr>
        <w:t>Graham Jones</w:t>
      </w:r>
    </w:p>
    <w:p w14:paraId="02F6E20D" w14:textId="77777777" w:rsidR="00E351DF" w:rsidRDefault="008C4B8B">
      <w:pPr>
        <w:spacing w:before="39"/>
        <w:ind w:left="610"/>
        <w:rPr>
          <w:b/>
          <w:sz w:val="26"/>
        </w:rPr>
      </w:pPr>
      <w:r>
        <w:rPr>
          <w:b/>
          <w:color w:val="61606E"/>
          <w:sz w:val="26"/>
        </w:rPr>
        <w:t>Registration Number 14260</w:t>
      </w:r>
    </w:p>
    <w:p w14:paraId="544ACC69" w14:textId="77777777" w:rsidR="00E351DF" w:rsidRDefault="008C4B8B">
      <w:pPr>
        <w:pStyle w:val="BodyText"/>
        <w:spacing w:before="76"/>
        <w:ind w:left="610"/>
      </w:pPr>
      <w:r>
        <w:rPr>
          <w:color w:val="231F20"/>
        </w:rPr>
        <w:t>Case #2013 0117</w:t>
      </w:r>
    </w:p>
    <w:p w14:paraId="5490C11F" w14:textId="77777777" w:rsidR="00E351DF" w:rsidRDefault="00E351DF">
      <w:pPr>
        <w:pStyle w:val="BodyText"/>
        <w:rPr>
          <w:sz w:val="20"/>
        </w:rPr>
      </w:pPr>
    </w:p>
    <w:p w14:paraId="504D9F19" w14:textId="77777777" w:rsidR="00E351DF" w:rsidRDefault="00E351DF">
      <w:pPr>
        <w:pStyle w:val="BodyText"/>
        <w:spacing w:before="6"/>
        <w:rPr>
          <w:sz w:val="23"/>
        </w:rPr>
      </w:pPr>
    </w:p>
    <w:p w14:paraId="4CDD5DF2" w14:textId="77777777" w:rsidR="00E351DF" w:rsidRDefault="00E351DF">
      <w:pPr>
        <w:rPr>
          <w:sz w:val="23"/>
        </w:rPr>
        <w:sectPr w:rsidR="00E351DF">
          <w:pgSz w:w="12240" w:h="15840"/>
          <w:pgMar w:top="900" w:right="0" w:bottom="880" w:left="480" w:header="0" w:footer="680" w:gutter="0"/>
          <w:cols w:space="720"/>
        </w:sectPr>
      </w:pPr>
    </w:p>
    <w:p w14:paraId="6369DAEA" w14:textId="77777777" w:rsidR="00E351DF" w:rsidRDefault="008C4B8B">
      <w:pPr>
        <w:pStyle w:val="BodyText"/>
        <w:spacing w:before="105" w:line="247" w:lineRule="auto"/>
        <w:ind w:left="617" w:right="8"/>
      </w:pPr>
      <w:r>
        <w:rPr>
          <w:color w:val="231F20"/>
        </w:rPr>
        <w:t>On December 3, 2015, the Inquiries, Complaints</w:t>
      </w:r>
      <w:r>
        <w:rPr>
          <w:color w:val="231F20"/>
          <w:spacing w:val="-10"/>
        </w:rPr>
        <w:t xml:space="preserve"> </w:t>
      </w:r>
      <w:r>
        <w:rPr>
          <w:color w:val="231F20"/>
        </w:rPr>
        <w:t>and</w:t>
      </w:r>
      <w:r>
        <w:rPr>
          <w:color w:val="231F20"/>
          <w:spacing w:val="-10"/>
        </w:rPr>
        <w:t xml:space="preserve"> </w:t>
      </w:r>
      <w:r>
        <w:rPr>
          <w:color w:val="231F20"/>
        </w:rPr>
        <w:t>Reports</w:t>
      </w:r>
      <w:r>
        <w:rPr>
          <w:color w:val="231F20"/>
          <w:spacing w:val="-9"/>
        </w:rPr>
        <w:t xml:space="preserve"> </w:t>
      </w:r>
      <w:r>
        <w:rPr>
          <w:color w:val="231F20"/>
        </w:rPr>
        <w:t>Committee</w:t>
      </w:r>
      <w:r>
        <w:rPr>
          <w:color w:val="231F20"/>
          <w:spacing w:val="-9"/>
        </w:rPr>
        <w:t xml:space="preserve"> </w:t>
      </w:r>
      <w:r>
        <w:rPr>
          <w:color w:val="231F20"/>
        </w:rPr>
        <w:t>referred a matter involving Graham Jones to the Discipline Committee for a hearing. The hearing was held on December 5,</w:t>
      </w:r>
      <w:r>
        <w:rPr>
          <w:color w:val="231F20"/>
          <w:spacing w:val="-13"/>
        </w:rPr>
        <w:t xml:space="preserve"> </w:t>
      </w:r>
      <w:r>
        <w:rPr>
          <w:color w:val="231F20"/>
        </w:rPr>
        <w:t>2016.</w:t>
      </w:r>
    </w:p>
    <w:p w14:paraId="6F002037" w14:textId="77777777" w:rsidR="00E351DF" w:rsidRDefault="008C4B8B">
      <w:pPr>
        <w:spacing w:before="160"/>
        <w:ind w:left="617"/>
        <w:rPr>
          <w:rFonts w:ascii="Copperplate Gothic Bold"/>
          <w:b/>
          <w:sz w:val="21"/>
        </w:rPr>
      </w:pPr>
      <w:r>
        <w:rPr>
          <w:rFonts w:ascii="Copperplate Gothic Bold"/>
          <w:b/>
          <w:color w:val="F26721"/>
          <w:sz w:val="21"/>
        </w:rPr>
        <w:t>Ove</w:t>
      </w:r>
      <w:r>
        <w:rPr>
          <w:rFonts w:ascii="Copperplate Gothic Bold"/>
          <w:b/>
          <w:color w:val="F26721"/>
          <w:sz w:val="21"/>
        </w:rPr>
        <w:t>rview of the</w:t>
      </w:r>
      <w:r>
        <w:rPr>
          <w:rFonts w:ascii="Copperplate Gothic Bold"/>
          <w:b/>
          <w:color w:val="F26721"/>
          <w:spacing w:val="-22"/>
          <w:sz w:val="21"/>
        </w:rPr>
        <w:t xml:space="preserve"> </w:t>
      </w:r>
      <w:r>
        <w:rPr>
          <w:rFonts w:ascii="Copperplate Gothic Bold"/>
          <w:b/>
          <w:color w:val="F26721"/>
          <w:sz w:val="21"/>
        </w:rPr>
        <w:t>Allegations</w:t>
      </w:r>
    </w:p>
    <w:p w14:paraId="72E0DCAE" w14:textId="77777777" w:rsidR="00E351DF" w:rsidRDefault="008C4B8B">
      <w:pPr>
        <w:pStyle w:val="BodyText"/>
        <w:spacing w:before="141" w:line="247" w:lineRule="auto"/>
        <w:ind w:left="617" w:right="-6"/>
      </w:pPr>
      <w:r>
        <w:rPr>
          <w:color w:val="231F20"/>
          <w:spacing w:val="-7"/>
        </w:rPr>
        <w:t xml:space="preserve">Mr. </w:t>
      </w:r>
      <w:r>
        <w:rPr>
          <w:color w:val="231F20"/>
        </w:rPr>
        <w:t>Jones failed to maintain the standards</w:t>
      </w:r>
      <w:r>
        <w:rPr>
          <w:color w:val="231F20"/>
          <w:spacing w:val="-19"/>
        </w:rPr>
        <w:t xml:space="preserve"> </w:t>
      </w:r>
      <w:r>
        <w:rPr>
          <w:color w:val="231F20"/>
        </w:rPr>
        <w:t>of the profession in respect</w:t>
      </w:r>
      <w:r>
        <w:rPr>
          <w:color w:val="231F20"/>
          <w:spacing w:val="-4"/>
        </w:rPr>
        <w:t xml:space="preserve"> </w:t>
      </w:r>
      <w:r>
        <w:rPr>
          <w:color w:val="231F20"/>
        </w:rPr>
        <w:t>to:</w:t>
      </w:r>
    </w:p>
    <w:p w14:paraId="377F0569" w14:textId="77777777" w:rsidR="00E351DF" w:rsidRDefault="008C4B8B">
      <w:pPr>
        <w:pStyle w:val="ListParagraph"/>
        <w:numPr>
          <w:ilvl w:val="0"/>
          <w:numId w:val="6"/>
        </w:numPr>
        <w:tabs>
          <w:tab w:val="left" w:pos="798"/>
        </w:tabs>
        <w:spacing w:before="132" w:line="247" w:lineRule="auto"/>
        <w:ind w:right="277"/>
        <w:rPr>
          <w:sz w:val="19"/>
        </w:rPr>
      </w:pPr>
      <w:r>
        <w:rPr>
          <w:color w:val="231F20"/>
          <w:sz w:val="19"/>
        </w:rPr>
        <w:t xml:space="preserve">assessments and reassessments of patients who attended at </w:t>
      </w:r>
      <w:proofErr w:type="spellStart"/>
      <w:r>
        <w:rPr>
          <w:color w:val="231F20"/>
          <w:sz w:val="19"/>
        </w:rPr>
        <w:t>Clinio</w:t>
      </w:r>
      <w:proofErr w:type="spellEnd"/>
      <w:r>
        <w:rPr>
          <w:color w:val="231F20"/>
          <w:spacing w:val="-30"/>
          <w:sz w:val="19"/>
        </w:rPr>
        <w:t xml:space="preserve"> </w:t>
      </w:r>
      <w:r>
        <w:rPr>
          <w:color w:val="231F20"/>
          <w:sz w:val="19"/>
        </w:rPr>
        <w:t xml:space="preserve">Health </w:t>
      </w:r>
      <w:proofErr w:type="spellStart"/>
      <w:r>
        <w:rPr>
          <w:color w:val="231F20"/>
          <w:sz w:val="19"/>
        </w:rPr>
        <w:t>Centres</w:t>
      </w:r>
      <w:proofErr w:type="spellEnd"/>
      <w:r>
        <w:rPr>
          <w:color w:val="231F20"/>
          <w:spacing w:val="-1"/>
          <w:sz w:val="19"/>
        </w:rPr>
        <w:t xml:space="preserve"> </w:t>
      </w:r>
      <w:r>
        <w:rPr>
          <w:color w:val="231F20"/>
          <w:sz w:val="19"/>
        </w:rPr>
        <w:t>(“</w:t>
      </w:r>
      <w:proofErr w:type="spellStart"/>
      <w:r>
        <w:rPr>
          <w:color w:val="231F20"/>
          <w:sz w:val="19"/>
        </w:rPr>
        <w:t>Clinio</w:t>
      </w:r>
      <w:proofErr w:type="spellEnd"/>
      <w:r>
        <w:rPr>
          <w:color w:val="231F20"/>
          <w:sz w:val="19"/>
        </w:rPr>
        <w:t>”)</w:t>
      </w:r>
    </w:p>
    <w:p w14:paraId="1EFF4CE9" w14:textId="77777777" w:rsidR="00E351DF" w:rsidRDefault="008C4B8B">
      <w:pPr>
        <w:pStyle w:val="ListParagraph"/>
        <w:numPr>
          <w:ilvl w:val="0"/>
          <w:numId w:val="6"/>
        </w:numPr>
        <w:tabs>
          <w:tab w:val="left" w:pos="798"/>
        </w:tabs>
        <w:spacing w:before="132" w:line="247" w:lineRule="auto"/>
        <w:ind w:right="334"/>
        <w:rPr>
          <w:sz w:val="19"/>
        </w:rPr>
      </w:pPr>
      <w:r>
        <w:rPr>
          <w:color w:val="231F20"/>
          <w:sz w:val="19"/>
        </w:rPr>
        <w:t xml:space="preserve">treatment plans for patients at </w:t>
      </w:r>
      <w:proofErr w:type="spellStart"/>
      <w:r>
        <w:rPr>
          <w:color w:val="231F20"/>
          <w:sz w:val="19"/>
        </w:rPr>
        <w:t>Clinio</w:t>
      </w:r>
      <w:proofErr w:type="spellEnd"/>
      <w:r>
        <w:rPr>
          <w:color w:val="231F20"/>
          <w:sz w:val="19"/>
        </w:rPr>
        <w:t>, which recommended general</w:t>
      </w:r>
      <w:r>
        <w:rPr>
          <w:color w:val="231F20"/>
          <w:spacing w:val="-29"/>
          <w:sz w:val="19"/>
        </w:rPr>
        <w:t xml:space="preserve"> </w:t>
      </w:r>
      <w:r>
        <w:rPr>
          <w:color w:val="231F20"/>
          <w:sz w:val="19"/>
        </w:rPr>
        <w:t>exercise programs and did not qualify as physiotherapy</w:t>
      </w:r>
    </w:p>
    <w:p w14:paraId="43365039" w14:textId="77777777" w:rsidR="00E351DF" w:rsidRDefault="008C4B8B">
      <w:pPr>
        <w:pStyle w:val="ListParagraph"/>
        <w:numPr>
          <w:ilvl w:val="0"/>
          <w:numId w:val="6"/>
        </w:numPr>
        <w:tabs>
          <w:tab w:val="left" w:pos="798"/>
        </w:tabs>
        <w:spacing w:before="133" w:line="247" w:lineRule="auto"/>
        <w:ind w:right="132"/>
        <w:rPr>
          <w:sz w:val="19"/>
        </w:rPr>
      </w:pPr>
      <w:r>
        <w:rPr>
          <w:color w:val="231F20"/>
          <w:sz w:val="19"/>
        </w:rPr>
        <w:t xml:space="preserve">billing practices, in which one-on-one supervised general exercise programs at </w:t>
      </w:r>
      <w:proofErr w:type="spellStart"/>
      <w:r>
        <w:rPr>
          <w:color w:val="231F20"/>
          <w:sz w:val="19"/>
        </w:rPr>
        <w:t>Clinio</w:t>
      </w:r>
      <w:proofErr w:type="spellEnd"/>
      <w:r>
        <w:rPr>
          <w:color w:val="231F20"/>
          <w:sz w:val="19"/>
        </w:rPr>
        <w:t xml:space="preserve">, recommended by </w:t>
      </w:r>
      <w:r>
        <w:rPr>
          <w:color w:val="231F20"/>
          <w:spacing w:val="-7"/>
          <w:sz w:val="19"/>
        </w:rPr>
        <w:t xml:space="preserve">Mr. </w:t>
      </w:r>
      <w:r>
        <w:rPr>
          <w:color w:val="231F20"/>
          <w:sz w:val="19"/>
        </w:rPr>
        <w:t>Jones to</w:t>
      </w:r>
      <w:r>
        <w:rPr>
          <w:color w:val="231F20"/>
          <w:spacing w:val="-22"/>
          <w:sz w:val="19"/>
        </w:rPr>
        <w:t xml:space="preserve"> </w:t>
      </w:r>
      <w:r>
        <w:rPr>
          <w:color w:val="231F20"/>
          <w:sz w:val="19"/>
        </w:rPr>
        <w:t>his patients, were i</w:t>
      </w:r>
      <w:r>
        <w:rPr>
          <w:color w:val="231F20"/>
          <w:sz w:val="19"/>
        </w:rPr>
        <w:t>mproperly invoiced as physiotherapy</w:t>
      </w:r>
    </w:p>
    <w:p w14:paraId="15B082C9" w14:textId="77777777" w:rsidR="00E351DF" w:rsidRDefault="008C4B8B">
      <w:pPr>
        <w:pStyle w:val="ListParagraph"/>
        <w:numPr>
          <w:ilvl w:val="0"/>
          <w:numId w:val="6"/>
        </w:numPr>
        <w:tabs>
          <w:tab w:val="left" w:pos="798"/>
        </w:tabs>
        <w:spacing w:before="134" w:line="247" w:lineRule="auto"/>
        <w:ind w:right="35"/>
        <w:rPr>
          <w:sz w:val="19"/>
        </w:rPr>
      </w:pPr>
      <w:r>
        <w:rPr>
          <w:color w:val="231F20"/>
          <w:sz w:val="19"/>
        </w:rPr>
        <w:t>supervision of persons who acted in the capacity of physiotherapist assistants to provide</w:t>
      </w:r>
      <w:r>
        <w:rPr>
          <w:color w:val="231F20"/>
          <w:spacing w:val="-7"/>
          <w:sz w:val="19"/>
        </w:rPr>
        <w:t xml:space="preserve"> </w:t>
      </w:r>
      <w:r>
        <w:rPr>
          <w:color w:val="231F20"/>
          <w:sz w:val="19"/>
        </w:rPr>
        <w:t>care</w:t>
      </w:r>
      <w:r>
        <w:rPr>
          <w:color w:val="231F20"/>
          <w:spacing w:val="-6"/>
          <w:sz w:val="19"/>
        </w:rPr>
        <w:t xml:space="preserve"> </w:t>
      </w:r>
      <w:r>
        <w:rPr>
          <w:color w:val="231F20"/>
          <w:sz w:val="19"/>
        </w:rPr>
        <w:t>to</w:t>
      </w:r>
      <w:r>
        <w:rPr>
          <w:color w:val="231F20"/>
          <w:spacing w:val="-6"/>
          <w:sz w:val="19"/>
        </w:rPr>
        <w:t xml:space="preserve"> </w:t>
      </w:r>
      <w:r>
        <w:rPr>
          <w:color w:val="231F20"/>
          <w:sz w:val="19"/>
        </w:rPr>
        <w:t>his</w:t>
      </w:r>
      <w:r>
        <w:rPr>
          <w:color w:val="231F20"/>
          <w:spacing w:val="-7"/>
          <w:sz w:val="19"/>
        </w:rPr>
        <w:t xml:space="preserve"> </w:t>
      </w:r>
      <w:r>
        <w:rPr>
          <w:color w:val="231F20"/>
          <w:sz w:val="19"/>
        </w:rPr>
        <w:t>patients</w:t>
      </w:r>
      <w:r>
        <w:rPr>
          <w:color w:val="231F20"/>
          <w:spacing w:val="-6"/>
          <w:sz w:val="19"/>
        </w:rPr>
        <w:t xml:space="preserve"> </w:t>
      </w:r>
      <w:r>
        <w:rPr>
          <w:color w:val="231F20"/>
          <w:sz w:val="19"/>
        </w:rPr>
        <w:t>who</w:t>
      </w:r>
      <w:r>
        <w:rPr>
          <w:color w:val="231F20"/>
          <w:spacing w:val="-5"/>
          <w:sz w:val="19"/>
        </w:rPr>
        <w:t xml:space="preserve"> </w:t>
      </w:r>
      <w:r>
        <w:rPr>
          <w:color w:val="231F20"/>
          <w:sz w:val="19"/>
        </w:rPr>
        <w:t>attended at</w:t>
      </w:r>
      <w:r>
        <w:rPr>
          <w:color w:val="231F20"/>
          <w:spacing w:val="-1"/>
          <w:sz w:val="19"/>
        </w:rPr>
        <w:t xml:space="preserve"> </w:t>
      </w:r>
      <w:proofErr w:type="spellStart"/>
      <w:r>
        <w:rPr>
          <w:color w:val="231F20"/>
          <w:sz w:val="19"/>
        </w:rPr>
        <w:t>Clinio</w:t>
      </w:r>
      <w:proofErr w:type="spellEnd"/>
    </w:p>
    <w:p w14:paraId="2F9617F6" w14:textId="77777777" w:rsidR="00E351DF" w:rsidRDefault="008C4B8B">
      <w:pPr>
        <w:pStyle w:val="ListParagraph"/>
        <w:numPr>
          <w:ilvl w:val="0"/>
          <w:numId w:val="6"/>
        </w:numPr>
        <w:tabs>
          <w:tab w:val="left" w:pos="798"/>
        </w:tabs>
        <w:spacing w:before="133"/>
        <w:ind w:hanging="181"/>
        <w:rPr>
          <w:sz w:val="19"/>
        </w:rPr>
      </w:pPr>
      <w:r>
        <w:rPr>
          <w:color w:val="231F20"/>
          <w:sz w:val="19"/>
        </w:rPr>
        <w:t>record keeping practices at</w:t>
      </w:r>
      <w:r>
        <w:rPr>
          <w:color w:val="231F20"/>
          <w:spacing w:val="-33"/>
          <w:sz w:val="19"/>
        </w:rPr>
        <w:t xml:space="preserve"> </w:t>
      </w:r>
      <w:proofErr w:type="spellStart"/>
      <w:r>
        <w:rPr>
          <w:color w:val="231F20"/>
          <w:sz w:val="19"/>
        </w:rPr>
        <w:t>Clinio</w:t>
      </w:r>
      <w:proofErr w:type="spellEnd"/>
    </w:p>
    <w:p w14:paraId="2C220206" w14:textId="77777777" w:rsidR="00E351DF" w:rsidRDefault="008C4B8B">
      <w:pPr>
        <w:pStyle w:val="ListParagraph"/>
        <w:numPr>
          <w:ilvl w:val="0"/>
          <w:numId w:val="6"/>
        </w:numPr>
        <w:tabs>
          <w:tab w:val="left" w:pos="798"/>
        </w:tabs>
        <w:spacing w:before="137" w:line="247" w:lineRule="auto"/>
        <w:ind w:right="434"/>
        <w:rPr>
          <w:sz w:val="19"/>
        </w:rPr>
      </w:pPr>
      <w:r>
        <w:rPr>
          <w:color w:val="231F20"/>
          <w:sz w:val="19"/>
        </w:rPr>
        <w:t>advertising practices which</w:t>
      </w:r>
      <w:r>
        <w:rPr>
          <w:color w:val="231F20"/>
          <w:spacing w:val="-25"/>
          <w:sz w:val="19"/>
        </w:rPr>
        <w:t xml:space="preserve"> </w:t>
      </w:r>
      <w:r>
        <w:rPr>
          <w:color w:val="231F20"/>
          <w:sz w:val="19"/>
        </w:rPr>
        <w:t>provided incentives to patients who received services at</w:t>
      </w:r>
      <w:r>
        <w:rPr>
          <w:color w:val="231F20"/>
          <w:spacing w:val="-1"/>
          <w:sz w:val="19"/>
        </w:rPr>
        <w:t xml:space="preserve"> </w:t>
      </w:r>
      <w:proofErr w:type="spellStart"/>
      <w:r>
        <w:rPr>
          <w:color w:val="231F20"/>
          <w:sz w:val="19"/>
        </w:rPr>
        <w:t>Clinio</w:t>
      </w:r>
      <w:proofErr w:type="spellEnd"/>
    </w:p>
    <w:p w14:paraId="2FB468DD" w14:textId="77777777" w:rsidR="00E351DF" w:rsidRDefault="008C4B8B">
      <w:pPr>
        <w:spacing w:before="100"/>
        <w:ind w:left="212"/>
        <w:rPr>
          <w:rFonts w:ascii="Copperplate Gothic Bold"/>
          <w:b/>
          <w:sz w:val="21"/>
        </w:rPr>
      </w:pPr>
      <w:r>
        <w:br w:type="column"/>
      </w:r>
      <w:r>
        <w:rPr>
          <w:rFonts w:ascii="Copperplate Gothic Bold"/>
          <w:b/>
          <w:color w:val="F26721"/>
          <w:sz w:val="21"/>
        </w:rPr>
        <w:t>Finding</w:t>
      </w:r>
    </w:p>
    <w:p w14:paraId="3727A11B" w14:textId="77777777" w:rsidR="00E351DF" w:rsidRDefault="008C4B8B">
      <w:pPr>
        <w:pStyle w:val="ListParagraph"/>
        <w:numPr>
          <w:ilvl w:val="0"/>
          <w:numId w:val="5"/>
        </w:numPr>
        <w:tabs>
          <w:tab w:val="left" w:pos="393"/>
        </w:tabs>
        <w:spacing w:before="141" w:line="247" w:lineRule="auto"/>
        <w:ind w:right="204"/>
        <w:rPr>
          <w:sz w:val="19"/>
        </w:rPr>
      </w:pPr>
      <w:r>
        <w:rPr>
          <w:color w:val="231F20"/>
          <w:sz w:val="19"/>
        </w:rPr>
        <w:t>The College withdrew the allegations related to advertising practices at</w:t>
      </w:r>
      <w:r>
        <w:rPr>
          <w:color w:val="231F20"/>
          <w:spacing w:val="-32"/>
          <w:sz w:val="19"/>
        </w:rPr>
        <w:t xml:space="preserve"> </w:t>
      </w:r>
      <w:proofErr w:type="spellStart"/>
      <w:r>
        <w:rPr>
          <w:color w:val="231F20"/>
          <w:sz w:val="19"/>
        </w:rPr>
        <w:t>Clinio</w:t>
      </w:r>
      <w:proofErr w:type="spellEnd"/>
    </w:p>
    <w:p w14:paraId="065C52D7" w14:textId="77777777" w:rsidR="00E351DF" w:rsidRDefault="008C4B8B">
      <w:pPr>
        <w:pStyle w:val="ListParagraph"/>
        <w:numPr>
          <w:ilvl w:val="0"/>
          <w:numId w:val="5"/>
        </w:numPr>
        <w:tabs>
          <w:tab w:val="left" w:pos="393"/>
        </w:tabs>
        <w:spacing w:before="131" w:line="247" w:lineRule="auto"/>
        <w:rPr>
          <w:sz w:val="19"/>
        </w:rPr>
      </w:pPr>
      <w:r>
        <w:rPr>
          <w:color w:val="231F20"/>
          <w:spacing w:val="-7"/>
          <w:sz w:val="19"/>
        </w:rPr>
        <w:t xml:space="preserve">Mr. </w:t>
      </w:r>
      <w:r>
        <w:rPr>
          <w:color w:val="231F20"/>
          <w:sz w:val="19"/>
        </w:rPr>
        <w:t>Jones was found to have committed acts of professional misconduct in</w:t>
      </w:r>
      <w:r>
        <w:rPr>
          <w:color w:val="231F20"/>
          <w:spacing w:val="-31"/>
          <w:sz w:val="19"/>
        </w:rPr>
        <w:t xml:space="preserve"> </w:t>
      </w:r>
      <w:r>
        <w:rPr>
          <w:color w:val="231F20"/>
          <w:sz w:val="19"/>
        </w:rPr>
        <w:t>re</w:t>
      </w:r>
      <w:r>
        <w:rPr>
          <w:color w:val="231F20"/>
          <w:sz w:val="19"/>
        </w:rPr>
        <w:t>lation to the other allegations and a</w:t>
      </w:r>
      <w:r>
        <w:rPr>
          <w:color w:val="231F20"/>
          <w:spacing w:val="-14"/>
          <w:sz w:val="19"/>
        </w:rPr>
        <w:t xml:space="preserve"> </w:t>
      </w:r>
      <w:r>
        <w:rPr>
          <w:color w:val="231F20"/>
          <w:sz w:val="19"/>
        </w:rPr>
        <w:t>penalty</w:t>
      </w:r>
    </w:p>
    <w:p w14:paraId="1EE2C744" w14:textId="77777777" w:rsidR="00E351DF" w:rsidRDefault="008C4B8B">
      <w:pPr>
        <w:pStyle w:val="BodyText"/>
        <w:spacing w:before="2"/>
        <w:ind w:left="392"/>
      </w:pPr>
      <w:r>
        <w:rPr>
          <w:color w:val="231F20"/>
        </w:rPr>
        <w:t>was ordered.</w:t>
      </w:r>
    </w:p>
    <w:p w14:paraId="7D034847" w14:textId="77777777" w:rsidR="00E351DF" w:rsidRDefault="00E351DF">
      <w:pPr>
        <w:pStyle w:val="BodyText"/>
        <w:spacing w:before="1"/>
        <w:rPr>
          <w:sz w:val="18"/>
        </w:rPr>
      </w:pPr>
    </w:p>
    <w:p w14:paraId="01F8BE10" w14:textId="77777777" w:rsidR="00E351DF" w:rsidRDefault="008C4B8B">
      <w:pPr>
        <w:spacing w:line="278" w:lineRule="auto"/>
        <w:ind w:left="212" w:right="759"/>
        <w:rPr>
          <w:rFonts w:ascii="Copperplate Gothic Bold"/>
          <w:b/>
          <w:sz w:val="21"/>
        </w:rPr>
      </w:pPr>
      <w:r>
        <w:rPr>
          <w:rFonts w:ascii="Copperplate Gothic Bold"/>
          <w:b/>
          <w:color w:val="F26721"/>
          <w:sz w:val="21"/>
        </w:rPr>
        <w:t>The Panel Ordered the Following</w:t>
      </w:r>
    </w:p>
    <w:p w14:paraId="3EA01F70" w14:textId="77777777" w:rsidR="00E351DF" w:rsidRDefault="008C4B8B">
      <w:pPr>
        <w:pStyle w:val="ListParagraph"/>
        <w:numPr>
          <w:ilvl w:val="0"/>
          <w:numId w:val="5"/>
        </w:numPr>
        <w:tabs>
          <w:tab w:val="left" w:pos="393"/>
        </w:tabs>
        <w:spacing w:before="102"/>
        <w:ind w:hanging="181"/>
        <w:rPr>
          <w:sz w:val="19"/>
        </w:rPr>
      </w:pPr>
      <w:r>
        <w:rPr>
          <w:color w:val="231F20"/>
          <w:sz w:val="19"/>
        </w:rPr>
        <w:t>a</w:t>
      </w:r>
      <w:r>
        <w:rPr>
          <w:color w:val="231F20"/>
          <w:spacing w:val="-2"/>
          <w:sz w:val="19"/>
        </w:rPr>
        <w:t xml:space="preserve"> </w:t>
      </w:r>
      <w:r>
        <w:rPr>
          <w:color w:val="231F20"/>
          <w:sz w:val="19"/>
        </w:rPr>
        <w:t>reprimand</w:t>
      </w:r>
    </w:p>
    <w:p w14:paraId="1FE2EB4D" w14:textId="77777777" w:rsidR="00E351DF" w:rsidRDefault="008C4B8B">
      <w:pPr>
        <w:pStyle w:val="ListParagraph"/>
        <w:numPr>
          <w:ilvl w:val="0"/>
          <w:numId w:val="5"/>
        </w:numPr>
        <w:tabs>
          <w:tab w:val="left" w:pos="393"/>
        </w:tabs>
        <w:spacing w:before="137" w:line="247" w:lineRule="auto"/>
        <w:ind w:right="437"/>
        <w:rPr>
          <w:sz w:val="19"/>
        </w:rPr>
      </w:pPr>
      <w:r>
        <w:rPr>
          <w:color w:val="231F20"/>
          <w:sz w:val="19"/>
        </w:rPr>
        <w:t>a suspension of 15 months, of</w:t>
      </w:r>
      <w:r>
        <w:rPr>
          <w:color w:val="231F20"/>
          <w:spacing w:val="-17"/>
          <w:sz w:val="19"/>
        </w:rPr>
        <w:t xml:space="preserve"> </w:t>
      </w:r>
      <w:r>
        <w:rPr>
          <w:color w:val="231F20"/>
          <w:sz w:val="19"/>
        </w:rPr>
        <w:t>which 7 months could be</w:t>
      </w:r>
      <w:r>
        <w:rPr>
          <w:color w:val="231F20"/>
          <w:spacing w:val="-6"/>
          <w:sz w:val="19"/>
        </w:rPr>
        <w:t xml:space="preserve"> </w:t>
      </w:r>
      <w:r>
        <w:rPr>
          <w:color w:val="231F20"/>
          <w:sz w:val="19"/>
        </w:rPr>
        <w:t>remitted</w:t>
      </w:r>
    </w:p>
    <w:p w14:paraId="5F69AAC2" w14:textId="77777777" w:rsidR="00E351DF" w:rsidRDefault="008C4B8B">
      <w:pPr>
        <w:pStyle w:val="ListParagraph"/>
        <w:numPr>
          <w:ilvl w:val="0"/>
          <w:numId w:val="5"/>
        </w:numPr>
        <w:tabs>
          <w:tab w:val="left" w:pos="393"/>
        </w:tabs>
        <w:spacing w:before="131" w:line="247" w:lineRule="auto"/>
        <w:ind w:right="59"/>
        <w:rPr>
          <w:sz w:val="19"/>
        </w:rPr>
      </w:pPr>
      <w:r>
        <w:rPr>
          <w:color w:val="231F20"/>
          <w:sz w:val="19"/>
        </w:rPr>
        <w:t>practice enhancement activities</w:t>
      </w:r>
      <w:r>
        <w:rPr>
          <w:color w:val="231F20"/>
          <w:spacing w:val="-20"/>
          <w:sz w:val="19"/>
        </w:rPr>
        <w:t xml:space="preserve"> </w:t>
      </w:r>
      <w:r>
        <w:rPr>
          <w:color w:val="231F20"/>
          <w:sz w:val="19"/>
        </w:rPr>
        <w:t>including the successful completion of an Ethics program</w:t>
      </w:r>
    </w:p>
    <w:p w14:paraId="73C8C0BF" w14:textId="77777777" w:rsidR="00E351DF" w:rsidRDefault="008C4B8B">
      <w:pPr>
        <w:pStyle w:val="ListParagraph"/>
        <w:numPr>
          <w:ilvl w:val="0"/>
          <w:numId w:val="5"/>
        </w:numPr>
        <w:tabs>
          <w:tab w:val="left" w:pos="388"/>
        </w:tabs>
        <w:spacing w:before="105" w:line="247" w:lineRule="auto"/>
        <w:ind w:left="387" w:right="1043"/>
        <w:rPr>
          <w:sz w:val="19"/>
        </w:rPr>
      </w:pPr>
      <w:r>
        <w:rPr>
          <w:color w:val="231F20"/>
          <w:spacing w:val="-3"/>
          <w:sz w:val="19"/>
        </w:rPr>
        <w:br w:type="column"/>
      </w:r>
      <w:r>
        <w:rPr>
          <w:color w:val="231F20"/>
          <w:sz w:val="19"/>
        </w:rPr>
        <w:t>restrictions related to potential employment as a</w:t>
      </w:r>
      <w:r>
        <w:rPr>
          <w:color w:val="231F20"/>
          <w:spacing w:val="-23"/>
          <w:sz w:val="19"/>
        </w:rPr>
        <w:t xml:space="preserve"> </w:t>
      </w:r>
      <w:r>
        <w:rPr>
          <w:color w:val="231F20"/>
          <w:sz w:val="19"/>
        </w:rPr>
        <w:t>physiotherapist assistant during the period of suspension</w:t>
      </w:r>
    </w:p>
    <w:p w14:paraId="77974B48" w14:textId="77777777" w:rsidR="00E351DF" w:rsidRDefault="008C4B8B">
      <w:pPr>
        <w:pStyle w:val="ListParagraph"/>
        <w:numPr>
          <w:ilvl w:val="0"/>
          <w:numId w:val="5"/>
        </w:numPr>
        <w:tabs>
          <w:tab w:val="left" w:pos="388"/>
        </w:tabs>
        <w:spacing w:before="133" w:line="247" w:lineRule="auto"/>
        <w:ind w:left="387" w:right="752"/>
        <w:rPr>
          <w:sz w:val="19"/>
        </w:rPr>
      </w:pPr>
      <w:r>
        <w:rPr>
          <w:color w:val="231F20"/>
          <w:sz w:val="19"/>
        </w:rPr>
        <w:t>practice enhancement coaching for</w:t>
      </w:r>
      <w:r>
        <w:rPr>
          <w:color w:val="231F20"/>
          <w:spacing w:val="-23"/>
          <w:sz w:val="19"/>
        </w:rPr>
        <w:t xml:space="preserve"> </w:t>
      </w:r>
      <w:r>
        <w:rPr>
          <w:color w:val="231F20"/>
          <w:sz w:val="19"/>
        </w:rPr>
        <w:t>a period of no more than three</w:t>
      </w:r>
      <w:r>
        <w:rPr>
          <w:color w:val="231F20"/>
          <w:spacing w:val="-16"/>
          <w:sz w:val="19"/>
        </w:rPr>
        <w:t xml:space="preserve"> </w:t>
      </w:r>
      <w:r>
        <w:rPr>
          <w:color w:val="231F20"/>
          <w:sz w:val="19"/>
        </w:rPr>
        <w:t>years</w:t>
      </w:r>
    </w:p>
    <w:p w14:paraId="022FF894" w14:textId="77777777" w:rsidR="00E351DF" w:rsidRDefault="008C4B8B">
      <w:pPr>
        <w:pStyle w:val="ListParagraph"/>
        <w:numPr>
          <w:ilvl w:val="0"/>
          <w:numId w:val="5"/>
        </w:numPr>
        <w:tabs>
          <w:tab w:val="left" w:pos="388"/>
        </w:tabs>
        <w:spacing w:before="131" w:line="247" w:lineRule="auto"/>
        <w:ind w:left="387" w:right="1024"/>
        <w:rPr>
          <w:sz w:val="19"/>
        </w:rPr>
      </w:pPr>
      <w:r>
        <w:rPr>
          <w:color w:val="231F20"/>
          <w:sz w:val="19"/>
        </w:rPr>
        <w:t>restrictions relate</w:t>
      </w:r>
      <w:r>
        <w:rPr>
          <w:color w:val="231F20"/>
          <w:sz w:val="19"/>
        </w:rPr>
        <w:t>d to</w:t>
      </w:r>
      <w:r>
        <w:rPr>
          <w:color w:val="231F20"/>
          <w:spacing w:val="-23"/>
          <w:sz w:val="19"/>
        </w:rPr>
        <w:t xml:space="preserve"> </w:t>
      </w:r>
      <w:r>
        <w:rPr>
          <w:color w:val="231F20"/>
          <w:sz w:val="19"/>
        </w:rPr>
        <w:t>supervising physiotherapy students or physiotherapist</w:t>
      </w:r>
      <w:r>
        <w:rPr>
          <w:color w:val="231F20"/>
          <w:spacing w:val="-2"/>
          <w:sz w:val="19"/>
        </w:rPr>
        <w:t xml:space="preserve"> </w:t>
      </w:r>
      <w:r>
        <w:rPr>
          <w:color w:val="231F20"/>
          <w:sz w:val="19"/>
        </w:rPr>
        <w:t>assistants</w:t>
      </w:r>
    </w:p>
    <w:p w14:paraId="055FFD24" w14:textId="77777777" w:rsidR="00E351DF" w:rsidRDefault="008C4B8B">
      <w:pPr>
        <w:pStyle w:val="ListParagraph"/>
        <w:numPr>
          <w:ilvl w:val="0"/>
          <w:numId w:val="5"/>
        </w:numPr>
        <w:tabs>
          <w:tab w:val="left" w:pos="388"/>
        </w:tabs>
        <w:spacing w:before="132" w:line="247" w:lineRule="auto"/>
        <w:ind w:left="387" w:right="1455"/>
        <w:rPr>
          <w:sz w:val="19"/>
        </w:rPr>
      </w:pPr>
      <w:r>
        <w:rPr>
          <w:color w:val="231F20"/>
          <w:sz w:val="19"/>
        </w:rPr>
        <w:t>costs payable to the</w:t>
      </w:r>
      <w:r>
        <w:rPr>
          <w:color w:val="231F20"/>
          <w:spacing w:val="-24"/>
          <w:sz w:val="19"/>
        </w:rPr>
        <w:t xml:space="preserve"> </w:t>
      </w:r>
      <w:r>
        <w:rPr>
          <w:color w:val="231F20"/>
          <w:sz w:val="19"/>
        </w:rPr>
        <w:t>College in the amount of</w:t>
      </w:r>
      <w:r>
        <w:rPr>
          <w:color w:val="231F20"/>
          <w:spacing w:val="-4"/>
          <w:sz w:val="19"/>
        </w:rPr>
        <w:t xml:space="preserve"> </w:t>
      </w:r>
      <w:r>
        <w:rPr>
          <w:color w:val="231F20"/>
          <w:sz w:val="19"/>
        </w:rPr>
        <w:t>$17,000</w:t>
      </w:r>
    </w:p>
    <w:p w14:paraId="4E7F0A79" w14:textId="77777777" w:rsidR="00E351DF" w:rsidRDefault="00E351DF">
      <w:pPr>
        <w:pStyle w:val="BodyText"/>
        <w:rPr>
          <w:sz w:val="18"/>
        </w:rPr>
      </w:pPr>
    </w:p>
    <w:p w14:paraId="7AC19DDC" w14:textId="77777777" w:rsidR="00E351DF" w:rsidRDefault="008C4B8B">
      <w:pPr>
        <w:pStyle w:val="BodyText"/>
        <w:spacing w:before="113" w:line="247" w:lineRule="auto"/>
        <w:ind w:left="207" w:right="280"/>
      </w:pPr>
      <w:r>
        <w:rPr>
          <w:color w:val="231F20"/>
        </w:rPr>
        <w:t>A copy of the decision and reasons is available on CanLII (www.CanLII.org).</w:t>
      </w:r>
    </w:p>
    <w:p w14:paraId="70D1F0A3" w14:textId="77777777" w:rsidR="00E351DF" w:rsidRDefault="00E351DF">
      <w:pPr>
        <w:spacing w:line="247" w:lineRule="auto"/>
        <w:sectPr w:rsidR="00E351DF">
          <w:type w:val="continuous"/>
          <w:pgSz w:w="12240" w:h="15840"/>
          <w:pgMar w:top="1500" w:right="0" w:bottom="280" w:left="480" w:header="720" w:footer="720" w:gutter="0"/>
          <w:cols w:num="3" w:space="720" w:equalWidth="0">
            <w:col w:w="4046" w:space="40"/>
            <w:col w:w="3645" w:space="39"/>
            <w:col w:w="3990"/>
          </w:cols>
        </w:sectPr>
      </w:pPr>
    </w:p>
    <w:p w14:paraId="410996D3" w14:textId="77777777" w:rsidR="00E351DF" w:rsidRDefault="008C4B8B">
      <w:pPr>
        <w:pStyle w:val="BodyText"/>
        <w:spacing w:line="20" w:lineRule="exact"/>
        <w:ind w:left="7768"/>
        <w:rPr>
          <w:sz w:val="2"/>
        </w:rPr>
      </w:pPr>
      <w:r>
        <w:rPr>
          <w:sz w:val="2"/>
        </w:rPr>
      </w:r>
      <w:r>
        <w:rPr>
          <w:sz w:val="2"/>
        </w:rPr>
        <w:pict w14:anchorId="25FCF2E4">
          <v:group id="_x0000_s1374" style="width:154.2pt;height:1pt;mso-position-horizontal-relative:char;mso-position-vertical-relative:line" coordsize="3084,20">
            <v:line id="_x0000_s1375" style="position:absolute" from="0,10" to="3083,10" strokecolor="#f26721" strokeweight="1pt"/>
            <w10:anchorlock/>
          </v:group>
        </w:pict>
      </w:r>
    </w:p>
    <w:p w14:paraId="27EBEF00" w14:textId="77777777" w:rsidR="00E351DF" w:rsidRDefault="00E351DF">
      <w:pPr>
        <w:pStyle w:val="BodyText"/>
        <w:spacing w:before="3"/>
        <w:rPr>
          <w:sz w:val="10"/>
        </w:rPr>
      </w:pPr>
    </w:p>
    <w:p w14:paraId="213C9E61" w14:textId="77777777" w:rsidR="00E351DF" w:rsidRDefault="008C4B8B">
      <w:pPr>
        <w:spacing w:before="68"/>
        <w:ind w:left="7767"/>
        <w:rPr>
          <w:sz w:val="16"/>
        </w:rPr>
      </w:pPr>
      <w:r>
        <w:rPr>
          <w:color w:val="231F20"/>
          <w:sz w:val="16"/>
        </w:rPr>
        <w:t>View</w:t>
      </w:r>
      <w:r>
        <w:rPr>
          <w:color w:val="231F20"/>
          <w:spacing w:val="-6"/>
          <w:sz w:val="16"/>
        </w:rPr>
        <w:t xml:space="preserve"> </w:t>
      </w:r>
      <w:r>
        <w:rPr>
          <w:color w:val="231F20"/>
          <w:sz w:val="16"/>
        </w:rPr>
        <w:t>a</w:t>
      </w:r>
      <w:r>
        <w:rPr>
          <w:color w:val="231F20"/>
          <w:spacing w:val="-6"/>
          <w:sz w:val="16"/>
        </w:rPr>
        <w:t xml:space="preserve"> </w:t>
      </w:r>
      <w:r>
        <w:rPr>
          <w:color w:val="231F20"/>
          <w:sz w:val="16"/>
        </w:rPr>
        <w:t>Complete</w:t>
      </w:r>
      <w:r>
        <w:rPr>
          <w:color w:val="231F20"/>
          <w:spacing w:val="-6"/>
          <w:sz w:val="16"/>
        </w:rPr>
        <w:t xml:space="preserve"> </w:t>
      </w:r>
      <w:r>
        <w:rPr>
          <w:color w:val="231F20"/>
          <w:sz w:val="16"/>
        </w:rPr>
        <w:t>List</w:t>
      </w:r>
      <w:r>
        <w:rPr>
          <w:color w:val="231F20"/>
          <w:spacing w:val="-6"/>
          <w:sz w:val="16"/>
        </w:rPr>
        <w:t xml:space="preserve"> </w:t>
      </w:r>
      <w:r>
        <w:rPr>
          <w:color w:val="231F20"/>
          <w:sz w:val="16"/>
        </w:rPr>
        <w:t>of</w:t>
      </w:r>
      <w:r>
        <w:rPr>
          <w:color w:val="231F20"/>
          <w:spacing w:val="-6"/>
          <w:sz w:val="16"/>
        </w:rPr>
        <w:t xml:space="preserve"> </w:t>
      </w:r>
      <w:r>
        <w:rPr>
          <w:color w:val="231F20"/>
          <w:sz w:val="16"/>
        </w:rPr>
        <w:t>Discipline</w:t>
      </w:r>
      <w:r>
        <w:rPr>
          <w:color w:val="231F20"/>
          <w:spacing w:val="-6"/>
          <w:sz w:val="16"/>
        </w:rPr>
        <w:t xml:space="preserve"> </w:t>
      </w:r>
      <w:r>
        <w:rPr>
          <w:color w:val="231F20"/>
          <w:sz w:val="16"/>
        </w:rPr>
        <w:t>Summaries</w:t>
      </w:r>
      <w:r>
        <w:rPr>
          <w:color w:val="231F20"/>
          <w:spacing w:val="-5"/>
          <w:sz w:val="16"/>
        </w:rPr>
        <w:t xml:space="preserve"> </w:t>
      </w:r>
      <w:r>
        <w:rPr>
          <w:color w:val="231F20"/>
          <w:sz w:val="16"/>
        </w:rPr>
        <w:t>at</w:t>
      </w:r>
    </w:p>
    <w:p w14:paraId="2D94BEBD" w14:textId="77777777" w:rsidR="00E351DF" w:rsidRDefault="008C4B8B">
      <w:pPr>
        <w:spacing w:before="14"/>
        <w:ind w:left="7271"/>
        <w:rPr>
          <w:rFonts w:ascii="Copperplate Gothic Bold"/>
          <w:b/>
          <w:sz w:val="16"/>
        </w:rPr>
      </w:pPr>
      <w:hyperlink r:id="rId101">
        <w:r>
          <w:rPr>
            <w:rFonts w:ascii="Copperplate Gothic Bold"/>
            <w:b/>
            <w:color w:val="231F20"/>
            <w:sz w:val="16"/>
          </w:rPr>
          <w:t>www.collegept.org</w:t>
        </w:r>
        <w:r>
          <w:rPr>
            <w:rFonts w:ascii="Copperplate Gothic Bold"/>
            <w:b/>
            <w:color w:val="231F20"/>
            <w:spacing w:val="-16"/>
            <w:sz w:val="16"/>
          </w:rPr>
          <w:t xml:space="preserve"> </w:t>
        </w:r>
      </w:hyperlink>
      <w:r>
        <w:rPr>
          <w:color w:val="231F20"/>
          <w:sz w:val="16"/>
        </w:rPr>
        <w:t>or</w:t>
      </w:r>
      <w:r>
        <w:rPr>
          <w:color w:val="231F20"/>
          <w:spacing w:val="-11"/>
          <w:sz w:val="16"/>
        </w:rPr>
        <w:t xml:space="preserve"> </w:t>
      </w:r>
      <w:r>
        <w:rPr>
          <w:color w:val="231F20"/>
          <w:sz w:val="16"/>
        </w:rPr>
        <w:t>at</w:t>
      </w:r>
      <w:r>
        <w:rPr>
          <w:color w:val="231F20"/>
          <w:spacing w:val="-10"/>
          <w:sz w:val="16"/>
        </w:rPr>
        <w:t xml:space="preserve"> </w:t>
      </w:r>
      <w:hyperlink r:id="rId102">
        <w:r>
          <w:rPr>
            <w:rFonts w:ascii="Copperplate Gothic Bold"/>
            <w:b/>
            <w:color w:val="231F20"/>
            <w:sz w:val="16"/>
          </w:rPr>
          <w:t>www.canlii.org</w:t>
        </w:r>
      </w:hyperlink>
    </w:p>
    <w:p w14:paraId="3E6627C9" w14:textId="77777777" w:rsidR="00E351DF" w:rsidRDefault="008C4B8B">
      <w:pPr>
        <w:pStyle w:val="BodyText"/>
        <w:spacing w:before="6"/>
        <w:rPr>
          <w:rFonts w:ascii="Copperplate Gothic Bold"/>
          <w:b/>
          <w:sz w:val="17"/>
        </w:rPr>
      </w:pPr>
      <w:r>
        <w:pict w14:anchorId="73FEE6F2">
          <v:shape id="_x0000_s1373" style="position:absolute;margin-left:412.9pt;margin-top:12.25pt;width:154.2pt;height:.1pt;z-index:-251575296;mso-wrap-distance-left:0;mso-wrap-distance-right:0;mso-position-horizontal-relative:page" coordorigin="8258,245" coordsize="3084,0" path="m8258,245r3084,e" filled="f" strokecolor="#f26721" strokeweight="1pt">
            <v:path arrowok="t"/>
            <w10:wrap type="topAndBottom" anchorx="page"/>
          </v:shape>
        </w:pict>
      </w:r>
    </w:p>
    <w:p w14:paraId="70111CAA" w14:textId="77777777" w:rsidR="00E351DF" w:rsidRDefault="00E351DF">
      <w:pPr>
        <w:pStyle w:val="BodyText"/>
        <w:rPr>
          <w:rFonts w:ascii="Copperplate Gothic Bold"/>
          <w:b/>
          <w:sz w:val="20"/>
        </w:rPr>
      </w:pPr>
    </w:p>
    <w:p w14:paraId="5B858D02" w14:textId="77777777" w:rsidR="00E351DF" w:rsidRDefault="00E351DF">
      <w:pPr>
        <w:pStyle w:val="BodyText"/>
        <w:rPr>
          <w:rFonts w:ascii="Copperplate Gothic Bold"/>
          <w:b/>
          <w:sz w:val="20"/>
        </w:rPr>
      </w:pPr>
    </w:p>
    <w:p w14:paraId="2D7F6B41" w14:textId="77777777" w:rsidR="00E351DF" w:rsidRDefault="00E351DF">
      <w:pPr>
        <w:pStyle w:val="BodyText"/>
        <w:rPr>
          <w:rFonts w:ascii="Copperplate Gothic Bold"/>
          <w:b/>
          <w:sz w:val="20"/>
        </w:rPr>
      </w:pPr>
    </w:p>
    <w:p w14:paraId="0C427B2D" w14:textId="77777777" w:rsidR="00E351DF" w:rsidRDefault="00E351DF">
      <w:pPr>
        <w:pStyle w:val="BodyText"/>
        <w:rPr>
          <w:rFonts w:ascii="Copperplate Gothic Bold"/>
          <w:b/>
          <w:sz w:val="20"/>
        </w:rPr>
      </w:pPr>
    </w:p>
    <w:p w14:paraId="6D7C29AA" w14:textId="77777777" w:rsidR="00E351DF" w:rsidRDefault="00E351DF">
      <w:pPr>
        <w:pStyle w:val="BodyText"/>
        <w:rPr>
          <w:rFonts w:ascii="Copperplate Gothic Bold"/>
          <w:b/>
          <w:sz w:val="20"/>
        </w:rPr>
      </w:pPr>
    </w:p>
    <w:p w14:paraId="4F574110" w14:textId="77777777" w:rsidR="00E351DF" w:rsidRDefault="00E351DF">
      <w:pPr>
        <w:pStyle w:val="BodyText"/>
        <w:spacing w:before="8"/>
        <w:rPr>
          <w:rFonts w:ascii="Copperplate Gothic Bold"/>
          <w:b/>
          <w:sz w:val="29"/>
        </w:rPr>
      </w:pPr>
    </w:p>
    <w:p w14:paraId="6167E8A3" w14:textId="77777777" w:rsidR="00E351DF" w:rsidRDefault="008C4B8B">
      <w:pPr>
        <w:pStyle w:val="Heading8"/>
        <w:ind w:left="592"/>
      </w:pPr>
      <w:r>
        <w:rPr>
          <w:color w:val="F26721"/>
        </w:rPr>
        <w:t>Discipline Case Summary</w:t>
      </w:r>
    </w:p>
    <w:p w14:paraId="6A54AFA5" w14:textId="77777777" w:rsidR="00E351DF" w:rsidRDefault="008C4B8B">
      <w:pPr>
        <w:pStyle w:val="BodyText"/>
        <w:spacing w:before="8"/>
        <w:rPr>
          <w:rFonts w:ascii="Copperplate Gothic Bold"/>
          <w:b/>
          <w:sz w:val="22"/>
        </w:rPr>
      </w:pPr>
      <w:r>
        <w:pict w14:anchorId="14EED51E">
          <v:shape id="_x0000_s1372" style="position:absolute;margin-left:53.5pt;margin-top:15.1pt;width:173.2pt;height:.1pt;z-index:-251574272;mso-wrap-distance-left:0;mso-wrap-distance-right:0;mso-position-horizontal-relative:page" coordorigin="1070,302" coordsize="3464,0" path="m1070,302r3464,e" filled="f" strokecolor="#f26721" strokeweight="1pt">
            <v:path arrowok="t"/>
            <w10:wrap type="topAndBottom" anchorx="page"/>
          </v:shape>
        </w:pict>
      </w:r>
    </w:p>
    <w:p w14:paraId="4DE34580" w14:textId="77777777" w:rsidR="00E351DF" w:rsidRDefault="00E351DF">
      <w:pPr>
        <w:pStyle w:val="BodyText"/>
        <w:spacing w:before="9"/>
        <w:rPr>
          <w:rFonts w:ascii="Copperplate Gothic Bold"/>
          <w:b/>
          <w:sz w:val="25"/>
        </w:rPr>
      </w:pPr>
    </w:p>
    <w:p w14:paraId="22EE234E" w14:textId="77777777" w:rsidR="00E351DF" w:rsidRDefault="008C4B8B">
      <w:pPr>
        <w:ind w:left="592"/>
        <w:rPr>
          <w:b/>
          <w:sz w:val="42"/>
        </w:rPr>
      </w:pPr>
      <w:r>
        <w:rPr>
          <w:b/>
          <w:color w:val="592644"/>
          <w:sz w:val="42"/>
        </w:rPr>
        <w:t>Jeﬀrey Scott</w:t>
      </w:r>
    </w:p>
    <w:p w14:paraId="24CD3F14" w14:textId="77777777" w:rsidR="00E351DF" w:rsidRDefault="008C4B8B">
      <w:pPr>
        <w:spacing w:before="126"/>
        <w:ind w:left="592"/>
        <w:rPr>
          <w:b/>
          <w:sz w:val="26"/>
        </w:rPr>
      </w:pPr>
      <w:r>
        <w:rPr>
          <w:b/>
          <w:color w:val="61606E"/>
          <w:sz w:val="26"/>
        </w:rPr>
        <w:t>Registration Number 09716</w:t>
      </w:r>
    </w:p>
    <w:p w14:paraId="70F9B0A3" w14:textId="77777777" w:rsidR="00E351DF" w:rsidRDefault="008C4B8B">
      <w:pPr>
        <w:pStyle w:val="BodyText"/>
        <w:spacing w:before="119"/>
        <w:ind w:left="592"/>
      </w:pPr>
      <w:r>
        <w:rPr>
          <w:color w:val="231F20"/>
        </w:rPr>
        <w:t>Case #2014 0094</w:t>
      </w:r>
    </w:p>
    <w:p w14:paraId="35FA5D45" w14:textId="77777777" w:rsidR="00E351DF" w:rsidRDefault="00E351DF">
      <w:pPr>
        <w:pStyle w:val="BodyText"/>
        <w:rPr>
          <w:sz w:val="20"/>
        </w:rPr>
      </w:pPr>
    </w:p>
    <w:p w14:paraId="60D8E3E0" w14:textId="77777777" w:rsidR="00E351DF" w:rsidRDefault="00E351DF">
      <w:pPr>
        <w:rPr>
          <w:sz w:val="20"/>
        </w:rPr>
        <w:sectPr w:rsidR="00E351DF">
          <w:pgSz w:w="12240" w:h="15840"/>
          <w:pgMar w:top="660" w:right="0" w:bottom="880" w:left="480" w:header="0" w:footer="680" w:gutter="0"/>
          <w:cols w:space="720"/>
        </w:sectPr>
      </w:pPr>
    </w:p>
    <w:p w14:paraId="7BAAF0F9" w14:textId="77777777" w:rsidR="00E351DF" w:rsidRDefault="00E351DF">
      <w:pPr>
        <w:pStyle w:val="BodyText"/>
        <w:spacing w:before="5"/>
        <w:rPr>
          <w:sz w:val="21"/>
        </w:rPr>
      </w:pPr>
    </w:p>
    <w:p w14:paraId="67EB702C" w14:textId="77777777" w:rsidR="00E351DF" w:rsidRDefault="008C4B8B">
      <w:pPr>
        <w:pStyle w:val="BodyText"/>
        <w:spacing w:before="1" w:line="247" w:lineRule="auto"/>
        <w:ind w:left="600" w:right="117"/>
      </w:pPr>
      <w:r>
        <w:rPr>
          <w:color w:val="231F20"/>
        </w:rPr>
        <w:t>On July 30, 2015, the Inquiries, Complaints and Reports Committee referred a matter involving Jeﬀrey Scott to the Discipline Committee for a hearing. The hearing</w:t>
      </w:r>
    </w:p>
    <w:p w14:paraId="4E3B4198" w14:textId="77777777" w:rsidR="00E351DF" w:rsidRDefault="008C4B8B">
      <w:pPr>
        <w:pStyle w:val="BodyText"/>
        <w:spacing w:before="4"/>
        <w:ind w:left="600"/>
      </w:pPr>
      <w:r>
        <w:rPr>
          <w:color w:val="231F20"/>
        </w:rPr>
        <w:t>was held on March 15, 2016.</w:t>
      </w:r>
    </w:p>
    <w:p w14:paraId="5250367D" w14:textId="77777777" w:rsidR="00E351DF" w:rsidRDefault="00E351DF">
      <w:pPr>
        <w:pStyle w:val="BodyText"/>
        <w:spacing w:before="4"/>
        <w:rPr>
          <w:sz w:val="13"/>
        </w:rPr>
      </w:pPr>
    </w:p>
    <w:p w14:paraId="6A47442E" w14:textId="77777777" w:rsidR="00E351DF" w:rsidRDefault="008C4B8B">
      <w:pPr>
        <w:ind w:left="600"/>
        <w:rPr>
          <w:rFonts w:ascii="Copperplate Gothic Bold"/>
          <w:b/>
          <w:sz w:val="21"/>
        </w:rPr>
      </w:pPr>
      <w:r>
        <w:rPr>
          <w:rFonts w:ascii="Copperplate Gothic Bold"/>
          <w:b/>
          <w:color w:val="F26721"/>
          <w:sz w:val="21"/>
        </w:rPr>
        <w:t>Overview of the</w:t>
      </w:r>
      <w:r>
        <w:rPr>
          <w:rFonts w:ascii="Copperplate Gothic Bold"/>
          <w:b/>
          <w:color w:val="F26721"/>
          <w:spacing w:val="-22"/>
          <w:sz w:val="21"/>
        </w:rPr>
        <w:t xml:space="preserve"> </w:t>
      </w:r>
      <w:r>
        <w:rPr>
          <w:rFonts w:ascii="Copperplate Gothic Bold"/>
          <w:b/>
          <w:color w:val="F26721"/>
          <w:sz w:val="21"/>
        </w:rPr>
        <w:t>Allegations</w:t>
      </w:r>
    </w:p>
    <w:p w14:paraId="4B0F92B2" w14:textId="77777777" w:rsidR="00E351DF" w:rsidRDefault="008C4B8B">
      <w:pPr>
        <w:pStyle w:val="ListParagraph"/>
        <w:numPr>
          <w:ilvl w:val="1"/>
          <w:numId w:val="5"/>
        </w:numPr>
        <w:tabs>
          <w:tab w:val="left" w:pos="780"/>
        </w:tabs>
        <w:spacing w:before="98" w:line="247" w:lineRule="auto"/>
        <w:ind w:right="173"/>
        <w:rPr>
          <w:sz w:val="19"/>
        </w:rPr>
      </w:pPr>
      <w:r>
        <w:rPr>
          <w:color w:val="231F20"/>
          <w:sz w:val="19"/>
        </w:rPr>
        <w:t xml:space="preserve">During the period of 2009 to April 2015, </w:t>
      </w:r>
      <w:r>
        <w:rPr>
          <w:color w:val="231F20"/>
          <w:spacing w:val="-7"/>
          <w:sz w:val="19"/>
        </w:rPr>
        <w:t xml:space="preserve">Mr. </w:t>
      </w:r>
      <w:r>
        <w:rPr>
          <w:color w:val="231F20"/>
          <w:sz w:val="19"/>
        </w:rPr>
        <w:t xml:space="preserve">Scott submitted invoices to patients that were false, misleading </w:t>
      </w:r>
      <w:r>
        <w:rPr>
          <w:color w:val="231F20"/>
          <w:spacing w:val="-5"/>
          <w:sz w:val="19"/>
        </w:rPr>
        <w:t xml:space="preserve">and </w:t>
      </w:r>
      <w:r>
        <w:rPr>
          <w:color w:val="231F20"/>
          <w:sz w:val="19"/>
        </w:rPr>
        <w:t>inaccurate.</w:t>
      </w:r>
    </w:p>
    <w:p w14:paraId="2F7B856A" w14:textId="77777777" w:rsidR="00E351DF" w:rsidRDefault="008C4B8B">
      <w:pPr>
        <w:pStyle w:val="ListParagraph"/>
        <w:numPr>
          <w:ilvl w:val="1"/>
          <w:numId w:val="5"/>
        </w:numPr>
        <w:tabs>
          <w:tab w:val="left" w:pos="780"/>
        </w:tabs>
        <w:spacing w:before="62" w:line="247" w:lineRule="auto"/>
        <w:ind w:right="223"/>
        <w:rPr>
          <w:sz w:val="19"/>
        </w:rPr>
      </w:pPr>
      <w:r>
        <w:rPr>
          <w:color w:val="231F20"/>
          <w:sz w:val="19"/>
        </w:rPr>
        <w:t xml:space="preserve">Invoices were issued to patients </w:t>
      </w:r>
      <w:r>
        <w:rPr>
          <w:color w:val="231F20"/>
          <w:spacing w:val="-3"/>
          <w:sz w:val="19"/>
        </w:rPr>
        <w:t xml:space="preserve">for </w:t>
      </w:r>
      <w:r>
        <w:rPr>
          <w:color w:val="231F20"/>
          <w:sz w:val="19"/>
        </w:rPr>
        <w:t>initial</w:t>
      </w:r>
      <w:r>
        <w:rPr>
          <w:color w:val="231F20"/>
          <w:spacing w:val="-12"/>
          <w:sz w:val="19"/>
        </w:rPr>
        <w:t xml:space="preserve"> </w:t>
      </w:r>
      <w:r>
        <w:rPr>
          <w:color w:val="231F20"/>
          <w:sz w:val="19"/>
        </w:rPr>
        <w:t>physiotherapy</w:t>
      </w:r>
      <w:r>
        <w:rPr>
          <w:color w:val="231F20"/>
          <w:spacing w:val="-12"/>
          <w:sz w:val="19"/>
        </w:rPr>
        <w:t xml:space="preserve"> </w:t>
      </w:r>
      <w:r>
        <w:rPr>
          <w:color w:val="231F20"/>
          <w:sz w:val="19"/>
        </w:rPr>
        <w:t>assessments</w:t>
      </w:r>
      <w:r>
        <w:rPr>
          <w:color w:val="231F20"/>
          <w:spacing w:val="-12"/>
          <w:sz w:val="19"/>
        </w:rPr>
        <w:t xml:space="preserve"> </w:t>
      </w:r>
      <w:r>
        <w:rPr>
          <w:color w:val="231F20"/>
          <w:sz w:val="19"/>
        </w:rPr>
        <w:t xml:space="preserve">using </w:t>
      </w:r>
      <w:r>
        <w:rPr>
          <w:color w:val="231F20"/>
          <w:spacing w:val="-7"/>
          <w:sz w:val="19"/>
        </w:rPr>
        <w:t xml:space="preserve">Mr. </w:t>
      </w:r>
      <w:r>
        <w:rPr>
          <w:color w:val="231F20"/>
          <w:sz w:val="19"/>
        </w:rPr>
        <w:t>Scott’s name and registration number when a diﬀerent employee (not a physiotherapist)</w:t>
      </w:r>
      <w:r>
        <w:rPr>
          <w:color w:val="231F20"/>
          <w:spacing w:val="-11"/>
          <w:sz w:val="19"/>
        </w:rPr>
        <w:t xml:space="preserve"> </w:t>
      </w:r>
      <w:r>
        <w:rPr>
          <w:color w:val="231F20"/>
          <w:sz w:val="19"/>
        </w:rPr>
        <w:t>performed</w:t>
      </w:r>
    </w:p>
    <w:p w14:paraId="30BA09AD" w14:textId="77777777" w:rsidR="00E351DF" w:rsidRDefault="008C4B8B">
      <w:pPr>
        <w:pStyle w:val="BodyText"/>
        <w:spacing w:before="5"/>
        <w:ind w:left="780"/>
      </w:pPr>
      <w:r>
        <w:rPr>
          <w:color w:val="231F20"/>
        </w:rPr>
        <w:t>the assessment.</w:t>
      </w:r>
    </w:p>
    <w:p w14:paraId="6C120757" w14:textId="77777777" w:rsidR="00E351DF" w:rsidRDefault="008C4B8B">
      <w:pPr>
        <w:pStyle w:val="ListParagraph"/>
        <w:numPr>
          <w:ilvl w:val="1"/>
          <w:numId w:val="5"/>
        </w:numPr>
        <w:tabs>
          <w:tab w:val="left" w:pos="780"/>
        </w:tabs>
        <w:spacing w:before="66" w:line="247" w:lineRule="auto"/>
        <w:ind w:right="358"/>
        <w:rPr>
          <w:sz w:val="19"/>
        </w:rPr>
      </w:pPr>
      <w:r>
        <w:rPr>
          <w:color w:val="231F20"/>
          <w:sz w:val="19"/>
        </w:rPr>
        <w:t>Assessments and the development</w:t>
      </w:r>
      <w:r>
        <w:rPr>
          <w:color w:val="231F20"/>
          <w:spacing w:val="-16"/>
          <w:sz w:val="19"/>
        </w:rPr>
        <w:t xml:space="preserve"> </w:t>
      </w:r>
      <w:r>
        <w:rPr>
          <w:color w:val="231F20"/>
          <w:sz w:val="19"/>
        </w:rPr>
        <w:t>of treatment plans were assigned to a non-physiotherapist.</w:t>
      </w:r>
    </w:p>
    <w:p w14:paraId="0AB0781D" w14:textId="77777777" w:rsidR="00E351DF" w:rsidRDefault="008C4B8B">
      <w:pPr>
        <w:pStyle w:val="ListParagraph"/>
        <w:numPr>
          <w:ilvl w:val="1"/>
          <w:numId w:val="5"/>
        </w:numPr>
        <w:tabs>
          <w:tab w:val="left" w:pos="780"/>
        </w:tabs>
        <w:spacing w:before="61" w:line="247" w:lineRule="auto"/>
        <w:ind w:left="779" w:right="475"/>
        <w:rPr>
          <w:sz w:val="19"/>
        </w:rPr>
      </w:pPr>
      <w:r>
        <w:rPr>
          <w:color w:val="231F20"/>
          <w:spacing w:val="-7"/>
          <w:sz w:val="19"/>
        </w:rPr>
        <w:t xml:space="preserve">Mr. </w:t>
      </w:r>
      <w:r>
        <w:rPr>
          <w:color w:val="231F20"/>
          <w:sz w:val="19"/>
        </w:rPr>
        <w:t>Scott failed to obtain informed consent from pati</w:t>
      </w:r>
      <w:r>
        <w:rPr>
          <w:color w:val="231F20"/>
          <w:sz w:val="19"/>
        </w:rPr>
        <w:t>ents for the use</w:t>
      </w:r>
      <w:r>
        <w:rPr>
          <w:color w:val="231F20"/>
          <w:spacing w:val="-32"/>
          <w:sz w:val="19"/>
        </w:rPr>
        <w:t xml:space="preserve"> </w:t>
      </w:r>
      <w:r>
        <w:rPr>
          <w:color w:val="231F20"/>
          <w:sz w:val="19"/>
        </w:rPr>
        <w:t>of support</w:t>
      </w:r>
      <w:r>
        <w:rPr>
          <w:color w:val="231F20"/>
          <w:spacing w:val="-2"/>
          <w:sz w:val="19"/>
        </w:rPr>
        <w:t xml:space="preserve"> </w:t>
      </w:r>
      <w:r>
        <w:rPr>
          <w:color w:val="231F20"/>
          <w:sz w:val="19"/>
        </w:rPr>
        <w:t>personnel.</w:t>
      </w:r>
    </w:p>
    <w:p w14:paraId="2EFCAC67" w14:textId="77777777" w:rsidR="00E351DF" w:rsidRDefault="008C4B8B">
      <w:pPr>
        <w:pStyle w:val="ListParagraph"/>
        <w:numPr>
          <w:ilvl w:val="1"/>
          <w:numId w:val="5"/>
        </w:numPr>
        <w:tabs>
          <w:tab w:val="left" w:pos="780"/>
        </w:tabs>
        <w:spacing w:before="61" w:line="247" w:lineRule="auto"/>
        <w:ind w:left="779" w:right="95"/>
        <w:rPr>
          <w:sz w:val="19"/>
        </w:rPr>
      </w:pPr>
      <w:r>
        <w:rPr>
          <w:color w:val="231F20"/>
          <w:spacing w:val="-7"/>
          <w:sz w:val="19"/>
        </w:rPr>
        <w:t xml:space="preserve">Mr. </w:t>
      </w:r>
      <w:r>
        <w:rPr>
          <w:color w:val="231F20"/>
          <w:sz w:val="19"/>
        </w:rPr>
        <w:t>Scott directly and/or indirectly held a</w:t>
      </w:r>
      <w:r>
        <w:rPr>
          <w:color w:val="231F20"/>
          <w:spacing w:val="-8"/>
          <w:sz w:val="19"/>
        </w:rPr>
        <w:t xml:space="preserve"> </w:t>
      </w:r>
      <w:r>
        <w:rPr>
          <w:color w:val="231F20"/>
          <w:sz w:val="19"/>
        </w:rPr>
        <w:t>non-physiotherapist</w:t>
      </w:r>
      <w:r>
        <w:rPr>
          <w:color w:val="231F20"/>
          <w:spacing w:val="-7"/>
          <w:sz w:val="19"/>
        </w:rPr>
        <w:t xml:space="preserve"> </w:t>
      </w:r>
      <w:r>
        <w:rPr>
          <w:color w:val="231F20"/>
          <w:sz w:val="19"/>
        </w:rPr>
        <w:t>out</w:t>
      </w:r>
      <w:r>
        <w:rPr>
          <w:color w:val="231F20"/>
          <w:spacing w:val="-8"/>
          <w:sz w:val="19"/>
        </w:rPr>
        <w:t xml:space="preserve"> </w:t>
      </w:r>
      <w:r>
        <w:rPr>
          <w:color w:val="231F20"/>
          <w:sz w:val="19"/>
        </w:rPr>
        <w:t>as</w:t>
      </w:r>
      <w:r>
        <w:rPr>
          <w:color w:val="231F20"/>
          <w:spacing w:val="-8"/>
          <w:sz w:val="19"/>
        </w:rPr>
        <w:t xml:space="preserve"> </w:t>
      </w:r>
      <w:r>
        <w:rPr>
          <w:color w:val="231F20"/>
          <w:sz w:val="19"/>
        </w:rPr>
        <w:t>a</w:t>
      </w:r>
      <w:r>
        <w:rPr>
          <w:color w:val="231F20"/>
          <w:spacing w:val="-7"/>
          <w:sz w:val="19"/>
        </w:rPr>
        <w:t xml:space="preserve"> </w:t>
      </w:r>
      <w:r>
        <w:rPr>
          <w:color w:val="231F20"/>
          <w:sz w:val="19"/>
        </w:rPr>
        <w:t>registered physiotherapist.</w:t>
      </w:r>
    </w:p>
    <w:p w14:paraId="2E6ECA47" w14:textId="77777777" w:rsidR="00E351DF" w:rsidRDefault="008C4B8B">
      <w:pPr>
        <w:pStyle w:val="ListParagraph"/>
        <w:numPr>
          <w:ilvl w:val="1"/>
          <w:numId w:val="5"/>
        </w:numPr>
        <w:tabs>
          <w:tab w:val="left" w:pos="780"/>
        </w:tabs>
        <w:spacing w:before="61" w:line="247" w:lineRule="auto"/>
        <w:ind w:left="779" w:right="149"/>
        <w:rPr>
          <w:sz w:val="19"/>
        </w:rPr>
      </w:pPr>
      <w:r>
        <w:rPr>
          <w:color w:val="231F20"/>
          <w:spacing w:val="-7"/>
          <w:sz w:val="19"/>
        </w:rPr>
        <w:t xml:space="preserve">Mr. </w:t>
      </w:r>
      <w:r>
        <w:rPr>
          <w:color w:val="231F20"/>
          <w:sz w:val="19"/>
        </w:rPr>
        <w:t>Scott misrepresented information</w:t>
      </w:r>
      <w:r>
        <w:rPr>
          <w:color w:val="231F20"/>
          <w:spacing w:val="-31"/>
          <w:sz w:val="19"/>
        </w:rPr>
        <w:t xml:space="preserve"> </w:t>
      </w:r>
      <w:r>
        <w:rPr>
          <w:color w:val="231F20"/>
          <w:sz w:val="19"/>
        </w:rPr>
        <w:t>to the</w:t>
      </w:r>
      <w:r>
        <w:rPr>
          <w:color w:val="231F20"/>
          <w:spacing w:val="-1"/>
          <w:sz w:val="19"/>
        </w:rPr>
        <w:t xml:space="preserve"> </w:t>
      </w:r>
      <w:r>
        <w:rPr>
          <w:color w:val="231F20"/>
          <w:sz w:val="19"/>
        </w:rPr>
        <w:t>College.</w:t>
      </w:r>
    </w:p>
    <w:p w14:paraId="6B52DDFB" w14:textId="77777777" w:rsidR="00E351DF" w:rsidRDefault="008C4B8B">
      <w:pPr>
        <w:pStyle w:val="BodyText"/>
        <w:spacing w:before="4"/>
      </w:pPr>
      <w:r>
        <w:br w:type="column"/>
      </w:r>
    </w:p>
    <w:p w14:paraId="651ADE5E" w14:textId="77777777" w:rsidR="00E351DF" w:rsidRDefault="008C4B8B">
      <w:pPr>
        <w:ind w:left="212"/>
        <w:rPr>
          <w:rFonts w:ascii="Copperplate Gothic Bold"/>
          <w:b/>
          <w:sz w:val="21"/>
        </w:rPr>
      </w:pPr>
      <w:r>
        <w:rPr>
          <w:rFonts w:ascii="Copperplate Gothic Bold"/>
          <w:b/>
          <w:color w:val="F26721"/>
          <w:sz w:val="21"/>
        </w:rPr>
        <w:t>Finding</w:t>
      </w:r>
    </w:p>
    <w:p w14:paraId="52D1A379" w14:textId="77777777" w:rsidR="00E351DF" w:rsidRDefault="008C4B8B">
      <w:pPr>
        <w:pStyle w:val="BodyText"/>
        <w:spacing w:before="141" w:line="247" w:lineRule="auto"/>
        <w:ind w:left="212" w:right="11"/>
      </w:pPr>
      <w:r>
        <w:rPr>
          <w:color w:val="231F20"/>
          <w:spacing w:val="-3"/>
        </w:rPr>
        <w:t xml:space="preserve">At </w:t>
      </w:r>
      <w:r>
        <w:rPr>
          <w:color w:val="231F20"/>
        </w:rPr>
        <w:t xml:space="preserve">the conclusion of the hearing the panel of the Committee found that </w:t>
      </w:r>
      <w:r>
        <w:rPr>
          <w:color w:val="231F20"/>
          <w:spacing w:val="-7"/>
        </w:rPr>
        <w:t xml:space="preserve">Mr. </w:t>
      </w:r>
      <w:r>
        <w:rPr>
          <w:color w:val="231F20"/>
        </w:rPr>
        <w:t>Scott had committed</w:t>
      </w:r>
      <w:r>
        <w:rPr>
          <w:color w:val="231F20"/>
          <w:spacing w:val="-8"/>
        </w:rPr>
        <w:t xml:space="preserve"> </w:t>
      </w:r>
      <w:r>
        <w:rPr>
          <w:color w:val="231F20"/>
        </w:rPr>
        <w:t>the</w:t>
      </w:r>
      <w:r>
        <w:rPr>
          <w:color w:val="231F20"/>
          <w:spacing w:val="-9"/>
        </w:rPr>
        <w:t xml:space="preserve"> </w:t>
      </w:r>
      <w:r>
        <w:rPr>
          <w:color w:val="231F20"/>
        </w:rPr>
        <w:t>following</w:t>
      </w:r>
      <w:r>
        <w:rPr>
          <w:color w:val="231F20"/>
          <w:spacing w:val="-8"/>
        </w:rPr>
        <w:t xml:space="preserve"> </w:t>
      </w:r>
      <w:r>
        <w:rPr>
          <w:color w:val="231F20"/>
        </w:rPr>
        <w:t>acts</w:t>
      </w:r>
      <w:r>
        <w:rPr>
          <w:color w:val="231F20"/>
          <w:spacing w:val="-9"/>
        </w:rPr>
        <w:t xml:space="preserve"> </w:t>
      </w:r>
      <w:r>
        <w:rPr>
          <w:color w:val="231F20"/>
        </w:rPr>
        <w:t>of</w:t>
      </w:r>
      <w:r>
        <w:rPr>
          <w:color w:val="231F20"/>
          <w:spacing w:val="-8"/>
        </w:rPr>
        <w:t xml:space="preserve"> </w:t>
      </w:r>
      <w:r>
        <w:rPr>
          <w:color w:val="231F20"/>
        </w:rPr>
        <w:t>professional misconduct:</w:t>
      </w:r>
    </w:p>
    <w:p w14:paraId="4F79454D" w14:textId="77777777" w:rsidR="00E351DF" w:rsidRDefault="008C4B8B">
      <w:pPr>
        <w:pStyle w:val="ListParagraph"/>
        <w:numPr>
          <w:ilvl w:val="0"/>
          <w:numId w:val="4"/>
        </w:numPr>
        <w:tabs>
          <w:tab w:val="left" w:pos="393"/>
        </w:tabs>
        <w:spacing w:before="91" w:line="247" w:lineRule="auto"/>
        <w:ind w:right="250"/>
        <w:rPr>
          <w:sz w:val="19"/>
        </w:rPr>
      </w:pPr>
      <w:r>
        <w:rPr>
          <w:i/>
          <w:color w:val="231F20"/>
          <w:sz w:val="19"/>
        </w:rPr>
        <w:t>Paragraph 1</w:t>
      </w:r>
      <w:r>
        <w:rPr>
          <w:color w:val="231F20"/>
          <w:sz w:val="19"/>
        </w:rPr>
        <w:t>: Failing to maintain the standards of practice of the</w:t>
      </w:r>
      <w:r>
        <w:rPr>
          <w:color w:val="231F20"/>
          <w:spacing w:val="-31"/>
          <w:sz w:val="19"/>
        </w:rPr>
        <w:t xml:space="preserve"> </w:t>
      </w:r>
      <w:r>
        <w:rPr>
          <w:color w:val="231F20"/>
          <w:sz w:val="19"/>
        </w:rPr>
        <w:t>profession.</w:t>
      </w:r>
    </w:p>
    <w:p w14:paraId="7A648DD6" w14:textId="77777777" w:rsidR="00E351DF" w:rsidRDefault="008C4B8B">
      <w:pPr>
        <w:pStyle w:val="ListParagraph"/>
        <w:numPr>
          <w:ilvl w:val="0"/>
          <w:numId w:val="4"/>
        </w:numPr>
        <w:tabs>
          <w:tab w:val="left" w:pos="393"/>
        </w:tabs>
        <w:spacing w:line="247" w:lineRule="auto"/>
        <w:ind w:right="43"/>
        <w:rPr>
          <w:sz w:val="19"/>
        </w:rPr>
      </w:pPr>
      <w:r>
        <w:rPr>
          <w:i/>
          <w:color w:val="231F20"/>
          <w:sz w:val="19"/>
        </w:rPr>
        <w:t>Paragraph 18</w:t>
      </w:r>
      <w:r>
        <w:rPr>
          <w:color w:val="231F20"/>
          <w:sz w:val="19"/>
        </w:rPr>
        <w:t>: Engaging in conduct or performing</w:t>
      </w:r>
      <w:r>
        <w:rPr>
          <w:color w:val="231F20"/>
          <w:spacing w:val="-7"/>
          <w:sz w:val="19"/>
        </w:rPr>
        <w:t xml:space="preserve"> </w:t>
      </w:r>
      <w:r>
        <w:rPr>
          <w:color w:val="231F20"/>
          <w:sz w:val="19"/>
        </w:rPr>
        <w:t>an</w:t>
      </w:r>
      <w:r>
        <w:rPr>
          <w:color w:val="231F20"/>
          <w:spacing w:val="-6"/>
          <w:sz w:val="19"/>
        </w:rPr>
        <w:t xml:space="preserve"> </w:t>
      </w:r>
      <w:r>
        <w:rPr>
          <w:color w:val="231F20"/>
          <w:sz w:val="19"/>
        </w:rPr>
        <w:t>act</w:t>
      </w:r>
      <w:r>
        <w:rPr>
          <w:color w:val="231F20"/>
          <w:spacing w:val="-7"/>
          <w:sz w:val="19"/>
        </w:rPr>
        <w:t xml:space="preserve"> </w:t>
      </w:r>
      <w:r>
        <w:rPr>
          <w:color w:val="231F20"/>
          <w:sz w:val="19"/>
        </w:rPr>
        <w:t>relevant</w:t>
      </w:r>
      <w:r>
        <w:rPr>
          <w:color w:val="231F20"/>
          <w:spacing w:val="-6"/>
          <w:sz w:val="19"/>
        </w:rPr>
        <w:t xml:space="preserve"> </w:t>
      </w:r>
      <w:r>
        <w:rPr>
          <w:color w:val="231F20"/>
          <w:sz w:val="19"/>
        </w:rPr>
        <w:t>to</w:t>
      </w:r>
      <w:r>
        <w:rPr>
          <w:color w:val="231F20"/>
          <w:spacing w:val="-6"/>
          <w:sz w:val="19"/>
        </w:rPr>
        <w:t xml:space="preserve"> </w:t>
      </w:r>
      <w:r>
        <w:rPr>
          <w:color w:val="231F20"/>
          <w:sz w:val="19"/>
        </w:rPr>
        <w:t>the</w:t>
      </w:r>
      <w:r>
        <w:rPr>
          <w:color w:val="231F20"/>
          <w:spacing w:val="-7"/>
          <w:sz w:val="19"/>
        </w:rPr>
        <w:t xml:space="preserve"> </w:t>
      </w:r>
      <w:r>
        <w:rPr>
          <w:color w:val="231F20"/>
          <w:sz w:val="19"/>
        </w:rPr>
        <w:t>practice of the profession that, having regard to all the circumstances, would reasonably be regarded by members as di</w:t>
      </w:r>
      <w:r>
        <w:rPr>
          <w:color w:val="231F20"/>
          <w:sz w:val="19"/>
        </w:rPr>
        <w:t>sgraceful, dishonourable or</w:t>
      </w:r>
      <w:r>
        <w:rPr>
          <w:color w:val="231F20"/>
          <w:spacing w:val="-5"/>
          <w:sz w:val="19"/>
        </w:rPr>
        <w:t xml:space="preserve"> </w:t>
      </w:r>
      <w:r>
        <w:rPr>
          <w:color w:val="231F20"/>
          <w:sz w:val="19"/>
        </w:rPr>
        <w:t>unprofessional.</w:t>
      </w:r>
    </w:p>
    <w:p w14:paraId="7EA23609" w14:textId="77777777" w:rsidR="00E351DF" w:rsidRDefault="008C4B8B">
      <w:pPr>
        <w:pStyle w:val="ListParagraph"/>
        <w:numPr>
          <w:ilvl w:val="0"/>
          <w:numId w:val="4"/>
        </w:numPr>
        <w:tabs>
          <w:tab w:val="left" w:pos="393"/>
        </w:tabs>
        <w:spacing w:before="64" w:line="247" w:lineRule="auto"/>
        <w:ind w:right="87"/>
        <w:rPr>
          <w:sz w:val="19"/>
        </w:rPr>
      </w:pPr>
      <w:r>
        <w:rPr>
          <w:i/>
          <w:color w:val="231F20"/>
          <w:sz w:val="19"/>
        </w:rPr>
        <w:t>Paragraph 22</w:t>
      </w:r>
      <w:r>
        <w:rPr>
          <w:color w:val="231F20"/>
          <w:sz w:val="19"/>
        </w:rPr>
        <w:t xml:space="preserve">: Assisting a person who is not a member to hold himself or herself out as a member registered to </w:t>
      </w:r>
      <w:proofErr w:type="spellStart"/>
      <w:r>
        <w:rPr>
          <w:color w:val="231F20"/>
          <w:sz w:val="19"/>
        </w:rPr>
        <w:t>practise</w:t>
      </w:r>
      <w:proofErr w:type="spellEnd"/>
      <w:r>
        <w:rPr>
          <w:color w:val="231F20"/>
          <w:spacing w:val="-30"/>
          <w:sz w:val="19"/>
        </w:rPr>
        <w:t xml:space="preserve"> </w:t>
      </w:r>
      <w:r>
        <w:rPr>
          <w:color w:val="231F20"/>
          <w:sz w:val="19"/>
        </w:rPr>
        <w:t>in Ontario.</w:t>
      </w:r>
    </w:p>
    <w:p w14:paraId="2FFFFBAB" w14:textId="77777777" w:rsidR="00E351DF" w:rsidRDefault="008C4B8B">
      <w:pPr>
        <w:pStyle w:val="ListParagraph"/>
        <w:numPr>
          <w:ilvl w:val="0"/>
          <w:numId w:val="4"/>
        </w:numPr>
        <w:tabs>
          <w:tab w:val="left" w:pos="393"/>
        </w:tabs>
        <w:spacing w:before="62" w:line="247" w:lineRule="auto"/>
        <w:rPr>
          <w:sz w:val="19"/>
        </w:rPr>
      </w:pPr>
      <w:r>
        <w:rPr>
          <w:i/>
          <w:color w:val="231F20"/>
          <w:sz w:val="19"/>
        </w:rPr>
        <w:t>Paragraph 28</w:t>
      </w:r>
      <w:r>
        <w:rPr>
          <w:color w:val="231F20"/>
          <w:sz w:val="19"/>
        </w:rPr>
        <w:t>: Signing or issuing a document</w:t>
      </w:r>
      <w:r>
        <w:rPr>
          <w:color w:val="231F20"/>
          <w:spacing w:val="-8"/>
          <w:sz w:val="19"/>
        </w:rPr>
        <w:t xml:space="preserve"> </w:t>
      </w:r>
      <w:r>
        <w:rPr>
          <w:color w:val="231F20"/>
          <w:sz w:val="19"/>
        </w:rPr>
        <w:t>containing</w:t>
      </w:r>
      <w:r>
        <w:rPr>
          <w:color w:val="231F20"/>
          <w:spacing w:val="-8"/>
          <w:sz w:val="19"/>
        </w:rPr>
        <w:t xml:space="preserve"> </w:t>
      </w:r>
      <w:r>
        <w:rPr>
          <w:color w:val="231F20"/>
          <w:sz w:val="19"/>
        </w:rPr>
        <w:t>a</w:t>
      </w:r>
      <w:r>
        <w:rPr>
          <w:color w:val="231F20"/>
          <w:spacing w:val="-8"/>
          <w:sz w:val="19"/>
        </w:rPr>
        <w:t xml:space="preserve"> </w:t>
      </w:r>
      <w:r>
        <w:rPr>
          <w:color w:val="231F20"/>
          <w:sz w:val="19"/>
        </w:rPr>
        <w:t>statement</w:t>
      </w:r>
      <w:r>
        <w:rPr>
          <w:color w:val="231F20"/>
          <w:spacing w:val="-8"/>
          <w:sz w:val="19"/>
        </w:rPr>
        <w:t xml:space="preserve"> </w:t>
      </w:r>
      <w:r>
        <w:rPr>
          <w:color w:val="231F20"/>
          <w:sz w:val="19"/>
        </w:rPr>
        <w:t>that</w:t>
      </w:r>
      <w:r>
        <w:rPr>
          <w:color w:val="231F20"/>
          <w:spacing w:val="-8"/>
          <w:sz w:val="19"/>
        </w:rPr>
        <w:t xml:space="preserve"> </w:t>
      </w:r>
      <w:r>
        <w:rPr>
          <w:color w:val="231F20"/>
          <w:sz w:val="19"/>
        </w:rPr>
        <w:t>the member knows or ought to know</w:t>
      </w:r>
      <w:r>
        <w:rPr>
          <w:color w:val="231F20"/>
          <w:spacing w:val="-26"/>
          <w:sz w:val="19"/>
        </w:rPr>
        <w:t xml:space="preserve"> </w:t>
      </w:r>
      <w:r>
        <w:rPr>
          <w:color w:val="231F20"/>
          <w:sz w:val="19"/>
        </w:rPr>
        <w:t>contains a false or misleading</w:t>
      </w:r>
      <w:r>
        <w:rPr>
          <w:color w:val="231F20"/>
          <w:spacing w:val="-7"/>
          <w:sz w:val="19"/>
        </w:rPr>
        <w:t xml:space="preserve"> </w:t>
      </w:r>
      <w:r>
        <w:rPr>
          <w:color w:val="231F20"/>
          <w:sz w:val="19"/>
        </w:rPr>
        <w:t>statement.</w:t>
      </w:r>
    </w:p>
    <w:p w14:paraId="0A66A777" w14:textId="77777777" w:rsidR="00E351DF" w:rsidRDefault="008C4B8B">
      <w:pPr>
        <w:pStyle w:val="ListParagraph"/>
        <w:numPr>
          <w:ilvl w:val="0"/>
          <w:numId w:val="4"/>
        </w:numPr>
        <w:tabs>
          <w:tab w:val="left" w:pos="393"/>
        </w:tabs>
        <w:spacing w:before="62" w:line="247" w:lineRule="auto"/>
        <w:ind w:right="247"/>
        <w:rPr>
          <w:sz w:val="19"/>
        </w:rPr>
      </w:pPr>
      <w:r>
        <w:rPr>
          <w:i/>
          <w:color w:val="231F20"/>
          <w:sz w:val="19"/>
        </w:rPr>
        <w:t>Paragraph 32</w:t>
      </w:r>
      <w:r>
        <w:rPr>
          <w:color w:val="231F20"/>
          <w:sz w:val="19"/>
        </w:rPr>
        <w:t xml:space="preserve">: </w:t>
      </w:r>
      <w:proofErr w:type="spellStart"/>
      <w:r>
        <w:rPr>
          <w:color w:val="231F20"/>
          <w:sz w:val="19"/>
        </w:rPr>
        <w:t>Submitti</w:t>
      </w:r>
      <w:proofErr w:type="spellEnd"/>
      <w:r>
        <w:rPr>
          <w:color w:val="231F20"/>
          <w:sz w:val="19"/>
        </w:rPr>
        <w:t xml:space="preserve"> ng an account or charge for services that the</w:t>
      </w:r>
      <w:r>
        <w:rPr>
          <w:color w:val="231F20"/>
          <w:spacing w:val="-17"/>
          <w:sz w:val="19"/>
        </w:rPr>
        <w:t xml:space="preserve"> </w:t>
      </w:r>
      <w:r>
        <w:rPr>
          <w:color w:val="231F20"/>
          <w:sz w:val="19"/>
        </w:rPr>
        <w:t>member knows or ought to know is false or misleading.</w:t>
      </w:r>
    </w:p>
    <w:p w14:paraId="1F3339A1" w14:textId="77777777" w:rsidR="00E351DF" w:rsidRDefault="008C4B8B">
      <w:pPr>
        <w:pStyle w:val="ListParagraph"/>
        <w:numPr>
          <w:ilvl w:val="0"/>
          <w:numId w:val="4"/>
        </w:numPr>
        <w:tabs>
          <w:tab w:val="left" w:pos="393"/>
        </w:tabs>
        <w:spacing w:before="62" w:line="247" w:lineRule="auto"/>
        <w:ind w:right="152"/>
        <w:rPr>
          <w:sz w:val="19"/>
        </w:rPr>
      </w:pPr>
      <w:r>
        <w:rPr>
          <w:i/>
          <w:color w:val="231F20"/>
          <w:sz w:val="19"/>
        </w:rPr>
        <w:t>Paragraph 33</w:t>
      </w:r>
      <w:r>
        <w:rPr>
          <w:color w:val="231F20"/>
          <w:sz w:val="19"/>
        </w:rPr>
        <w:t xml:space="preserve">: Failing to </w:t>
      </w:r>
      <w:r>
        <w:rPr>
          <w:color w:val="231F20"/>
          <w:spacing w:val="-3"/>
          <w:sz w:val="19"/>
        </w:rPr>
        <w:t>take</w:t>
      </w:r>
      <w:r>
        <w:rPr>
          <w:color w:val="231F20"/>
          <w:spacing w:val="-22"/>
          <w:sz w:val="19"/>
        </w:rPr>
        <w:t xml:space="preserve"> </w:t>
      </w:r>
      <w:r>
        <w:rPr>
          <w:color w:val="231F20"/>
          <w:sz w:val="19"/>
        </w:rPr>
        <w:t xml:space="preserve">reasonable steps to ensure </w:t>
      </w:r>
      <w:r>
        <w:rPr>
          <w:color w:val="231F20"/>
          <w:sz w:val="19"/>
        </w:rPr>
        <w:t>that any accounts submitted in the member’s name or billing number are fair and</w:t>
      </w:r>
      <w:r>
        <w:rPr>
          <w:color w:val="231F20"/>
          <w:spacing w:val="-15"/>
          <w:sz w:val="19"/>
        </w:rPr>
        <w:t xml:space="preserve"> </w:t>
      </w:r>
      <w:r>
        <w:rPr>
          <w:color w:val="231F20"/>
          <w:sz w:val="19"/>
        </w:rPr>
        <w:t>accurate.</w:t>
      </w:r>
    </w:p>
    <w:p w14:paraId="0B368E36" w14:textId="77777777" w:rsidR="00E351DF" w:rsidRDefault="008C4B8B">
      <w:pPr>
        <w:pStyle w:val="BodyText"/>
        <w:spacing w:before="4"/>
      </w:pPr>
      <w:r>
        <w:br w:type="column"/>
      </w:r>
    </w:p>
    <w:p w14:paraId="46FA7459" w14:textId="77777777" w:rsidR="00E351DF" w:rsidRDefault="008C4B8B">
      <w:pPr>
        <w:spacing w:line="278" w:lineRule="auto"/>
        <w:ind w:left="199" w:right="1157"/>
        <w:rPr>
          <w:rFonts w:ascii="Copperplate Gothic Bold"/>
          <w:b/>
          <w:sz w:val="21"/>
        </w:rPr>
      </w:pPr>
      <w:r>
        <w:rPr>
          <w:rFonts w:ascii="Copperplate Gothic Bold"/>
          <w:b/>
          <w:color w:val="F26721"/>
          <w:sz w:val="21"/>
        </w:rPr>
        <w:t>The Panel ordered the following</w:t>
      </w:r>
    </w:p>
    <w:p w14:paraId="114E6628" w14:textId="77777777" w:rsidR="00E351DF" w:rsidRDefault="008C4B8B">
      <w:pPr>
        <w:pStyle w:val="ListParagraph"/>
        <w:numPr>
          <w:ilvl w:val="0"/>
          <w:numId w:val="4"/>
        </w:numPr>
        <w:tabs>
          <w:tab w:val="left" w:pos="380"/>
        </w:tabs>
        <w:spacing w:before="59" w:line="247" w:lineRule="auto"/>
        <w:ind w:left="379" w:right="975"/>
        <w:rPr>
          <w:sz w:val="19"/>
        </w:rPr>
      </w:pPr>
      <w:r>
        <w:rPr>
          <w:color w:val="231F20"/>
          <w:sz w:val="19"/>
        </w:rPr>
        <w:t>Suspension of 15 months of</w:t>
      </w:r>
      <w:r>
        <w:rPr>
          <w:color w:val="231F20"/>
          <w:spacing w:val="-16"/>
          <w:sz w:val="19"/>
        </w:rPr>
        <w:t xml:space="preserve"> </w:t>
      </w:r>
      <w:r>
        <w:rPr>
          <w:color w:val="231F20"/>
          <w:sz w:val="19"/>
        </w:rPr>
        <w:t>which 8 months could be</w:t>
      </w:r>
      <w:r>
        <w:rPr>
          <w:color w:val="231F20"/>
          <w:spacing w:val="-7"/>
          <w:sz w:val="19"/>
        </w:rPr>
        <w:t xml:space="preserve"> </w:t>
      </w:r>
      <w:r>
        <w:rPr>
          <w:color w:val="231F20"/>
          <w:sz w:val="19"/>
        </w:rPr>
        <w:t>remitted</w:t>
      </w:r>
    </w:p>
    <w:p w14:paraId="07B1CE9F" w14:textId="77777777" w:rsidR="00E351DF" w:rsidRDefault="008C4B8B">
      <w:pPr>
        <w:pStyle w:val="ListParagraph"/>
        <w:numPr>
          <w:ilvl w:val="0"/>
          <w:numId w:val="4"/>
        </w:numPr>
        <w:tabs>
          <w:tab w:val="left" w:pos="380"/>
        </w:tabs>
        <w:ind w:left="379" w:hanging="181"/>
        <w:rPr>
          <w:sz w:val="19"/>
        </w:rPr>
      </w:pPr>
      <w:r>
        <w:rPr>
          <w:color w:val="231F20"/>
          <w:sz w:val="19"/>
        </w:rPr>
        <w:t>A</w:t>
      </w:r>
      <w:r>
        <w:rPr>
          <w:color w:val="231F20"/>
          <w:spacing w:val="-1"/>
          <w:sz w:val="19"/>
        </w:rPr>
        <w:t xml:space="preserve"> </w:t>
      </w:r>
      <w:r>
        <w:rPr>
          <w:color w:val="231F20"/>
          <w:sz w:val="19"/>
        </w:rPr>
        <w:t>reprimand</w:t>
      </w:r>
    </w:p>
    <w:p w14:paraId="4B50652E" w14:textId="77777777" w:rsidR="00E351DF" w:rsidRDefault="008C4B8B">
      <w:pPr>
        <w:pStyle w:val="ListParagraph"/>
        <w:numPr>
          <w:ilvl w:val="0"/>
          <w:numId w:val="4"/>
        </w:numPr>
        <w:tabs>
          <w:tab w:val="left" w:pos="380"/>
        </w:tabs>
        <w:spacing w:before="66" w:line="247" w:lineRule="auto"/>
        <w:ind w:left="379" w:right="428"/>
        <w:rPr>
          <w:sz w:val="19"/>
        </w:rPr>
      </w:pPr>
      <w:r>
        <w:rPr>
          <w:color w:val="231F20"/>
          <w:sz w:val="19"/>
        </w:rPr>
        <w:t>Practice enhancement activities</w:t>
      </w:r>
      <w:r>
        <w:rPr>
          <w:color w:val="231F20"/>
          <w:spacing w:val="-20"/>
          <w:sz w:val="19"/>
        </w:rPr>
        <w:t xml:space="preserve"> </w:t>
      </w:r>
      <w:r>
        <w:rPr>
          <w:color w:val="231F20"/>
          <w:sz w:val="19"/>
        </w:rPr>
        <w:t>including the successful completion of an ethics program</w:t>
      </w:r>
    </w:p>
    <w:p w14:paraId="6646711F" w14:textId="77777777" w:rsidR="00E351DF" w:rsidRDefault="008C4B8B">
      <w:pPr>
        <w:pStyle w:val="ListParagraph"/>
        <w:numPr>
          <w:ilvl w:val="0"/>
          <w:numId w:val="4"/>
        </w:numPr>
        <w:tabs>
          <w:tab w:val="left" w:pos="380"/>
        </w:tabs>
        <w:spacing w:before="61" w:line="247" w:lineRule="auto"/>
        <w:ind w:left="379" w:right="462"/>
        <w:rPr>
          <w:sz w:val="19"/>
        </w:rPr>
      </w:pPr>
      <w:r>
        <w:rPr>
          <w:color w:val="231F20"/>
          <w:sz w:val="19"/>
        </w:rPr>
        <w:t>Practice</w:t>
      </w:r>
      <w:r>
        <w:rPr>
          <w:color w:val="231F20"/>
          <w:spacing w:val="-7"/>
          <w:sz w:val="19"/>
        </w:rPr>
        <w:t xml:space="preserve"> </w:t>
      </w:r>
      <w:r>
        <w:rPr>
          <w:color w:val="231F20"/>
          <w:sz w:val="19"/>
        </w:rPr>
        <w:t>monitoring</w:t>
      </w:r>
      <w:r>
        <w:rPr>
          <w:color w:val="231F20"/>
          <w:spacing w:val="-7"/>
          <w:sz w:val="19"/>
        </w:rPr>
        <w:t xml:space="preserve"> </w:t>
      </w:r>
      <w:r>
        <w:rPr>
          <w:color w:val="231F20"/>
          <w:sz w:val="19"/>
        </w:rPr>
        <w:t>program</w:t>
      </w:r>
      <w:r>
        <w:rPr>
          <w:color w:val="231F20"/>
          <w:spacing w:val="-8"/>
          <w:sz w:val="19"/>
        </w:rPr>
        <w:t xml:space="preserve"> </w:t>
      </w:r>
      <w:r>
        <w:rPr>
          <w:color w:val="231F20"/>
          <w:sz w:val="19"/>
        </w:rPr>
        <w:t>for</w:t>
      </w:r>
      <w:r>
        <w:rPr>
          <w:color w:val="231F20"/>
          <w:spacing w:val="-7"/>
          <w:sz w:val="19"/>
        </w:rPr>
        <w:t xml:space="preserve"> </w:t>
      </w:r>
      <w:r>
        <w:rPr>
          <w:color w:val="231F20"/>
          <w:sz w:val="19"/>
        </w:rPr>
        <w:t>a</w:t>
      </w:r>
      <w:r>
        <w:rPr>
          <w:color w:val="231F20"/>
          <w:spacing w:val="-7"/>
          <w:sz w:val="19"/>
        </w:rPr>
        <w:t xml:space="preserve"> </w:t>
      </w:r>
      <w:r>
        <w:rPr>
          <w:color w:val="231F20"/>
          <w:sz w:val="19"/>
        </w:rPr>
        <w:t>period of 2</w:t>
      </w:r>
      <w:r>
        <w:rPr>
          <w:color w:val="231F20"/>
          <w:spacing w:val="-2"/>
          <w:sz w:val="19"/>
        </w:rPr>
        <w:t xml:space="preserve"> </w:t>
      </w:r>
      <w:r>
        <w:rPr>
          <w:color w:val="231F20"/>
          <w:sz w:val="19"/>
        </w:rPr>
        <w:t>years</w:t>
      </w:r>
    </w:p>
    <w:p w14:paraId="376EA32E" w14:textId="77777777" w:rsidR="00E351DF" w:rsidRDefault="008C4B8B">
      <w:pPr>
        <w:pStyle w:val="ListParagraph"/>
        <w:numPr>
          <w:ilvl w:val="0"/>
          <w:numId w:val="4"/>
        </w:numPr>
        <w:tabs>
          <w:tab w:val="left" w:pos="380"/>
        </w:tabs>
        <w:spacing w:before="59" w:line="247" w:lineRule="auto"/>
        <w:ind w:left="379" w:right="480"/>
        <w:rPr>
          <w:sz w:val="19"/>
        </w:rPr>
      </w:pPr>
      <w:r>
        <w:rPr>
          <w:color w:val="231F20"/>
          <w:sz w:val="19"/>
        </w:rPr>
        <w:t>Restrictions related to supervising students or members of the College</w:t>
      </w:r>
      <w:r>
        <w:rPr>
          <w:color w:val="231F20"/>
          <w:spacing w:val="-20"/>
          <w:sz w:val="19"/>
        </w:rPr>
        <w:t xml:space="preserve"> </w:t>
      </w:r>
      <w:r>
        <w:rPr>
          <w:color w:val="231F20"/>
          <w:sz w:val="19"/>
        </w:rPr>
        <w:t>who hold a Provisional Practice</w:t>
      </w:r>
      <w:r>
        <w:rPr>
          <w:color w:val="231F20"/>
          <w:spacing w:val="-15"/>
          <w:sz w:val="19"/>
        </w:rPr>
        <w:t xml:space="preserve"> </w:t>
      </w:r>
      <w:r>
        <w:rPr>
          <w:color w:val="231F20"/>
          <w:sz w:val="19"/>
        </w:rPr>
        <w:t>Certiﬁcate</w:t>
      </w:r>
    </w:p>
    <w:p w14:paraId="2A76EB49" w14:textId="77777777" w:rsidR="00E351DF" w:rsidRDefault="008C4B8B">
      <w:pPr>
        <w:pStyle w:val="BodyText"/>
        <w:spacing w:before="4" w:line="247" w:lineRule="auto"/>
        <w:ind w:left="379" w:right="298"/>
      </w:pPr>
      <w:r>
        <w:rPr>
          <w:color w:val="231F20"/>
        </w:rPr>
        <w:t>of registration during the time that his practice is subject to practice</w:t>
      </w:r>
      <w:r>
        <w:rPr>
          <w:color w:val="231F20"/>
          <w:spacing w:val="-32"/>
        </w:rPr>
        <w:t xml:space="preserve"> </w:t>
      </w:r>
      <w:r>
        <w:rPr>
          <w:color w:val="231F20"/>
        </w:rPr>
        <w:t>monitoring</w:t>
      </w:r>
    </w:p>
    <w:p w14:paraId="2F2D259D" w14:textId="77777777" w:rsidR="00E351DF" w:rsidRDefault="008C4B8B">
      <w:pPr>
        <w:pStyle w:val="ListParagraph"/>
        <w:numPr>
          <w:ilvl w:val="0"/>
          <w:numId w:val="4"/>
        </w:numPr>
        <w:tabs>
          <w:tab w:val="left" w:pos="380"/>
        </w:tabs>
        <w:spacing w:line="247" w:lineRule="auto"/>
        <w:ind w:left="379" w:right="456"/>
        <w:rPr>
          <w:sz w:val="19"/>
        </w:rPr>
      </w:pPr>
      <w:r>
        <w:rPr>
          <w:color w:val="231F20"/>
          <w:sz w:val="19"/>
        </w:rPr>
        <w:t>Restrictions related to potential employment, as a physiot</w:t>
      </w:r>
      <w:r>
        <w:rPr>
          <w:color w:val="231F20"/>
          <w:sz w:val="19"/>
        </w:rPr>
        <w:t>herapist assistant during the period of</w:t>
      </w:r>
      <w:r>
        <w:rPr>
          <w:color w:val="231F20"/>
          <w:spacing w:val="-32"/>
          <w:sz w:val="19"/>
        </w:rPr>
        <w:t xml:space="preserve"> </w:t>
      </w:r>
      <w:r>
        <w:rPr>
          <w:color w:val="231F20"/>
          <w:sz w:val="19"/>
        </w:rPr>
        <w:t>suspension</w:t>
      </w:r>
    </w:p>
    <w:p w14:paraId="7208C68F" w14:textId="77777777" w:rsidR="00E351DF" w:rsidRDefault="008C4B8B">
      <w:pPr>
        <w:pStyle w:val="ListParagraph"/>
        <w:numPr>
          <w:ilvl w:val="0"/>
          <w:numId w:val="4"/>
        </w:numPr>
        <w:tabs>
          <w:tab w:val="left" w:pos="380"/>
        </w:tabs>
        <w:spacing w:before="61" w:line="247" w:lineRule="auto"/>
        <w:ind w:left="379" w:right="963"/>
        <w:rPr>
          <w:sz w:val="19"/>
        </w:rPr>
      </w:pPr>
      <w:r>
        <w:rPr>
          <w:color w:val="231F20"/>
          <w:sz w:val="19"/>
        </w:rPr>
        <w:t>Costs payable to the College in</w:t>
      </w:r>
      <w:r>
        <w:rPr>
          <w:color w:val="231F20"/>
          <w:spacing w:val="-25"/>
          <w:sz w:val="19"/>
        </w:rPr>
        <w:t xml:space="preserve"> </w:t>
      </w:r>
      <w:r>
        <w:rPr>
          <w:color w:val="231F20"/>
          <w:sz w:val="19"/>
        </w:rPr>
        <w:t>the amount of</w:t>
      </w:r>
      <w:r>
        <w:rPr>
          <w:color w:val="231F20"/>
          <w:spacing w:val="-2"/>
          <w:sz w:val="19"/>
        </w:rPr>
        <w:t xml:space="preserve"> </w:t>
      </w:r>
      <w:r>
        <w:rPr>
          <w:color w:val="231F20"/>
          <w:sz w:val="19"/>
        </w:rPr>
        <w:t>$7,500</w:t>
      </w:r>
    </w:p>
    <w:p w14:paraId="55B64393" w14:textId="77777777" w:rsidR="00E351DF" w:rsidRDefault="00E351DF">
      <w:pPr>
        <w:pStyle w:val="BodyText"/>
        <w:spacing w:before="11"/>
        <w:rPr>
          <w:sz w:val="24"/>
        </w:rPr>
      </w:pPr>
    </w:p>
    <w:p w14:paraId="4C4B4055" w14:textId="77777777" w:rsidR="00E351DF" w:rsidRDefault="008C4B8B">
      <w:pPr>
        <w:pStyle w:val="BodyText"/>
        <w:spacing w:line="247" w:lineRule="auto"/>
        <w:ind w:left="199" w:right="298"/>
      </w:pPr>
      <w:r>
        <w:rPr>
          <w:color w:val="231F20"/>
        </w:rPr>
        <w:t>A copy of the decision and reasons is available on CanLII (www.CanLII.org).</w:t>
      </w:r>
    </w:p>
    <w:p w14:paraId="7DEFE63A" w14:textId="77777777" w:rsidR="00E351DF" w:rsidRDefault="00E351DF">
      <w:pPr>
        <w:spacing w:line="247" w:lineRule="auto"/>
        <w:sectPr w:rsidR="00E351DF">
          <w:type w:val="continuous"/>
          <w:pgSz w:w="12240" w:h="15840"/>
          <w:pgMar w:top="1500" w:right="0" w:bottom="280" w:left="480" w:header="720" w:footer="720" w:gutter="0"/>
          <w:cols w:num="3" w:space="720" w:equalWidth="0">
            <w:col w:w="4028" w:space="40"/>
            <w:col w:w="3653" w:space="39"/>
            <w:col w:w="4000"/>
          </w:cols>
        </w:sectPr>
      </w:pPr>
    </w:p>
    <w:p w14:paraId="776027BE" w14:textId="77777777" w:rsidR="00E351DF" w:rsidRDefault="008C4B8B">
      <w:pPr>
        <w:pStyle w:val="Heading1"/>
        <w:spacing w:before="70"/>
        <w:ind w:left="551"/>
      </w:pPr>
      <w:r>
        <w:rPr>
          <w:color w:val="F26721"/>
        </w:rPr>
        <w:lastRenderedPageBreak/>
        <w:t>Discipline</w:t>
      </w:r>
      <w:r>
        <w:rPr>
          <w:color w:val="F26721"/>
          <w:spacing w:val="54"/>
        </w:rPr>
        <w:t xml:space="preserve"> </w:t>
      </w:r>
      <w:r>
        <w:rPr>
          <w:color w:val="F26721"/>
        </w:rPr>
        <w:t>Summaries</w:t>
      </w:r>
    </w:p>
    <w:p w14:paraId="3EE19AC9" w14:textId="77777777" w:rsidR="00E351DF" w:rsidRDefault="00E351DF">
      <w:pPr>
        <w:pStyle w:val="BodyText"/>
        <w:rPr>
          <w:rFonts w:ascii="Copperplate Gothic Bold"/>
          <w:b/>
          <w:sz w:val="20"/>
        </w:rPr>
      </w:pPr>
    </w:p>
    <w:p w14:paraId="6FFBE71C" w14:textId="77777777" w:rsidR="00E351DF" w:rsidRDefault="00E351DF">
      <w:pPr>
        <w:pStyle w:val="BodyText"/>
        <w:rPr>
          <w:rFonts w:ascii="Copperplate Gothic Bold"/>
          <w:b/>
          <w:sz w:val="20"/>
        </w:rPr>
      </w:pPr>
    </w:p>
    <w:p w14:paraId="2DDE1210" w14:textId="77777777" w:rsidR="00E351DF" w:rsidRDefault="00E351DF">
      <w:pPr>
        <w:pStyle w:val="BodyText"/>
        <w:rPr>
          <w:rFonts w:ascii="Copperplate Gothic Bold"/>
          <w:b/>
          <w:sz w:val="20"/>
        </w:rPr>
      </w:pPr>
    </w:p>
    <w:p w14:paraId="3B67B113" w14:textId="77777777" w:rsidR="00E351DF" w:rsidRDefault="00E351DF">
      <w:pPr>
        <w:pStyle w:val="BodyText"/>
        <w:rPr>
          <w:rFonts w:ascii="Copperplate Gothic Bold"/>
          <w:b/>
          <w:sz w:val="20"/>
        </w:rPr>
      </w:pPr>
    </w:p>
    <w:p w14:paraId="140107C3" w14:textId="77777777" w:rsidR="00E351DF" w:rsidRDefault="00E351DF">
      <w:pPr>
        <w:pStyle w:val="BodyText"/>
        <w:rPr>
          <w:rFonts w:ascii="Copperplate Gothic Bold"/>
          <w:b/>
          <w:sz w:val="20"/>
        </w:rPr>
      </w:pPr>
    </w:p>
    <w:p w14:paraId="06937FDC" w14:textId="77777777" w:rsidR="00E351DF" w:rsidRDefault="00E351DF">
      <w:pPr>
        <w:pStyle w:val="BodyText"/>
        <w:rPr>
          <w:rFonts w:ascii="Copperplate Gothic Bold"/>
          <w:b/>
          <w:sz w:val="20"/>
        </w:rPr>
      </w:pPr>
    </w:p>
    <w:p w14:paraId="639CE15A" w14:textId="77777777" w:rsidR="00E351DF" w:rsidRDefault="00E351DF">
      <w:pPr>
        <w:pStyle w:val="BodyText"/>
        <w:spacing w:before="10"/>
        <w:rPr>
          <w:rFonts w:ascii="Copperplate Gothic Bold"/>
          <w:b/>
          <w:sz w:val="24"/>
        </w:rPr>
      </w:pPr>
    </w:p>
    <w:p w14:paraId="147E3003" w14:textId="77777777" w:rsidR="00E351DF" w:rsidRDefault="008C4B8B">
      <w:pPr>
        <w:pStyle w:val="Heading8"/>
        <w:spacing w:before="0"/>
        <w:ind w:left="592"/>
      </w:pPr>
      <w:r>
        <w:rPr>
          <w:color w:val="F26721"/>
        </w:rPr>
        <w:t>Discipline Case Summary</w:t>
      </w:r>
    </w:p>
    <w:p w14:paraId="48048F4C" w14:textId="77777777" w:rsidR="00E351DF" w:rsidRDefault="008C4B8B">
      <w:pPr>
        <w:pStyle w:val="BodyText"/>
        <w:spacing w:before="9"/>
        <w:rPr>
          <w:rFonts w:ascii="Copperplate Gothic Bold"/>
          <w:b/>
          <w:sz w:val="22"/>
        </w:rPr>
      </w:pPr>
      <w:r>
        <w:pict w14:anchorId="29729579">
          <v:shape id="_x0000_s1371" style="position:absolute;margin-left:53.5pt;margin-top:15.15pt;width:173.2pt;height:.1pt;z-index:-251573248;mso-wrap-distance-left:0;mso-wrap-distance-right:0;mso-position-horizontal-relative:page" coordorigin="1070,303" coordsize="3464,0" path="m1070,303r3464,e" filled="f" strokecolor="#f26721" strokeweight="1pt">
            <v:path arrowok="t"/>
            <w10:wrap type="topAndBottom" anchorx="page"/>
          </v:shape>
        </w:pict>
      </w:r>
    </w:p>
    <w:p w14:paraId="71FA36E4" w14:textId="77777777" w:rsidR="00E351DF" w:rsidRDefault="00E351DF">
      <w:pPr>
        <w:pStyle w:val="BodyText"/>
        <w:spacing w:before="9"/>
        <w:rPr>
          <w:rFonts w:ascii="Copperplate Gothic Bold"/>
          <w:b/>
          <w:sz w:val="25"/>
        </w:rPr>
      </w:pPr>
    </w:p>
    <w:p w14:paraId="2718B254" w14:textId="77777777" w:rsidR="00E351DF" w:rsidRDefault="008C4B8B">
      <w:pPr>
        <w:ind w:left="592"/>
        <w:rPr>
          <w:b/>
          <w:sz w:val="42"/>
        </w:rPr>
      </w:pPr>
      <w:r>
        <w:rPr>
          <w:b/>
          <w:color w:val="592644"/>
          <w:sz w:val="42"/>
        </w:rPr>
        <w:t>Oren Smith</w:t>
      </w:r>
    </w:p>
    <w:p w14:paraId="797E10C3" w14:textId="77777777" w:rsidR="00E351DF" w:rsidRDefault="008C4B8B">
      <w:pPr>
        <w:spacing w:before="126"/>
        <w:ind w:left="592"/>
        <w:rPr>
          <w:b/>
          <w:sz w:val="26"/>
        </w:rPr>
      </w:pPr>
      <w:r>
        <w:rPr>
          <w:b/>
          <w:color w:val="61606E"/>
          <w:sz w:val="26"/>
        </w:rPr>
        <w:t>Registration Number 11534</w:t>
      </w:r>
    </w:p>
    <w:p w14:paraId="7455F748" w14:textId="77777777" w:rsidR="00E351DF" w:rsidRDefault="008C4B8B">
      <w:pPr>
        <w:pStyle w:val="BodyText"/>
        <w:spacing w:before="119"/>
        <w:ind w:left="592"/>
      </w:pPr>
      <w:r>
        <w:rPr>
          <w:color w:val="231F20"/>
        </w:rPr>
        <w:t>Case #2015 0090</w:t>
      </w:r>
    </w:p>
    <w:p w14:paraId="20FC7B78" w14:textId="77777777" w:rsidR="00E351DF" w:rsidRDefault="00E351DF">
      <w:pPr>
        <w:pStyle w:val="BodyText"/>
        <w:rPr>
          <w:sz w:val="20"/>
        </w:rPr>
      </w:pPr>
    </w:p>
    <w:p w14:paraId="11197D3E" w14:textId="77777777" w:rsidR="00E351DF" w:rsidRDefault="00E351DF">
      <w:pPr>
        <w:rPr>
          <w:sz w:val="20"/>
        </w:rPr>
        <w:sectPr w:rsidR="00E351DF">
          <w:pgSz w:w="12240" w:h="15840"/>
          <w:pgMar w:top="800" w:right="0" w:bottom="880" w:left="480" w:header="0" w:footer="680" w:gutter="0"/>
          <w:cols w:space="720"/>
        </w:sectPr>
      </w:pPr>
    </w:p>
    <w:p w14:paraId="19E6746A" w14:textId="77777777" w:rsidR="00E351DF" w:rsidRDefault="00E351DF">
      <w:pPr>
        <w:pStyle w:val="BodyText"/>
        <w:spacing w:before="5"/>
        <w:rPr>
          <w:sz w:val="21"/>
        </w:rPr>
      </w:pPr>
    </w:p>
    <w:p w14:paraId="390CC586" w14:textId="77777777" w:rsidR="00E351DF" w:rsidRDefault="008C4B8B">
      <w:pPr>
        <w:pStyle w:val="BodyText"/>
        <w:spacing w:before="1" w:line="247" w:lineRule="auto"/>
        <w:ind w:left="600" w:right="8"/>
      </w:pPr>
      <w:r>
        <w:rPr>
          <w:color w:val="231F20"/>
        </w:rPr>
        <w:t>On February 25, 2016, the Inquiries, Complaints</w:t>
      </w:r>
      <w:r>
        <w:rPr>
          <w:color w:val="231F20"/>
          <w:spacing w:val="-10"/>
        </w:rPr>
        <w:t xml:space="preserve"> </w:t>
      </w:r>
      <w:r>
        <w:rPr>
          <w:color w:val="231F20"/>
        </w:rPr>
        <w:t>and</w:t>
      </w:r>
      <w:r>
        <w:rPr>
          <w:color w:val="231F20"/>
          <w:spacing w:val="-10"/>
        </w:rPr>
        <w:t xml:space="preserve"> </w:t>
      </w:r>
      <w:r>
        <w:rPr>
          <w:color w:val="231F20"/>
        </w:rPr>
        <w:t>Reports</w:t>
      </w:r>
      <w:r>
        <w:rPr>
          <w:color w:val="231F20"/>
          <w:spacing w:val="-9"/>
        </w:rPr>
        <w:t xml:space="preserve"> </w:t>
      </w:r>
      <w:r>
        <w:rPr>
          <w:color w:val="231F20"/>
        </w:rPr>
        <w:t>Committee</w:t>
      </w:r>
      <w:r>
        <w:rPr>
          <w:color w:val="231F20"/>
          <w:spacing w:val="-10"/>
        </w:rPr>
        <w:t xml:space="preserve"> </w:t>
      </w:r>
      <w:r>
        <w:rPr>
          <w:color w:val="231F20"/>
        </w:rPr>
        <w:t>referred a matter involving Oren Smith to the Discipline Committee for a</w:t>
      </w:r>
      <w:r>
        <w:rPr>
          <w:color w:val="231F20"/>
          <w:spacing w:val="-10"/>
        </w:rPr>
        <w:t xml:space="preserve"> </w:t>
      </w:r>
      <w:r>
        <w:rPr>
          <w:color w:val="231F20"/>
        </w:rPr>
        <w:t>hearing.</w:t>
      </w:r>
    </w:p>
    <w:p w14:paraId="3A02764E" w14:textId="77777777" w:rsidR="00E351DF" w:rsidRDefault="008C4B8B">
      <w:pPr>
        <w:spacing w:before="159"/>
        <w:ind w:left="600"/>
        <w:rPr>
          <w:rFonts w:ascii="Copperplate Gothic Bold"/>
          <w:b/>
          <w:sz w:val="21"/>
        </w:rPr>
      </w:pPr>
      <w:r>
        <w:rPr>
          <w:rFonts w:ascii="Copperplate Gothic Bold"/>
          <w:b/>
          <w:color w:val="F26721"/>
          <w:sz w:val="21"/>
        </w:rPr>
        <w:t>Overview of the</w:t>
      </w:r>
      <w:r>
        <w:rPr>
          <w:rFonts w:ascii="Copperplate Gothic Bold"/>
          <w:b/>
          <w:color w:val="F26721"/>
          <w:spacing w:val="-22"/>
          <w:sz w:val="21"/>
        </w:rPr>
        <w:t xml:space="preserve"> </w:t>
      </w:r>
      <w:r>
        <w:rPr>
          <w:rFonts w:ascii="Copperplate Gothic Bold"/>
          <w:b/>
          <w:color w:val="F26721"/>
          <w:sz w:val="21"/>
        </w:rPr>
        <w:t>Allegations</w:t>
      </w:r>
    </w:p>
    <w:p w14:paraId="0B8152E6" w14:textId="77777777" w:rsidR="00E351DF" w:rsidRDefault="008C4B8B">
      <w:pPr>
        <w:pStyle w:val="BodyText"/>
        <w:spacing w:before="141" w:line="247" w:lineRule="auto"/>
        <w:ind w:left="600"/>
      </w:pPr>
      <w:r>
        <w:rPr>
          <w:color w:val="231F20"/>
        </w:rPr>
        <w:t>During the period of 2007 and March 2015, Mr. Smith:</w:t>
      </w:r>
    </w:p>
    <w:p w14:paraId="7B55FCBF" w14:textId="77777777" w:rsidR="00E351DF" w:rsidRDefault="008C4B8B">
      <w:pPr>
        <w:pStyle w:val="ListParagraph"/>
        <w:numPr>
          <w:ilvl w:val="1"/>
          <w:numId w:val="4"/>
        </w:numPr>
        <w:tabs>
          <w:tab w:val="left" w:pos="780"/>
        </w:tabs>
        <w:spacing w:before="88" w:line="247" w:lineRule="auto"/>
        <w:ind w:right="49"/>
        <w:rPr>
          <w:sz w:val="19"/>
        </w:rPr>
      </w:pPr>
      <w:r>
        <w:rPr>
          <w:color w:val="231F20"/>
          <w:sz w:val="19"/>
        </w:rPr>
        <w:t xml:space="preserve">Invoiced patients under </w:t>
      </w:r>
      <w:r>
        <w:rPr>
          <w:color w:val="231F20"/>
          <w:spacing w:val="-7"/>
          <w:sz w:val="19"/>
        </w:rPr>
        <w:t xml:space="preserve">Mr. </w:t>
      </w:r>
      <w:r>
        <w:rPr>
          <w:color w:val="231F20"/>
          <w:spacing w:val="-3"/>
          <w:sz w:val="19"/>
        </w:rPr>
        <w:t xml:space="preserve">Smith’s </w:t>
      </w:r>
      <w:r>
        <w:rPr>
          <w:color w:val="231F20"/>
          <w:sz w:val="19"/>
        </w:rPr>
        <w:t>name and registration number for services that were not physiotherapy provided by or under the supervision of a registered physiotherapist.</w:t>
      </w:r>
    </w:p>
    <w:p w14:paraId="2CCE1842" w14:textId="77777777" w:rsidR="00E351DF" w:rsidRDefault="008C4B8B">
      <w:pPr>
        <w:pStyle w:val="ListParagraph"/>
        <w:numPr>
          <w:ilvl w:val="1"/>
          <w:numId w:val="4"/>
        </w:numPr>
        <w:tabs>
          <w:tab w:val="left" w:pos="780"/>
        </w:tabs>
        <w:spacing w:before="63" w:line="247" w:lineRule="auto"/>
        <w:ind w:right="106"/>
        <w:rPr>
          <w:sz w:val="19"/>
        </w:rPr>
      </w:pPr>
      <w:r>
        <w:rPr>
          <w:color w:val="231F20"/>
          <w:sz w:val="19"/>
        </w:rPr>
        <w:t xml:space="preserve">Invoiced patients under </w:t>
      </w:r>
      <w:r>
        <w:rPr>
          <w:color w:val="231F20"/>
          <w:spacing w:val="-7"/>
          <w:sz w:val="19"/>
        </w:rPr>
        <w:t xml:space="preserve">Mr. </w:t>
      </w:r>
      <w:r>
        <w:rPr>
          <w:color w:val="231F20"/>
          <w:spacing w:val="-3"/>
          <w:sz w:val="19"/>
        </w:rPr>
        <w:t xml:space="preserve">Smith’s </w:t>
      </w:r>
      <w:r>
        <w:rPr>
          <w:color w:val="231F20"/>
          <w:sz w:val="19"/>
        </w:rPr>
        <w:t xml:space="preserve">name and registration number </w:t>
      </w:r>
      <w:r>
        <w:rPr>
          <w:color w:val="231F20"/>
          <w:spacing w:val="-3"/>
          <w:sz w:val="19"/>
        </w:rPr>
        <w:t xml:space="preserve">for </w:t>
      </w:r>
      <w:r>
        <w:rPr>
          <w:color w:val="231F20"/>
          <w:sz w:val="19"/>
        </w:rPr>
        <w:t xml:space="preserve">physiotherapy assessments and reassessments that were not performed by </w:t>
      </w:r>
      <w:r>
        <w:rPr>
          <w:color w:val="231F20"/>
          <w:spacing w:val="-7"/>
          <w:sz w:val="19"/>
        </w:rPr>
        <w:t xml:space="preserve">Mr. </w:t>
      </w:r>
      <w:r>
        <w:rPr>
          <w:color w:val="231F20"/>
          <w:sz w:val="19"/>
        </w:rPr>
        <w:t>Smith and were not performed</w:t>
      </w:r>
      <w:r>
        <w:rPr>
          <w:color w:val="231F20"/>
          <w:spacing w:val="-25"/>
          <w:sz w:val="19"/>
        </w:rPr>
        <w:t xml:space="preserve"> </w:t>
      </w:r>
      <w:r>
        <w:rPr>
          <w:color w:val="231F20"/>
          <w:sz w:val="19"/>
        </w:rPr>
        <w:t>by registered</w:t>
      </w:r>
      <w:r>
        <w:rPr>
          <w:color w:val="231F20"/>
          <w:spacing w:val="-2"/>
          <w:sz w:val="19"/>
        </w:rPr>
        <w:t xml:space="preserve"> </w:t>
      </w:r>
      <w:r>
        <w:rPr>
          <w:color w:val="231F20"/>
          <w:sz w:val="19"/>
        </w:rPr>
        <w:t>physiotherapists.</w:t>
      </w:r>
    </w:p>
    <w:p w14:paraId="798572F7" w14:textId="77777777" w:rsidR="00E351DF" w:rsidRDefault="008C4B8B">
      <w:pPr>
        <w:pStyle w:val="ListParagraph"/>
        <w:numPr>
          <w:ilvl w:val="1"/>
          <w:numId w:val="4"/>
        </w:numPr>
        <w:tabs>
          <w:tab w:val="left" w:pos="780"/>
        </w:tabs>
        <w:spacing w:before="65" w:line="247" w:lineRule="auto"/>
        <w:ind w:right="18"/>
        <w:rPr>
          <w:sz w:val="19"/>
        </w:rPr>
      </w:pPr>
      <w:r>
        <w:rPr>
          <w:color w:val="231F20"/>
          <w:sz w:val="19"/>
        </w:rPr>
        <w:t xml:space="preserve">Invoiced patients under </w:t>
      </w:r>
      <w:r>
        <w:rPr>
          <w:color w:val="231F20"/>
          <w:spacing w:val="-7"/>
          <w:sz w:val="19"/>
        </w:rPr>
        <w:t xml:space="preserve">Mr. </w:t>
      </w:r>
      <w:r>
        <w:rPr>
          <w:color w:val="231F20"/>
          <w:spacing w:val="-3"/>
          <w:sz w:val="19"/>
        </w:rPr>
        <w:t xml:space="preserve">Smith’s </w:t>
      </w:r>
      <w:r>
        <w:rPr>
          <w:color w:val="231F20"/>
          <w:sz w:val="19"/>
        </w:rPr>
        <w:t>name and registration number for services delivered by persons purportedly acting as</w:t>
      </w:r>
      <w:r>
        <w:rPr>
          <w:color w:val="231F20"/>
          <w:sz w:val="19"/>
        </w:rPr>
        <w:t xml:space="preserve"> physiotherapist support personnel, where </w:t>
      </w:r>
      <w:r>
        <w:rPr>
          <w:color w:val="231F20"/>
          <w:spacing w:val="-7"/>
          <w:sz w:val="19"/>
        </w:rPr>
        <w:t xml:space="preserve">Mr. </w:t>
      </w:r>
      <w:r>
        <w:rPr>
          <w:color w:val="231F20"/>
          <w:sz w:val="19"/>
        </w:rPr>
        <w:t xml:space="preserve">Smith had not assessed, and in some cases had never seen the patient, and/or where the delivery of treatment by a physiotherapist support personnel was not in fact supervised by </w:t>
      </w:r>
      <w:r>
        <w:rPr>
          <w:color w:val="231F20"/>
          <w:spacing w:val="-7"/>
          <w:sz w:val="19"/>
        </w:rPr>
        <w:t xml:space="preserve">Mr. </w:t>
      </w:r>
      <w:r>
        <w:rPr>
          <w:color w:val="231F20"/>
          <w:sz w:val="19"/>
        </w:rPr>
        <w:t>Smith or any other registere</w:t>
      </w:r>
      <w:r>
        <w:rPr>
          <w:color w:val="231F20"/>
          <w:sz w:val="19"/>
        </w:rPr>
        <w:t>d</w:t>
      </w:r>
      <w:r>
        <w:rPr>
          <w:color w:val="231F20"/>
          <w:spacing w:val="-11"/>
          <w:sz w:val="19"/>
        </w:rPr>
        <w:t xml:space="preserve"> </w:t>
      </w:r>
      <w:r>
        <w:rPr>
          <w:color w:val="231F20"/>
          <w:sz w:val="19"/>
        </w:rPr>
        <w:t>physiotherapist.</w:t>
      </w:r>
    </w:p>
    <w:p w14:paraId="0F986984" w14:textId="77777777" w:rsidR="00E351DF" w:rsidRDefault="008C4B8B">
      <w:pPr>
        <w:pStyle w:val="ListParagraph"/>
        <w:numPr>
          <w:ilvl w:val="1"/>
          <w:numId w:val="4"/>
        </w:numPr>
        <w:tabs>
          <w:tab w:val="left" w:pos="780"/>
        </w:tabs>
        <w:spacing w:before="68" w:line="247" w:lineRule="auto"/>
        <w:ind w:right="73"/>
        <w:rPr>
          <w:sz w:val="19"/>
        </w:rPr>
      </w:pPr>
      <w:r>
        <w:rPr>
          <w:color w:val="231F20"/>
          <w:sz w:val="19"/>
        </w:rPr>
        <w:t>Assisted a non-member of the</w:t>
      </w:r>
      <w:r>
        <w:rPr>
          <w:color w:val="231F20"/>
          <w:spacing w:val="-28"/>
          <w:sz w:val="19"/>
        </w:rPr>
        <w:t xml:space="preserve"> </w:t>
      </w:r>
      <w:r>
        <w:rPr>
          <w:color w:val="231F20"/>
          <w:sz w:val="19"/>
        </w:rPr>
        <w:t>profession to hold herself out as a registered member of the</w:t>
      </w:r>
      <w:r>
        <w:rPr>
          <w:color w:val="231F20"/>
          <w:spacing w:val="-2"/>
          <w:sz w:val="19"/>
        </w:rPr>
        <w:t xml:space="preserve"> </w:t>
      </w:r>
      <w:r>
        <w:rPr>
          <w:color w:val="231F20"/>
          <w:sz w:val="19"/>
        </w:rPr>
        <w:t>College.</w:t>
      </w:r>
    </w:p>
    <w:p w14:paraId="6514A320" w14:textId="77777777" w:rsidR="00E351DF" w:rsidRDefault="008C4B8B">
      <w:pPr>
        <w:pStyle w:val="BodyText"/>
        <w:spacing w:before="4"/>
      </w:pPr>
      <w:r>
        <w:br w:type="column"/>
      </w:r>
    </w:p>
    <w:p w14:paraId="63C2E8FA" w14:textId="77777777" w:rsidR="00E351DF" w:rsidRDefault="008C4B8B">
      <w:pPr>
        <w:ind w:left="212"/>
        <w:rPr>
          <w:rFonts w:ascii="Copperplate Gothic Bold"/>
          <w:b/>
          <w:sz w:val="21"/>
        </w:rPr>
      </w:pPr>
      <w:r>
        <w:rPr>
          <w:rFonts w:ascii="Copperplate Gothic Bold"/>
          <w:b/>
          <w:color w:val="F26721"/>
          <w:sz w:val="21"/>
        </w:rPr>
        <w:t>Finding</w:t>
      </w:r>
    </w:p>
    <w:p w14:paraId="47709D4E" w14:textId="77777777" w:rsidR="00E351DF" w:rsidRDefault="008C4B8B">
      <w:pPr>
        <w:pStyle w:val="BodyText"/>
        <w:spacing w:before="141"/>
        <w:ind w:left="212"/>
      </w:pPr>
      <w:r>
        <w:rPr>
          <w:color w:val="231F20"/>
        </w:rPr>
        <w:t>The hearing took place on March 8, 2017.</w:t>
      </w:r>
    </w:p>
    <w:p w14:paraId="464F950C" w14:textId="77777777" w:rsidR="00E351DF" w:rsidRDefault="008C4B8B">
      <w:pPr>
        <w:pStyle w:val="BodyText"/>
        <w:spacing w:before="137" w:line="247" w:lineRule="auto"/>
        <w:ind w:left="212" w:hanging="1"/>
      </w:pPr>
      <w:r>
        <w:rPr>
          <w:color w:val="231F20"/>
          <w:spacing w:val="-3"/>
        </w:rPr>
        <w:t xml:space="preserve">At </w:t>
      </w:r>
      <w:r>
        <w:rPr>
          <w:color w:val="231F20"/>
        </w:rPr>
        <w:t xml:space="preserve">the conclusion of the hearing the panel of the Committee found that </w:t>
      </w:r>
      <w:r>
        <w:rPr>
          <w:color w:val="231F20"/>
          <w:spacing w:val="-7"/>
        </w:rPr>
        <w:t xml:space="preserve">Mr. </w:t>
      </w:r>
      <w:r>
        <w:rPr>
          <w:color w:val="231F20"/>
        </w:rPr>
        <w:t>Smith had co</w:t>
      </w:r>
      <w:r>
        <w:rPr>
          <w:color w:val="231F20"/>
        </w:rPr>
        <w:t>mmitted</w:t>
      </w:r>
      <w:r>
        <w:rPr>
          <w:color w:val="231F20"/>
          <w:spacing w:val="-8"/>
        </w:rPr>
        <w:t xml:space="preserve"> </w:t>
      </w:r>
      <w:r>
        <w:rPr>
          <w:color w:val="231F20"/>
        </w:rPr>
        <w:t>the</w:t>
      </w:r>
      <w:r>
        <w:rPr>
          <w:color w:val="231F20"/>
          <w:spacing w:val="-9"/>
        </w:rPr>
        <w:t xml:space="preserve"> </w:t>
      </w:r>
      <w:r>
        <w:rPr>
          <w:color w:val="231F20"/>
        </w:rPr>
        <w:t>following</w:t>
      </w:r>
      <w:r>
        <w:rPr>
          <w:color w:val="231F20"/>
          <w:spacing w:val="-9"/>
        </w:rPr>
        <w:t xml:space="preserve"> </w:t>
      </w:r>
      <w:r>
        <w:rPr>
          <w:color w:val="231F20"/>
        </w:rPr>
        <w:t>acts</w:t>
      </w:r>
      <w:r>
        <w:rPr>
          <w:color w:val="231F20"/>
          <w:spacing w:val="-8"/>
        </w:rPr>
        <w:t xml:space="preserve"> </w:t>
      </w:r>
      <w:r>
        <w:rPr>
          <w:color w:val="231F20"/>
        </w:rPr>
        <w:t>of</w:t>
      </w:r>
      <w:r>
        <w:rPr>
          <w:color w:val="231F20"/>
          <w:spacing w:val="-9"/>
        </w:rPr>
        <w:t xml:space="preserve"> </w:t>
      </w:r>
      <w:r>
        <w:rPr>
          <w:color w:val="231F20"/>
        </w:rPr>
        <w:t>professional misconduct:</w:t>
      </w:r>
    </w:p>
    <w:p w14:paraId="7615D3C9" w14:textId="77777777" w:rsidR="00E351DF" w:rsidRDefault="008C4B8B">
      <w:pPr>
        <w:pStyle w:val="ListParagraph"/>
        <w:numPr>
          <w:ilvl w:val="0"/>
          <w:numId w:val="4"/>
        </w:numPr>
        <w:tabs>
          <w:tab w:val="left" w:pos="393"/>
        </w:tabs>
        <w:spacing w:before="91" w:line="247" w:lineRule="auto"/>
        <w:ind w:right="285"/>
        <w:rPr>
          <w:sz w:val="19"/>
        </w:rPr>
      </w:pPr>
      <w:r>
        <w:rPr>
          <w:i/>
          <w:color w:val="231F20"/>
          <w:sz w:val="19"/>
        </w:rPr>
        <w:t>Paragraph 1</w:t>
      </w:r>
      <w:r>
        <w:rPr>
          <w:color w:val="231F20"/>
          <w:sz w:val="19"/>
        </w:rPr>
        <w:t>: failed to maintain the standards of practice of the</w:t>
      </w:r>
      <w:r>
        <w:rPr>
          <w:color w:val="231F20"/>
          <w:spacing w:val="-31"/>
          <w:sz w:val="19"/>
        </w:rPr>
        <w:t xml:space="preserve"> </w:t>
      </w:r>
      <w:r>
        <w:rPr>
          <w:color w:val="231F20"/>
          <w:sz w:val="19"/>
        </w:rPr>
        <w:t>profession</w:t>
      </w:r>
    </w:p>
    <w:p w14:paraId="3E6AAB79" w14:textId="77777777" w:rsidR="00E351DF" w:rsidRDefault="008C4B8B">
      <w:pPr>
        <w:pStyle w:val="ListParagraph"/>
        <w:numPr>
          <w:ilvl w:val="0"/>
          <w:numId w:val="3"/>
        </w:numPr>
        <w:tabs>
          <w:tab w:val="left" w:pos="393"/>
        </w:tabs>
        <w:spacing w:line="247" w:lineRule="auto"/>
        <w:ind w:right="29"/>
        <w:rPr>
          <w:sz w:val="19"/>
        </w:rPr>
      </w:pPr>
      <w:r>
        <w:rPr>
          <w:i/>
          <w:color w:val="231F20"/>
          <w:sz w:val="19"/>
        </w:rPr>
        <w:t>Paragraph 18</w:t>
      </w:r>
      <w:r>
        <w:rPr>
          <w:color w:val="231F20"/>
          <w:sz w:val="19"/>
        </w:rPr>
        <w:t>: engaged in conduct or performing</w:t>
      </w:r>
      <w:r>
        <w:rPr>
          <w:color w:val="231F20"/>
          <w:spacing w:val="-7"/>
          <w:sz w:val="19"/>
        </w:rPr>
        <w:t xml:space="preserve"> </w:t>
      </w:r>
      <w:r>
        <w:rPr>
          <w:color w:val="231F20"/>
          <w:sz w:val="19"/>
        </w:rPr>
        <w:t>an</w:t>
      </w:r>
      <w:r>
        <w:rPr>
          <w:color w:val="231F20"/>
          <w:spacing w:val="-6"/>
          <w:sz w:val="19"/>
        </w:rPr>
        <w:t xml:space="preserve"> </w:t>
      </w:r>
      <w:r>
        <w:rPr>
          <w:color w:val="231F20"/>
          <w:sz w:val="19"/>
        </w:rPr>
        <w:t>act</w:t>
      </w:r>
      <w:r>
        <w:rPr>
          <w:color w:val="231F20"/>
          <w:spacing w:val="-7"/>
          <w:sz w:val="19"/>
        </w:rPr>
        <w:t xml:space="preserve"> </w:t>
      </w:r>
      <w:r>
        <w:rPr>
          <w:color w:val="231F20"/>
          <w:sz w:val="19"/>
        </w:rPr>
        <w:t>relevant</w:t>
      </w:r>
      <w:r>
        <w:rPr>
          <w:color w:val="231F20"/>
          <w:spacing w:val="-6"/>
          <w:sz w:val="19"/>
        </w:rPr>
        <w:t xml:space="preserve"> </w:t>
      </w:r>
      <w:r>
        <w:rPr>
          <w:color w:val="231F20"/>
          <w:sz w:val="19"/>
        </w:rPr>
        <w:t>to</w:t>
      </w:r>
      <w:r>
        <w:rPr>
          <w:color w:val="231F20"/>
          <w:spacing w:val="-6"/>
          <w:sz w:val="19"/>
        </w:rPr>
        <w:t xml:space="preserve"> </w:t>
      </w:r>
      <w:r>
        <w:rPr>
          <w:color w:val="231F20"/>
          <w:sz w:val="19"/>
        </w:rPr>
        <w:t>the</w:t>
      </w:r>
      <w:r>
        <w:rPr>
          <w:color w:val="231F20"/>
          <w:spacing w:val="-7"/>
          <w:sz w:val="19"/>
        </w:rPr>
        <w:t xml:space="preserve"> </w:t>
      </w:r>
      <w:r>
        <w:rPr>
          <w:color w:val="231F20"/>
          <w:sz w:val="19"/>
        </w:rPr>
        <w:t>practice of the profession that, having regard to all the circumstances, would reasonably be regarded by members as disgraceful, dishonourable or</w:t>
      </w:r>
      <w:r>
        <w:rPr>
          <w:color w:val="231F20"/>
          <w:spacing w:val="-5"/>
          <w:sz w:val="19"/>
        </w:rPr>
        <w:t xml:space="preserve"> </w:t>
      </w:r>
      <w:r>
        <w:rPr>
          <w:color w:val="231F20"/>
          <w:sz w:val="19"/>
        </w:rPr>
        <w:t>unprofessional</w:t>
      </w:r>
    </w:p>
    <w:p w14:paraId="1D4118B3" w14:textId="77777777" w:rsidR="00E351DF" w:rsidRDefault="008C4B8B">
      <w:pPr>
        <w:pStyle w:val="ListParagraph"/>
        <w:numPr>
          <w:ilvl w:val="0"/>
          <w:numId w:val="3"/>
        </w:numPr>
        <w:tabs>
          <w:tab w:val="left" w:pos="393"/>
        </w:tabs>
        <w:spacing w:before="64" w:line="247" w:lineRule="auto"/>
        <w:ind w:right="5"/>
        <w:rPr>
          <w:sz w:val="19"/>
        </w:rPr>
      </w:pPr>
      <w:r>
        <w:rPr>
          <w:i/>
          <w:color w:val="231F20"/>
          <w:sz w:val="19"/>
        </w:rPr>
        <w:t>Paragraph 22</w:t>
      </w:r>
      <w:r>
        <w:rPr>
          <w:color w:val="231F20"/>
          <w:sz w:val="19"/>
        </w:rPr>
        <w:t xml:space="preserve">: directly or indirectly assisted a non-member to hold herself out as a registered </w:t>
      </w:r>
      <w:r>
        <w:rPr>
          <w:color w:val="231F20"/>
          <w:sz w:val="19"/>
        </w:rPr>
        <w:t>member of the</w:t>
      </w:r>
      <w:r>
        <w:rPr>
          <w:color w:val="231F20"/>
          <w:spacing w:val="-25"/>
          <w:sz w:val="19"/>
        </w:rPr>
        <w:t xml:space="preserve"> </w:t>
      </w:r>
      <w:r>
        <w:rPr>
          <w:color w:val="231F20"/>
          <w:sz w:val="19"/>
        </w:rPr>
        <w:t>College of Physiotherapists of</w:t>
      </w:r>
      <w:r>
        <w:rPr>
          <w:color w:val="231F20"/>
          <w:spacing w:val="-6"/>
          <w:sz w:val="19"/>
        </w:rPr>
        <w:t xml:space="preserve"> </w:t>
      </w:r>
      <w:r>
        <w:rPr>
          <w:color w:val="231F20"/>
          <w:sz w:val="19"/>
        </w:rPr>
        <w:t>Ontario</w:t>
      </w:r>
    </w:p>
    <w:p w14:paraId="655D5966" w14:textId="77777777" w:rsidR="00E351DF" w:rsidRDefault="008C4B8B">
      <w:pPr>
        <w:pStyle w:val="ListParagraph"/>
        <w:numPr>
          <w:ilvl w:val="0"/>
          <w:numId w:val="3"/>
        </w:numPr>
        <w:tabs>
          <w:tab w:val="left" w:pos="393"/>
        </w:tabs>
        <w:spacing w:before="63" w:line="247" w:lineRule="auto"/>
        <w:ind w:right="165"/>
        <w:rPr>
          <w:sz w:val="19"/>
        </w:rPr>
      </w:pPr>
      <w:r>
        <w:rPr>
          <w:i/>
          <w:color w:val="231F20"/>
          <w:sz w:val="19"/>
        </w:rPr>
        <w:t>Paragraph 28</w:t>
      </w:r>
      <w:r>
        <w:rPr>
          <w:color w:val="231F20"/>
          <w:sz w:val="19"/>
        </w:rPr>
        <w:t>: signed or issued a document containing a statement that the member or knows or ought to</w:t>
      </w:r>
      <w:r>
        <w:rPr>
          <w:color w:val="231F20"/>
          <w:spacing w:val="-20"/>
          <w:sz w:val="19"/>
        </w:rPr>
        <w:t xml:space="preserve"> </w:t>
      </w:r>
      <w:r>
        <w:rPr>
          <w:color w:val="231F20"/>
          <w:sz w:val="19"/>
        </w:rPr>
        <w:t>know contains false or misleading</w:t>
      </w:r>
      <w:r>
        <w:rPr>
          <w:color w:val="231F20"/>
          <w:spacing w:val="-23"/>
          <w:sz w:val="19"/>
        </w:rPr>
        <w:t xml:space="preserve"> </w:t>
      </w:r>
      <w:r>
        <w:rPr>
          <w:color w:val="231F20"/>
          <w:sz w:val="19"/>
        </w:rPr>
        <w:t>statements</w:t>
      </w:r>
    </w:p>
    <w:p w14:paraId="493B9E1B" w14:textId="77777777" w:rsidR="00E351DF" w:rsidRDefault="008C4B8B">
      <w:pPr>
        <w:pStyle w:val="ListParagraph"/>
        <w:numPr>
          <w:ilvl w:val="0"/>
          <w:numId w:val="3"/>
        </w:numPr>
        <w:tabs>
          <w:tab w:val="left" w:pos="393"/>
        </w:tabs>
        <w:spacing w:before="62" w:line="247" w:lineRule="auto"/>
        <w:ind w:right="233"/>
        <w:rPr>
          <w:sz w:val="19"/>
        </w:rPr>
      </w:pPr>
      <w:r>
        <w:rPr>
          <w:i/>
          <w:color w:val="231F20"/>
          <w:sz w:val="19"/>
        </w:rPr>
        <w:t>Paragraph 32</w:t>
      </w:r>
      <w:r>
        <w:rPr>
          <w:color w:val="231F20"/>
          <w:sz w:val="19"/>
        </w:rPr>
        <w:t>: submitted an account or charge for services that the</w:t>
      </w:r>
      <w:r>
        <w:rPr>
          <w:color w:val="231F20"/>
          <w:spacing w:val="-17"/>
          <w:sz w:val="19"/>
        </w:rPr>
        <w:t xml:space="preserve"> </w:t>
      </w:r>
      <w:r>
        <w:rPr>
          <w:color w:val="231F20"/>
          <w:sz w:val="19"/>
        </w:rPr>
        <w:t>member knows or out to know is false or misleading</w:t>
      </w:r>
    </w:p>
    <w:p w14:paraId="0F2D5BE9" w14:textId="77777777" w:rsidR="00E351DF" w:rsidRDefault="008C4B8B">
      <w:pPr>
        <w:pStyle w:val="BodyText"/>
        <w:spacing w:before="4"/>
      </w:pPr>
      <w:r>
        <w:br w:type="column"/>
      </w:r>
    </w:p>
    <w:p w14:paraId="5A2BB4E9" w14:textId="77777777" w:rsidR="00E351DF" w:rsidRDefault="008C4B8B">
      <w:pPr>
        <w:spacing w:line="278" w:lineRule="auto"/>
        <w:ind w:left="213" w:right="1127"/>
        <w:rPr>
          <w:rFonts w:ascii="Copperplate Gothic Bold"/>
          <w:b/>
          <w:sz w:val="21"/>
        </w:rPr>
      </w:pPr>
      <w:r>
        <w:rPr>
          <w:rFonts w:ascii="Copperplate Gothic Bold"/>
          <w:b/>
          <w:color w:val="F26721"/>
          <w:sz w:val="21"/>
        </w:rPr>
        <w:t>The Panel Ordered the Following</w:t>
      </w:r>
    </w:p>
    <w:p w14:paraId="59C8427B" w14:textId="77777777" w:rsidR="00E351DF" w:rsidRDefault="008C4B8B">
      <w:pPr>
        <w:pStyle w:val="ListParagraph"/>
        <w:numPr>
          <w:ilvl w:val="0"/>
          <w:numId w:val="2"/>
        </w:numPr>
        <w:tabs>
          <w:tab w:val="left" w:pos="394"/>
        </w:tabs>
        <w:spacing w:before="59"/>
        <w:ind w:hanging="181"/>
        <w:rPr>
          <w:sz w:val="19"/>
        </w:rPr>
      </w:pPr>
      <w:r>
        <w:rPr>
          <w:color w:val="231F20"/>
          <w:sz w:val="19"/>
        </w:rPr>
        <w:t>a</w:t>
      </w:r>
      <w:r>
        <w:rPr>
          <w:color w:val="231F20"/>
          <w:spacing w:val="-2"/>
          <w:sz w:val="19"/>
        </w:rPr>
        <w:t xml:space="preserve"> </w:t>
      </w:r>
      <w:r>
        <w:rPr>
          <w:color w:val="231F20"/>
          <w:sz w:val="19"/>
        </w:rPr>
        <w:t>reprimand</w:t>
      </w:r>
    </w:p>
    <w:p w14:paraId="72AB61D7" w14:textId="77777777" w:rsidR="00E351DF" w:rsidRDefault="008C4B8B">
      <w:pPr>
        <w:pStyle w:val="ListParagraph"/>
        <w:numPr>
          <w:ilvl w:val="0"/>
          <w:numId w:val="2"/>
        </w:numPr>
        <w:tabs>
          <w:tab w:val="left" w:pos="394"/>
        </w:tabs>
        <w:spacing w:before="66"/>
        <w:ind w:hanging="181"/>
        <w:rPr>
          <w:sz w:val="19"/>
        </w:rPr>
      </w:pPr>
      <w:r>
        <w:rPr>
          <w:color w:val="231F20"/>
          <w:sz w:val="19"/>
        </w:rPr>
        <w:t>a suspension of 15</w:t>
      </w:r>
      <w:r>
        <w:rPr>
          <w:color w:val="231F20"/>
          <w:spacing w:val="-5"/>
          <w:sz w:val="19"/>
        </w:rPr>
        <w:t xml:space="preserve"> </w:t>
      </w:r>
      <w:r>
        <w:rPr>
          <w:color w:val="231F20"/>
          <w:sz w:val="19"/>
        </w:rPr>
        <w:t>months,</w:t>
      </w:r>
    </w:p>
    <w:p w14:paraId="33D56A4B" w14:textId="77777777" w:rsidR="00E351DF" w:rsidRDefault="008C4B8B">
      <w:pPr>
        <w:pStyle w:val="BodyText"/>
        <w:spacing w:before="8"/>
        <w:ind w:left="393"/>
      </w:pPr>
      <w:r>
        <w:rPr>
          <w:color w:val="231F20"/>
        </w:rPr>
        <w:t>of which 7 months could be remitted</w:t>
      </w:r>
    </w:p>
    <w:p w14:paraId="1D5B9C62" w14:textId="77777777" w:rsidR="00E351DF" w:rsidRDefault="008C4B8B">
      <w:pPr>
        <w:pStyle w:val="ListParagraph"/>
        <w:numPr>
          <w:ilvl w:val="0"/>
          <w:numId w:val="2"/>
        </w:numPr>
        <w:tabs>
          <w:tab w:val="left" w:pos="394"/>
        </w:tabs>
        <w:spacing w:before="66" w:line="247" w:lineRule="auto"/>
        <w:ind w:right="880"/>
        <w:rPr>
          <w:sz w:val="19"/>
        </w:rPr>
      </w:pPr>
      <w:r>
        <w:rPr>
          <w:color w:val="231F20"/>
          <w:sz w:val="19"/>
        </w:rPr>
        <w:t>practice enhancement activities, including the successful</w:t>
      </w:r>
      <w:r>
        <w:rPr>
          <w:color w:val="231F20"/>
          <w:spacing w:val="-25"/>
          <w:sz w:val="19"/>
        </w:rPr>
        <w:t xml:space="preserve"> </w:t>
      </w:r>
      <w:r>
        <w:rPr>
          <w:color w:val="231F20"/>
          <w:sz w:val="19"/>
        </w:rPr>
        <w:t>completion of an Ethics</w:t>
      </w:r>
      <w:r>
        <w:rPr>
          <w:color w:val="231F20"/>
          <w:spacing w:val="-4"/>
          <w:sz w:val="19"/>
        </w:rPr>
        <w:t xml:space="preserve"> </w:t>
      </w:r>
      <w:r>
        <w:rPr>
          <w:color w:val="231F20"/>
          <w:sz w:val="19"/>
        </w:rPr>
        <w:t>program</w:t>
      </w:r>
    </w:p>
    <w:p w14:paraId="5E8B2CF9" w14:textId="77777777" w:rsidR="00E351DF" w:rsidRDefault="008C4B8B">
      <w:pPr>
        <w:pStyle w:val="ListParagraph"/>
        <w:numPr>
          <w:ilvl w:val="0"/>
          <w:numId w:val="2"/>
        </w:numPr>
        <w:tabs>
          <w:tab w:val="left" w:pos="394"/>
        </w:tabs>
        <w:spacing w:line="247" w:lineRule="auto"/>
        <w:ind w:right="456"/>
        <w:rPr>
          <w:sz w:val="19"/>
        </w:rPr>
      </w:pPr>
      <w:r>
        <w:rPr>
          <w:color w:val="231F20"/>
          <w:sz w:val="19"/>
        </w:rPr>
        <w:t>restrictions related to potential employment as a physiotherapist assistant during the period of</w:t>
      </w:r>
      <w:r>
        <w:rPr>
          <w:color w:val="231F20"/>
          <w:spacing w:val="-29"/>
          <w:sz w:val="19"/>
        </w:rPr>
        <w:t xml:space="preserve"> </w:t>
      </w:r>
      <w:r>
        <w:rPr>
          <w:color w:val="231F20"/>
          <w:sz w:val="19"/>
        </w:rPr>
        <w:t>suspension</w:t>
      </w:r>
    </w:p>
    <w:p w14:paraId="1C493057" w14:textId="77777777" w:rsidR="00E351DF" w:rsidRDefault="008C4B8B">
      <w:pPr>
        <w:pStyle w:val="ListParagraph"/>
        <w:numPr>
          <w:ilvl w:val="0"/>
          <w:numId w:val="2"/>
        </w:numPr>
        <w:tabs>
          <w:tab w:val="left" w:pos="394"/>
        </w:tabs>
        <w:spacing w:before="61" w:line="247" w:lineRule="auto"/>
        <w:ind w:right="769"/>
        <w:rPr>
          <w:sz w:val="19"/>
        </w:rPr>
      </w:pPr>
      <w:r>
        <w:rPr>
          <w:color w:val="231F20"/>
          <w:sz w:val="19"/>
        </w:rPr>
        <w:t>practice enhancement coaching for</w:t>
      </w:r>
      <w:r>
        <w:rPr>
          <w:color w:val="231F20"/>
          <w:spacing w:val="-23"/>
          <w:sz w:val="19"/>
        </w:rPr>
        <w:t xml:space="preserve"> </w:t>
      </w:r>
      <w:r>
        <w:rPr>
          <w:color w:val="231F20"/>
          <w:sz w:val="19"/>
        </w:rPr>
        <w:t>a period of no more than</w:t>
      </w:r>
      <w:r>
        <w:rPr>
          <w:color w:val="231F20"/>
          <w:sz w:val="19"/>
        </w:rPr>
        <w:t xml:space="preserve"> two</w:t>
      </w:r>
      <w:r>
        <w:rPr>
          <w:color w:val="231F20"/>
          <w:spacing w:val="-14"/>
          <w:sz w:val="19"/>
        </w:rPr>
        <w:t xml:space="preserve"> </w:t>
      </w:r>
      <w:r>
        <w:rPr>
          <w:color w:val="231F20"/>
          <w:sz w:val="19"/>
        </w:rPr>
        <w:t>years</w:t>
      </w:r>
    </w:p>
    <w:p w14:paraId="3ED031F4" w14:textId="77777777" w:rsidR="00E351DF" w:rsidRDefault="008C4B8B">
      <w:pPr>
        <w:pStyle w:val="ListParagraph"/>
        <w:numPr>
          <w:ilvl w:val="0"/>
          <w:numId w:val="2"/>
        </w:numPr>
        <w:tabs>
          <w:tab w:val="left" w:pos="394"/>
        </w:tabs>
        <w:spacing w:line="247" w:lineRule="auto"/>
        <w:ind w:right="534"/>
        <w:rPr>
          <w:sz w:val="19"/>
        </w:rPr>
      </w:pPr>
      <w:r>
        <w:rPr>
          <w:color w:val="231F20"/>
          <w:sz w:val="19"/>
        </w:rPr>
        <w:t>restrictions related to supervising physiotherapy</w:t>
      </w:r>
      <w:r>
        <w:rPr>
          <w:color w:val="231F20"/>
          <w:spacing w:val="-20"/>
          <w:sz w:val="19"/>
        </w:rPr>
        <w:t xml:space="preserve"> </w:t>
      </w:r>
      <w:r>
        <w:rPr>
          <w:color w:val="231F20"/>
          <w:sz w:val="19"/>
        </w:rPr>
        <w:t>students,</w:t>
      </w:r>
      <w:r>
        <w:rPr>
          <w:color w:val="231F20"/>
          <w:spacing w:val="-20"/>
          <w:sz w:val="19"/>
        </w:rPr>
        <w:t xml:space="preserve"> </w:t>
      </w:r>
      <w:r>
        <w:rPr>
          <w:color w:val="231F20"/>
          <w:sz w:val="19"/>
        </w:rPr>
        <w:t>physiotherapist assistant students and physiotherapy residents</w:t>
      </w:r>
    </w:p>
    <w:p w14:paraId="541927E5" w14:textId="77777777" w:rsidR="00E351DF" w:rsidRDefault="008C4B8B">
      <w:pPr>
        <w:pStyle w:val="ListParagraph"/>
        <w:numPr>
          <w:ilvl w:val="0"/>
          <w:numId w:val="2"/>
        </w:numPr>
        <w:tabs>
          <w:tab w:val="left" w:pos="394"/>
        </w:tabs>
        <w:spacing w:before="62" w:line="247" w:lineRule="auto"/>
        <w:ind w:right="1472"/>
        <w:rPr>
          <w:sz w:val="19"/>
        </w:rPr>
      </w:pPr>
      <w:r>
        <w:rPr>
          <w:color w:val="231F20"/>
          <w:sz w:val="19"/>
        </w:rPr>
        <w:t>costs payable to the</w:t>
      </w:r>
      <w:r>
        <w:rPr>
          <w:color w:val="231F20"/>
          <w:spacing w:val="-24"/>
          <w:sz w:val="19"/>
        </w:rPr>
        <w:t xml:space="preserve"> </w:t>
      </w:r>
      <w:r>
        <w:rPr>
          <w:color w:val="231F20"/>
          <w:sz w:val="19"/>
        </w:rPr>
        <w:t>College in the amount of</w:t>
      </w:r>
      <w:r>
        <w:rPr>
          <w:color w:val="231F20"/>
          <w:spacing w:val="-4"/>
          <w:sz w:val="19"/>
        </w:rPr>
        <w:t xml:space="preserve"> </w:t>
      </w:r>
      <w:r>
        <w:rPr>
          <w:color w:val="231F20"/>
          <w:sz w:val="19"/>
        </w:rPr>
        <w:t>$10,000</w:t>
      </w:r>
    </w:p>
    <w:p w14:paraId="641C5641" w14:textId="77777777" w:rsidR="00E351DF" w:rsidRDefault="00E351DF">
      <w:pPr>
        <w:pStyle w:val="BodyText"/>
        <w:rPr>
          <w:sz w:val="25"/>
        </w:rPr>
      </w:pPr>
    </w:p>
    <w:p w14:paraId="2E25E231" w14:textId="77777777" w:rsidR="00E351DF" w:rsidRDefault="008C4B8B">
      <w:pPr>
        <w:pStyle w:val="BodyText"/>
        <w:spacing w:line="247" w:lineRule="auto"/>
        <w:ind w:left="213" w:right="298"/>
      </w:pPr>
      <w:r>
        <w:rPr>
          <w:color w:val="231F20"/>
        </w:rPr>
        <w:t>A copy of the decision and reasons is available on CanLII (www.CanLII.org).</w:t>
      </w:r>
    </w:p>
    <w:p w14:paraId="7E633ED3" w14:textId="77777777" w:rsidR="00E351DF" w:rsidRDefault="00E351DF">
      <w:pPr>
        <w:spacing w:line="247" w:lineRule="auto"/>
        <w:sectPr w:rsidR="00E351DF">
          <w:type w:val="continuous"/>
          <w:pgSz w:w="12240" w:h="15840"/>
          <w:pgMar w:top="1500" w:right="0" w:bottom="280" w:left="480" w:header="720" w:footer="720" w:gutter="0"/>
          <w:cols w:num="3" w:space="720" w:equalWidth="0">
            <w:col w:w="4028" w:space="40"/>
            <w:col w:w="3639" w:space="39"/>
            <w:col w:w="4014"/>
          </w:cols>
        </w:sectPr>
      </w:pPr>
    </w:p>
    <w:p w14:paraId="406E1A5D" w14:textId="77777777" w:rsidR="00E351DF" w:rsidRDefault="008C4B8B">
      <w:pPr>
        <w:pStyle w:val="BodyText"/>
        <w:spacing w:line="20" w:lineRule="exact"/>
        <w:ind w:left="7768"/>
        <w:rPr>
          <w:sz w:val="2"/>
        </w:rPr>
      </w:pPr>
      <w:r>
        <w:rPr>
          <w:sz w:val="2"/>
        </w:rPr>
      </w:r>
      <w:r>
        <w:rPr>
          <w:sz w:val="2"/>
        </w:rPr>
        <w:pict w14:anchorId="5BEBB830">
          <v:group id="_x0000_s1369" style="width:154.2pt;height:1pt;mso-position-horizontal-relative:char;mso-position-vertical-relative:line" coordsize="3084,20">
            <v:line id="_x0000_s1370" style="position:absolute" from="0,10" to="3083,10" strokecolor="#f26721" strokeweight="1pt"/>
            <w10:anchorlock/>
          </v:group>
        </w:pict>
      </w:r>
    </w:p>
    <w:p w14:paraId="5AF64969" w14:textId="77777777" w:rsidR="00E351DF" w:rsidRDefault="00E351DF">
      <w:pPr>
        <w:pStyle w:val="BodyText"/>
        <w:spacing w:before="11"/>
        <w:rPr>
          <w:sz w:val="10"/>
        </w:rPr>
      </w:pPr>
    </w:p>
    <w:p w14:paraId="356B2300" w14:textId="77777777" w:rsidR="00E351DF" w:rsidRDefault="008C4B8B">
      <w:pPr>
        <w:spacing w:before="68"/>
        <w:ind w:left="7767"/>
        <w:rPr>
          <w:sz w:val="16"/>
        </w:rPr>
      </w:pPr>
      <w:r>
        <w:rPr>
          <w:color w:val="231F20"/>
          <w:sz w:val="16"/>
        </w:rPr>
        <w:t>View</w:t>
      </w:r>
      <w:r>
        <w:rPr>
          <w:color w:val="231F20"/>
          <w:spacing w:val="-6"/>
          <w:sz w:val="16"/>
        </w:rPr>
        <w:t xml:space="preserve"> </w:t>
      </w:r>
      <w:r>
        <w:rPr>
          <w:color w:val="231F20"/>
          <w:sz w:val="16"/>
        </w:rPr>
        <w:t>a</w:t>
      </w:r>
      <w:r>
        <w:rPr>
          <w:color w:val="231F20"/>
          <w:spacing w:val="-6"/>
          <w:sz w:val="16"/>
        </w:rPr>
        <w:t xml:space="preserve"> </w:t>
      </w:r>
      <w:r>
        <w:rPr>
          <w:color w:val="231F20"/>
          <w:sz w:val="16"/>
        </w:rPr>
        <w:t>Complete</w:t>
      </w:r>
      <w:r>
        <w:rPr>
          <w:color w:val="231F20"/>
          <w:spacing w:val="-6"/>
          <w:sz w:val="16"/>
        </w:rPr>
        <w:t xml:space="preserve"> </w:t>
      </w:r>
      <w:r>
        <w:rPr>
          <w:color w:val="231F20"/>
          <w:sz w:val="16"/>
        </w:rPr>
        <w:t>List</w:t>
      </w:r>
      <w:r>
        <w:rPr>
          <w:color w:val="231F20"/>
          <w:spacing w:val="-6"/>
          <w:sz w:val="16"/>
        </w:rPr>
        <w:t xml:space="preserve"> </w:t>
      </w:r>
      <w:r>
        <w:rPr>
          <w:color w:val="231F20"/>
          <w:sz w:val="16"/>
        </w:rPr>
        <w:t>of</w:t>
      </w:r>
      <w:r>
        <w:rPr>
          <w:color w:val="231F20"/>
          <w:spacing w:val="-6"/>
          <w:sz w:val="16"/>
        </w:rPr>
        <w:t xml:space="preserve"> </w:t>
      </w:r>
      <w:r>
        <w:rPr>
          <w:color w:val="231F20"/>
          <w:sz w:val="16"/>
        </w:rPr>
        <w:t>Discipline</w:t>
      </w:r>
      <w:r>
        <w:rPr>
          <w:color w:val="231F20"/>
          <w:spacing w:val="-6"/>
          <w:sz w:val="16"/>
        </w:rPr>
        <w:t xml:space="preserve"> </w:t>
      </w:r>
      <w:r>
        <w:rPr>
          <w:color w:val="231F20"/>
          <w:sz w:val="16"/>
        </w:rPr>
        <w:t>Summaries</w:t>
      </w:r>
      <w:r>
        <w:rPr>
          <w:color w:val="231F20"/>
          <w:spacing w:val="-5"/>
          <w:sz w:val="16"/>
        </w:rPr>
        <w:t xml:space="preserve"> </w:t>
      </w:r>
      <w:r>
        <w:rPr>
          <w:color w:val="231F20"/>
          <w:sz w:val="16"/>
        </w:rPr>
        <w:t>at</w:t>
      </w:r>
    </w:p>
    <w:p w14:paraId="6A2A9961" w14:textId="77777777" w:rsidR="00E351DF" w:rsidRDefault="008C4B8B">
      <w:pPr>
        <w:spacing w:before="15"/>
        <w:ind w:left="7271"/>
        <w:rPr>
          <w:rFonts w:ascii="Copperplate Gothic Bold"/>
          <w:b/>
          <w:sz w:val="16"/>
        </w:rPr>
      </w:pPr>
      <w:hyperlink r:id="rId103">
        <w:r>
          <w:rPr>
            <w:rFonts w:ascii="Copperplate Gothic Bold"/>
            <w:b/>
            <w:color w:val="231F20"/>
            <w:sz w:val="16"/>
          </w:rPr>
          <w:t>www.collegept.org</w:t>
        </w:r>
        <w:r>
          <w:rPr>
            <w:rFonts w:ascii="Copperplate Gothic Bold"/>
            <w:b/>
            <w:color w:val="231F20"/>
            <w:spacing w:val="-16"/>
            <w:sz w:val="16"/>
          </w:rPr>
          <w:t xml:space="preserve"> </w:t>
        </w:r>
      </w:hyperlink>
      <w:r>
        <w:rPr>
          <w:color w:val="231F20"/>
          <w:sz w:val="16"/>
        </w:rPr>
        <w:t>or</w:t>
      </w:r>
      <w:r>
        <w:rPr>
          <w:color w:val="231F20"/>
          <w:spacing w:val="-11"/>
          <w:sz w:val="16"/>
        </w:rPr>
        <w:t xml:space="preserve"> </w:t>
      </w:r>
      <w:r>
        <w:rPr>
          <w:color w:val="231F20"/>
          <w:sz w:val="16"/>
        </w:rPr>
        <w:t>at</w:t>
      </w:r>
      <w:r>
        <w:rPr>
          <w:color w:val="231F20"/>
          <w:spacing w:val="-10"/>
          <w:sz w:val="16"/>
        </w:rPr>
        <w:t xml:space="preserve"> </w:t>
      </w:r>
      <w:hyperlink r:id="rId104">
        <w:r>
          <w:rPr>
            <w:rFonts w:ascii="Copperplate Gothic Bold"/>
            <w:b/>
            <w:color w:val="231F20"/>
            <w:sz w:val="16"/>
          </w:rPr>
          <w:t>www.canlii.org</w:t>
        </w:r>
      </w:hyperlink>
    </w:p>
    <w:p w14:paraId="7F4B0B08" w14:textId="77777777" w:rsidR="00E351DF" w:rsidRDefault="008C4B8B">
      <w:pPr>
        <w:pStyle w:val="BodyText"/>
        <w:spacing w:before="6"/>
        <w:rPr>
          <w:rFonts w:ascii="Copperplate Gothic Bold"/>
          <w:b/>
          <w:sz w:val="17"/>
        </w:rPr>
      </w:pPr>
      <w:r>
        <w:pict w14:anchorId="7D05E226">
          <v:shape id="_x0000_s1368" style="position:absolute;margin-left:412.9pt;margin-top:12.2pt;width:154.2pt;height:.1pt;z-index:-251571200;mso-wrap-distance-left:0;mso-wrap-distance-right:0;mso-position-horizontal-relative:page" coordorigin="8258,244" coordsize="3084,0" path="m8258,244r3084,e" filled="f" strokecolor="#f26721" strokeweight="1pt">
            <v:path arrowok="t"/>
            <w10:wrap type="topAndBottom" anchorx="page"/>
          </v:shape>
        </w:pict>
      </w:r>
    </w:p>
    <w:p w14:paraId="7CF32837" w14:textId="77777777" w:rsidR="00E351DF" w:rsidRDefault="00E351DF">
      <w:pPr>
        <w:pStyle w:val="BodyText"/>
        <w:rPr>
          <w:rFonts w:ascii="Copperplate Gothic Bold"/>
          <w:b/>
          <w:sz w:val="20"/>
        </w:rPr>
      </w:pPr>
    </w:p>
    <w:p w14:paraId="175ABEFE" w14:textId="77777777" w:rsidR="00E351DF" w:rsidRDefault="00E351DF">
      <w:pPr>
        <w:pStyle w:val="BodyText"/>
        <w:rPr>
          <w:rFonts w:ascii="Copperplate Gothic Bold"/>
          <w:b/>
          <w:sz w:val="20"/>
        </w:rPr>
      </w:pPr>
    </w:p>
    <w:p w14:paraId="0F5DD73D" w14:textId="77777777" w:rsidR="00E351DF" w:rsidRDefault="00E351DF">
      <w:pPr>
        <w:pStyle w:val="BodyText"/>
        <w:rPr>
          <w:rFonts w:ascii="Copperplate Gothic Bold"/>
          <w:b/>
          <w:sz w:val="20"/>
        </w:rPr>
      </w:pPr>
    </w:p>
    <w:p w14:paraId="1E170525" w14:textId="77777777" w:rsidR="00E351DF" w:rsidRDefault="00E351DF">
      <w:pPr>
        <w:pStyle w:val="BodyText"/>
        <w:rPr>
          <w:rFonts w:ascii="Copperplate Gothic Bold"/>
          <w:b/>
          <w:sz w:val="20"/>
        </w:rPr>
      </w:pPr>
    </w:p>
    <w:p w14:paraId="742D28F1" w14:textId="77777777" w:rsidR="00E351DF" w:rsidRDefault="00E351DF">
      <w:pPr>
        <w:pStyle w:val="BodyText"/>
        <w:rPr>
          <w:rFonts w:ascii="Copperplate Gothic Bold"/>
          <w:b/>
          <w:sz w:val="20"/>
        </w:rPr>
      </w:pPr>
    </w:p>
    <w:p w14:paraId="038890DA" w14:textId="77777777" w:rsidR="00E351DF" w:rsidRDefault="00E351DF">
      <w:pPr>
        <w:pStyle w:val="BodyText"/>
        <w:spacing w:before="2"/>
        <w:rPr>
          <w:rFonts w:ascii="Copperplate Gothic Bold"/>
          <w:b/>
          <w:sz w:val="27"/>
        </w:rPr>
      </w:pPr>
    </w:p>
    <w:p w14:paraId="2929B2DE" w14:textId="77777777" w:rsidR="00E351DF" w:rsidRDefault="008C4B8B">
      <w:pPr>
        <w:pStyle w:val="Heading8"/>
        <w:spacing w:before="101"/>
        <w:ind w:left="592"/>
      </w:pPr>
      <w:r>
        <w:rPr>
          <w:color w:val="F26721"/>
        </w:rPr>
        <w:t>Discipline Case Summary</w:t>
      </w:r>
    </w:p>
    <w:p w14:paraId="3FBFC6EA" w14:textId="77777777" w:rsidR="00E351DF" w:rsidRDefault="008C4B8B">
      <w:pPr>
        <w:pStyle w:val="BodyText"/>
        <w:spacing w:before="8"/>
        <w:rPr>
          <w:rFonts w:ascii="Copperplate Gothic Bold"/>
          <w:b/>
          <w:sz w:val="22"/>
        </w:rPr>
      </w:pPr>
      <w:r>
        <w:pict w14:anchorId="65C1CE67">
          <v:shape id="_x0000_s1367" style="position:absolute;margin-left:53.5pt;margin-top:15.1pt;width:173.2pt;height:.1pt;z-index:-251570176;mso-wrap-distance-left:0;mso-wrap-distance-right:0;mso-position-horizontal-relative:page" coordorigin="1070,302" coordsize="3464,0" path="m1070,302r3464,e" filled="f" strokecolor="#f26721" strokeweight="1pt">
            <v:path arrowok="t"/>
            <w10:wrap type="topAndBottom" anchorx="page"/>
          </v:shape>
        </w:pict>
      </w:r>
    </w:p>
    <w:p w14:paraId="3B3ED7CC" w14:textId="77777777" w:rsidR="00E351DF" w:rsidRDefault="00E351DF">
      <w:pPr>
        <w:pStyle w:val="BodyText"/>
        <w:spacing w:before="9"/>
        <w:rPr>
          <w:rFonts w:ascii="Copperplate Gothic Bold"/>
          <w:b/>
          <w:sz w:val="25"/>
        </w:rPr>
      </w:pPr>
    </w:p>
    <w:p w14:paraId="74E99050" w14:textId="77777777" w:rsidR="00E351DF" w:rsidRDefault="008C4B8B">
      <w:pPr>
        <w:ind w:left="592"/>
        <w:rPr>
          <w:b/>
          <w:sz w:val="42"/>
        </w:rPr>
      </w:pPr>
      <w:r>
        <w:rPr>
          <w:b/>
          <w:color w:val="592644"/>
          <w:sz w:val="42"/>
        </w:rPr>
        <w:t>Mohit Singh</w:t>
      </w:r>
    </w:p>
    <w:p w14:paraId="3F5239C9" w14:textId="77777777" w:rsidR="00E351DF" w:rsidRDefault="008C4B8B">
      <w:pPr>
        <w:spacing w:before="126"/>
        <w:ind w:left="592"/>
        <w:rPr>
          <w:b/>
          <w:sz w:val="26"/>
        </w:rPr>
      </w:pPr>
      <w:r>
        <w:rPr>
          <w:b/>
          <w:color w:val="61606E"/>
          <w:sz w:val="26"/>
        </w:rPr>
        <w:t>Registration Number 16520</w:t>
      </w:r>
    </w:p>
    <w:p w14:paraId="507F9D13" w14:textId="77777777" w:rsidR="00E351DF" w:rsidRDefault="008C4B8B">
      <w:pPr>
        <w:pStyle w:val="BodyText"/>
        <w:spacing w:before="119"/>
        <w:ind w:left="592"/>
      </w:pPr>
      <w:r>
        <w:rPr>
          <w:color w:val="231F20"/>
        </w:rPr>
        <w:t>Case #2015 0087</w:t>
      </w:r>
    </w:p>
    <w:p w14:paraId="4AB9BF90" w14:textId="77777777" w:rsidR="00E351DF" w:rsidRDefault="00E351DF">
      <w:pPr>
        <w:pStyle w:val="BodyText"/>
        <w:rPr>
          <w:sz w:val="20"/>
        </w:rPr>
      </w:pPr>
    </w:p>
    <w:p w14:paraId="52F6D319" w14:textId="77777777" w:rsidR="00E351DF" w:rsidRDefault="00E351DF">
      <w:pPr>
        <w:rPr>
          <w:sz w:val="20"/>
        </w:rPr>
        <w:sectPr w:rsidR="00E351DF">
          <w:pgSz w:w="12240" w:h="15840"/>
          <w:pgMar w:top="680" w:right="0" w:bottom="880" w:left="480" w:header="0" w:footer="680" w:gutter="0"/>
          <w:cols w:space="720"/>
        </w:sectPr>
      </w:pPr>
    </w:p>
    <w:p w14:paraId="620D537A" w14:textId="77777777" w:rsidR="00E351DF" w:rsidRDefault="00E351DF">
      <w:pPr>
        <w:pStyle w:val="BodyText"/>
        <w:spacing w:before="5"/>
        <w:rPr>
          <w:sz w:val="21"/>
        </w:rPr>
      </w:pPr>
    </w:p>
    <w:p w14:paraId="344850A7" w14:textId="77777777" w:rsidR="00E351DF" w:rsidRDefault="008C4B8B">
      <w:pPr>
        <w:pStyle w:val="BodyText"/>
        <w:spacing w:before="1" w:line="247" w:lineRule="auto"/>
        <w:ind w:left="600" w:right="53"/>
      </w:pPr>
      <w:r>
        <w:rPr>
          <w:color w:val="231F20"/>
        </w:rPr>
        <w:t>On June 11, 2016, the Inquiries, Complaints and Reports Committee referred a matter involving Mohit Singh to the Discipline Committee for a hearing. The hearing was held on November 15, 2016.</w:t>
      </w:r>
    </w:p>
    <w:p w14:paraId="554AEEA2" w14:textId="77777777" w:rsidR="00E351DF" w:rsidRDefault="008C4B8B">
      <w:pPr>
        <w:spacing w:before="160"/>
        <w:ind w:left="600"/>
        <w:rPr>
          <w:rFonts w:ascii="Copperplate Gothic Bold"/>
          <w:b/>
          <w:sz w:val="21"/>
        </w:rPr>
      </w:pPr>
      <w:r>
        <w:rPr>
          <w:rFonts w:ascii="Copperplate Gothic Bold"/>
          <w:b/>
          <w:color w:val="F26721"/>
          <w:sz w:val="21"/>
        </w:rPr>
        <w:t>Overview of the</w:t>
      </w:r>
      <w:r>
        <w:rPr>
          <w:rFonts w:ascii="Copperplate Gothic Bold"/>
          <w:b/>
          <w:color w:val="F26721"/>
          <w:spacing w:val="-22"/>
          <w:sz w:val="21"/>
        </w:rPr>
        <w:t xml:space="preserve"> </w:t>
      </w:r>
      <w:r>
        <w:rPr>
          <w:rFonts w:ascii="Copperplate Gothic Bold"/>
          <w:b/>
          <w:color w:val="F26721"/>
          <w:sz w:val="21"/>
        </w:rPr>
        <w:t>Allegations</w:t>
      </w:r>
    </w:p>
    <w:p w14:paraId="36B1A022" w14:textId="77777777" w:rsidR="00E351DF" w:rsidRDefault="008C4B8B">
      <w:pPr>
        <w:pStyle w:val="BodyText"/>
        <w:spacing w:before="141" w:line="247" w:lineRule="auto"/>
        <w:ind w:left="600" w:right="48"/>
      </w:pPr>
      <w:r>
        <w:rPr>
          <w:color w:val="231F20"/>
          <w:spacing w:val="-7"/>
        </w:rPr>
        <w:t xml:space="preserve">Mr. </w:t>
      </w:r>
      <w:r>
        <w:rPr>
          <w:color w:val="231F20"/>
        </w:rPr>
        <w:t>Singh was granted a Provisional</w:t>
      </w:r>
      <w:r>
        <w:rPr>
          <w:color w:val="231F20"/>
          <w:spacing w:val="-31"/>
        </w:rPr>
        <w:t xml:space="preserve"> </w:t>
      </w:r>
      <w:r>
        <w:rPr>
          <w:color w:val="231F20"/>
        </w:rPr>
        <w:t xml:space="preserve">Practice Certiﬁcate of registration in February 2015. In May 2015, as a result of issues arising outside of </w:t>
      </w:r>
      <w:r>
        <w:rPr>
          <w:color w:val="231F20"/>
          <w:spacing w:val="-7"/>
        </w:rPr>
        <w:t xml:space="preserve">Mr. </w:t>
      </w:r>
      <w:r>
        <w:rPr>
          <w:color w:val="231F20"/>
          <w:spacing w:val="-3"/>
        </w:rPr>
        <w:t xml:space="preserve">Singh’s </w:t>
      </w:r>
      <w:r>
        <w:rPr>
          <w:color w:val="231F20"/>
        </w:rPr>
        <w:t xml:space="preserve">control, </w:t>
      </w:r>
      <w:r>
        <w:rPr>
          <w:color w:val="231F20"/>
          <w:spacing w:val="-7"/>
        </w:rPr>
        <w:t xml:space="preserve">Mr.  </w:t>
      </w:r>
      <w:r>
        <w:rPr>
          <w:color w:val="231F20"/>
        </w:rPr>
        <w:t>Singh was advised that he could only</w:t>
      </w:r>
      <w:r>
        <w:rPr>
          <w:color w:val="231F20"/>
          <w:spacing w:val="-16"/>
        </w:rPr>
        <w:t xml:space="preserve"> </w:t>
      </w:r>
      <w:r>
        <w:rPr>
          <w:color w:val="231F20"/>
        </w:rPr>
        <w:t>continue</w:t>
      </w:r>
    </w:p>
    <w:p w14:paraId="575905AD" w14:textId="77777777" w:rsidR="00E351DF" w:rsidRDefault="008C4B8B">
      <w:pPr>
        <w:pStyle w:val="BodyText"/>
        <w:spacing w:before="5" w:line="247" w:lineRule="auto"/>
        <w:ind w:left="600" w:right="306"/>
      </w:pPr>
      <w:r>
        <w:rPr>
          <w:color w:val="231F20"/>
        </w:rPr>
        <w:t xml:space="preserve">to practice in a </w:t>
      </w:r>
      <w:proofErr w:type="spellStart"/>
      <w:r>
        <w:rPr>
          <w:color w:val="231F20"/>
        </w:rPr>
        <w:t>setti</w:t>
      </w:r>
      <w:proofErr w:type="spellEnd"/>
      <w:r>
        <w:rPr>
          <w:color w:val="231F20"/>
        </w:rPr>
        <w:t xml:space="preserve"> ng where there was another physiotherapist onsite 100</w:t>
      </w:r>
      <w:r>
        <w:rPr>
          <w:color w:val="231F20"/>
        </w:rPr>
        <w:t>%</w:t>
      </w:r>
    </w:p>
    <w:p w14:paraId="0D3BA913" w14:textId="77777777" w:rsidR="00E351DF" w:rsidRDefault="008C4B8B">
      <w:pPr>
        <w:pStyle w:val="BodyText"/>
        <w:spacing w:before="2"/>
        <w:ind w:left="600"/>
      </w:pPr>
      <w:r>
        <w:rPr>
          <w:color w:val="231F20"/>
        </w:rPr>
        <w:t>of the time to provide supervision.</w:t>
      </w:r>
    </w:p>
    <w:p w14:paraId="44D1EE9B" w14:textId="77777777" w:rsidR="00E351DF" w:rsidRDefault="008C4B8B">
      <w:pPr>
        <w:pStyle w:val="BodyText"/>
        <w:spacing w:before="138" w:line="247" w:lineRule="auto"/>
        <w:ind w:left="599"/>
      </w:pPr>
      <w:r>
        <w:rPr>
          <w:color w:val="231F20"/>
        </w:rPr>
        <w:t>This requirement was captured in a Monitoring Agreement and resulted in a term, condition, limitation being placed on Mr. Singh’s certiﬁcate of registration.</w:t>
      </w:r>
    </w:p>
    <w:p w14:paraId="44BB8CB2" w14:textId="77777777" w:rsidR="00E351DF" w:rsidRDefault="008C4B8B">
      <w:pPr>
        <w:pStyle w:val="BodyText"/>
        <w:spacing w:before="134" w:line="247" w:lineRule="auto"/>
        <w:ind w:left="599" w:right="306"/>
      </w:pPr>
      <w:r>
        <w:rPr>
          <w:color w:val="231F20"/>
        </w:rPr>
        <w:t>The Agreement was never signed and Mr. Singh continued to pr</w:t>
      </w:r>
      <w:r>
        <w:rPr>
          <w:color w:val="231F20"/>
        </w:rPr>
        <w:t>actice without the required supervision between</w:t>
      </w:r>
    </w:p>
    <w:p w14:paraId="6A116114" w14:textId="77777777" w:rsidR="00E351DF" w:rsidRDefault="008C4B8B">
      <w:pPr>
        <w:pStyle w:val="BodyText"/>
        <w:spacing w:before="4" w:line="247" w:lineRule="auto"/>
        <w:ind w:left="599" w:right="306"/>
      </w:pPr>
      <w:r>
        <w:rPr>
          <w:color w:val="231F20"/>
        </w:rPr>
        <w:t>May 19, 2015, and August 18, 2015 when he was not entitled to do so.</w:t>
      </w:r>
    </w:p>
    <w:p w14:paraId="37C622FE" w14:textId="77777777" w:rsidR="00E351DF" w:rsidRDefault="008C4B8B">
      <w:pPr>
        <w:pStyle w:val="BodyText"/>
        <w:rPr>
          <w:sz w:val="21"/>
        </w:rPr>
      </w:pPr>
      <w:r>
        <w:br w:type="column"/>
      </w:r>
    </w:p>
    <w:p w14:paraId="4739453C" w14:textId="77777777" w:rsidR="00E351DF" w:rsidRDefault="008C4B8B">
      <w:pPr>
        <w:spacing w:before="1"/>
        <w:ind w:left="212"/>
        <w:rPr>
          <w:rFonts w:ascii="Copperplate Gothic Bold"/>
          <w:b/>
          <w:sz w:val="21"/>
        </w:rPr>
      </w:pPr>
      <w:r>
        <w:rPr>
          <w:rFonts w:ascii="Copperplate Gothic Bold"/>
          <w:b/>
          <w:color w:val="F26721"/>
          <w:sz w:val="21"/>
        </w:rPr>
        <w:t>Finding</w:t>
      </w:r>
    </w:p>
    <w:p w14:paraId="7B21FC44" w14:textId="77777777" w:rsidR="00E351DF" w:rsidRDefault="008C4B8B">
      <w:pPr>
        <w:pStyle w:val="BodyText"/>
        <w:spacing w:before="141" w:line="247" w:lineRule="auto"/>
        <w:ind w:left="212"/>
      </w:pPr>
      <w:r>
        <w:rPr>
          <w:color w:val="231F20"/>
          <w:spacing w:val="-7"/>
        </w:rPr>
        <w:t>Mr.</w:t>
      </w:r>
      <w:r>
        <w:rPr>
          <w:color w:val="231F20"/>
          <w:spacing w:val="-6"/>
        </w:rPr>
        <w:t xml:space="preserve"> </w:t>
      </w:r>
      <w:r>
        <w:rPr>
          <w:color w:val="231F20"/>
        </w:rPr>
        <w:t>Singh</w:t>
      </w:r>
      <w:r>
        <w:rPr>
          <w:color w:val="231F20"/>
          <w:spacing w:val="-6"/>
        </w:rPr>
        <w:t xml:space="preserve"> </w:t>
      </w:r>
      <w:r>
        <w:rPr>
          <w:color w:val="231F20"/>
        </w:rPr>
        <w:t>was</w:t>
      </w:r>
      <w:r>
        <w:rPr>
          <w:color w:val="231F20"/>
          <w:spacing w:val="-6"/>
        </w:rPr>
        <w:t xml:space="preserve"> </w:t>
      </w:r>
      <w:r>
        <w:rPr>
          <w:color w:val="231F20"/>
        </w:rPr>
        <w:t>found</w:t>
      </w:r>
      <w:r>
        <w:rPr>
          <w:color w:val="231F20"/>
          <w:spacing w:val="-6"/>
        </w:rPr>
        <w:t xml:space="preserve"> </w:t>
      </w:r>
      <w:r>
        <w:rPr>
          <w:color w:val="231F20"/>
        </w:rPr>
        <w:t>to</w:t>
      </w:r>
      <w:r>
        <w:rPr>
          <w:color w:val="231F20"/>
          <w:spacing w:val="-6"/>
        </w:rPr>
        <w:t xml:space="preserve"> </w:t>
      </w:r>
      <w:r>
        <w:rPr>
          <w:color w:val="231F20"/>
        </w:rPr>
        <w:t>have</w:t>
      </w:r>
      <w:r>
        <w:rPr>
          <w:color w:val="231F20"/>
          <w:spacing w:val="-6"/>
        </w:rPr>
        <w:t xml:space="preserve"> </w:t>
      </w:r>
      <w:r>
        <w:rPr>
          <w:color w:val="231F20"/>
        </w:rPr>
        <w:t>committed</w:t>
      </w:r>
      <w:r>
        <w:rPr>
          <w:color w:val="231F20"/>
          <w:spacing w:val="-5"/>
        </w:rPr>
        <w:t xml:space="preserve"> </w:t>
      </w:r>
      <w:r>
        <w:rPr>
          <w:color w:val="231F20"/>
        </w:rPr>
        <w:t>the following acts of professional misconduct and a penalty was</w:t>
      </w:r>
      <w:r>
        <w:rPr>
          <w:color w:val="231F20"/>
          <w:spacing w:val="-7"/>
        </w:rPr>
        <w:t xml:space="preserve"> </w:t>
      </w:r>
      <w:r>
        <w:rPr>
          <w:color w:val="231F20"/>
        </w:rPr>
        <w:t>ordered.</w:t>
      </w:r>
    </w:p>
    <w:p w14:paraId="61D7A500" w14:textId="77777777" w:rsidR="00E351DF" w:rsidRDefault="008C4B8B">
      <w:pPr>
        <w:pStyle w:val="BodyText"/>
        <w:spacing w:before="132" w:line="247" w:lineRule="auto"/>
        <w:ind w:left="212" w:right="-13"/>
      </w:pPr>
      <w:r>
        <w:rPr>
          <w:i/>
          <w:color w:val="231F20"/>
        </w:rPr>
        <w:t>Paragraph 3</w:t>
      </w:r>
      <w:r>
        <w:rPr>
          <w:color w:val="231F20"/>
        </w:rPr>
        <w:t>: Contravening, by act or omission, a term, condition or limitation on the member’s certiﬁcate of registration.</w:t>
      </w:r>
    </w:p>
    <w:p w14:paraId="28E1EB36" w14:textId="77777777" w:rsidR="00E351DF" w:rsidRDefault="008C4B8B">
      <w:pPr>
        <w:pStyle w:val="BodyText"/>
        <w:spacing w:before="133" w:line="247" w:lineRule="auto"/>
        <w:ind w:left="212" w:right="1"/>
      </w:pPr>
      <w:r>
        <w:rPr>
          <w:i/>
          <w:color w:val="231F20"/>
        </w:rPr>
        <w:t>Paragraph</w:t>
      </w:r>
      <w:r>
        <w:rPr>
          <w:i/>
          <w:color w:val="231F20"/>
          <w:spacing w:val="-8"/>
        </w:rPr>
        <w:t xml:space="preserve"> </w:t>
      </w:r>
      <w:r>
        <w:rPr>
          <w:i/>
          <w:color w:val="231F20"/>
        </w:rPr>
        <w:t>13</w:t>
      </w:r>
      <w:r>
        <w:rPr>
          <w:color w:val="231F20"/>
        </w:rPr>
        <w:t>:</w:t>
      </w:r>
      <w:r>
        <w:rPr>
          <w:color w:val="231F20"/>
          <w:spacing w:val="-6"/>
        </w:rPr>
        <w:t xml:space="preserve"> </w:t>
      </w:r>
      <w:r>
        <w:rPr>
          <w:color w:val="231F20"/>
        </w:rPr>
        <w:t>Failing</w:t>
      </w:r>
      <w:r>
        <w:rPr>
          <w:color w:val="231F20"/>
          <w:spacing w:val="-7"/>
        </w:rPr>
        <w:t xml:space="preserve"> </w:t>
      </w:r>
      <w:r>
        <w:rPr>
          <w:color w:val="231F20"/>
        </w:rPr>
        <w:t>to</w:t>
      </w:r>
      <w:r>
        <w:rPr>
          <w:color w:val="231F20"/>
          <w:spacing w:val="-8"/>
        </w:rPr>
        <w:t xml:space="preserve"> </w:t>
      </w:r>
      <w:r>
        <w:rPr>
          <w:color w:val="231F20"/>
        </w:rPr>
        <w:t>reply</w:t>
      </w:r>
      <w:r>
        <w:rPr>
          <w:color w:val="231F20"/>
          <w:spacing w:val="-6"/>
        </w:rPr>
        <w:t xml:space="preserve"> </w:t>
      </w:r>
      <w:r>
        <w:rPr>
          <w:color w:val="231F20"/>
        </w:rPr>
        <w:t>appropriately or within a rea</w:t>
      </w:r>
      <w:r>
        <w:rPr>
          <w:color w:val="231F20"/>
        </w:rPr>
        <w:t>sonable time to a written inquiry from the</w:t>
      </w:r>
      <w:r>
        <w:rPr>
          <w:color w:val="231F20"/>
          <w:spacing w:val="-4"/>
        </w:rPr>
        <w:t xml:space="preserve"> </w:t>
      </w:r>
      <w:r>
        <w:rPr>
          <w:color w:val="231F20"/>
        </w:rPr>
        <w:t>College.</w:t>
      </w:r>
    </w:p>
    <w:p w14:paraId="7E0933E8" w14:textId="77777777" w:rsidR="00E351DF" w:rsidRDefault="008C4B8B">
      <w:pPr>
        <w:pStyle w:val="BodyText"/>
        <w:spacing w:before="133" w:line="247" w:lineRule="auto"/>
        <w:ind w:left="212" w:right="139"/>
      </w:pPr>
      <w:r>
        <w:rPr>
          <w:i/>
          <w:color w:val="231F20"/>
        </w:rPr>
        <w:t>Paragraph 18</w:t>
      </w:r>
      <w:r>
        <w:rPr>
          <w:color w:val="231F20"/>
        </w:rPr>
        <w:t>: Engaging in conduct or performing</w:t>
      </w:r>
      <w:r>
        <w:rPr>
          <w:color w:val="231F20"/>
          <w:spacing w:val="-7"/>
        </w:rPr>
        <w:t xml:space="preserve"> </w:t>
      </w:r>
      <w:r>
        <w:rPr>
          <w:color w:val="231F20"/>
        </w:rPr>
        <w:t>an</w:t>
      </w:r>
      <w:r>
        <w:rPr>
          <w:color w:val="231F20"/>
          <w:spacing w:val="-6"/>
        </w:rPr>
        <w:t xml:space="preserve"> </w:t>
      </w:r>
      <w:r>
        <w:rPr>
          <w:color w:val="231F20"/>
        </w:rPr>
        <w:t>act</w:t>
      </w:r>
      <w:r>
        <w:rPr>
          <w:color w:val="231F20"/>
          <w:spacing w:val="-7"/>
        </w:rPr>
        <w:t xml:space="preserve"> </w:t>
      </w:r>
      <w:r>
        <w:rPr>
          <w:color w:val="231F20"/>
        </w:rPr>
        <w:t>relevant</w:t>
      </w:r>
      <w:r>
        <w:rPr>
          <w:color w:val="231F20"/>
          <w:spacing w:val="-6"/>
        </w:rPr>
        <w:t xml:space="preserve"> </w:t>
      </w:r>
      <w:r>
        <w:rPr>
          <w:color w:val="231F20"/>
        </w:rPr>
        <w:t>to</w:t>
      </w:r>
      <w:r>
        <w:rPr>
          <w:color w:val="231F20"/>
          <w:spacing w:val="-6"/>
        </w:rPr>
        <w:t xml:space="preserve"> </w:t>
      </w:r>
      <w:r>
        <w:rPr>
          <w:color w:val="231F20"/>
        </w:rPr>
        <w:t>the</w:t>
      </w:r>
      <w:r>
        <w:rPr>
          <w:color w:val="231F20"/>
          <w:spacing w:val="-7"/>
        </w:rPr>
        <w:t xml:space="preserve"> </w:t>
      </w:r>
      <w:r>
        <w:rPr>
          <w:color w:val="231F20"/>
        </w:rPr>
        <w:t>practice of the profession that, having regard to all the circumstances, would reasonably be regarded by members as disgraceful, dish</w:t>
      </w:r>
      <w:r>
        <w:rPr>
          <w:color w:val="231F20"/>
        </w:rPr>
        <w:t>onourable or</w:t>
      </w:r>
      <w:r>
        <w:rPr>
          <w:color w:val="231F20"/>
          <w:spacing w:val="-5"/>
        </w:rPr>
        <w:t xml:space="preserve"> </w:t>
      </w:r>
      <w:r>
        <w:rPr>
          <w:color w:val="231F20"/>
        </w:rPr>
        <w:t>unprofessional.</w:t>
      </w:r>
    </w:p>
    <w:p w14:paraId="42193B73" w14:textId="77777777" w:rsidR="00E351DF" w:rsidRDefault="008C4B8B">
      <w:pPr>
        <w:pStyle w:val="BodyText"/>
        <w:spacing w:before="137" w:line="247" w:lineRule="auto"/>
        <w:ind w:left="212" w:hanging="1"/>
      </w:pPr>
      <w:r>
        <w:rPr>
          <w:i/>
          <w:color w:val="231F20"/>
        </w:rPr>
        <w:t>Paragraph 21</w:t>
      </w:r>
      <w:r>
        <w:rPr>
          <w:color w:val="231F20"/>
        </w:rPr>
        <w:t>: Representing qualiﬁcations in a manner that is false, misleading or deceptive.</w:t>
      </w:r>
    </w:p>
    <w:p w14:paraId="5D0A8178" w14:textId="77777777" w:rsidR="00E351DF" w:rsidRDefault="008C4B8B">
      <w:pPr>
        <w:pStyle w:val="BodyText"/>
        <w:spacing w:before="4"/>
      </w:pPr>
      <w:r>
        <w:br w:type="column"/>
      </w:r>
    </w:p>
    <w:p w14:paraId="7715B880" w14:textId="77777777" w:rsidR="00E351DF" w:rsidRDefault="008C4B8B">
      <w:pPr>
        <w:spacing w:line="278" w:lineRule="auto"/>
        <w:ind w:left="283" w:right="1127"/>
        <w:rPr>
          <w:rFonts w:ascii="Copperplate Gothic Bold"/>
          <w:b/>
          <w:sz w:val="21"/>
        </w:rPr>
      </w:pPr>
      <w:r>
        <w:rPr>
          <w:rFonts w:ascii="Copperplate Gothic Bold"/>
          <w:b/>
          <w:color w:val="F26721"/>
          <w:sz w:val="21"/>
        </w:rPr>
        <w:t>The Panel Ordered the Following</w:t>
      </w:r>
    </w:p>
    <w:p w14:paraId="1753F386" w14:textId="77777777" w:rsidR="00E351DF" w:rsidRDefault="008C4B8B">
      <w:pPr>
        <w:pStyle w:val="BodyText"/>
        <w:spacing w:before="59" w:line="247" w:lineRule="auto"/>
        <w:ind w:left="463" w:right="402" w:hanging="180"/>
      </w:pPr>
      <w:r>
        <w:rPr>
          <w:color w:val="231F20"/>
        </w:rPr>
        <w:t xml:space="preserve">• Mr. Singh’s certiﬁcate of registration will be suspended for a period of 12 months (The entire 12 </w:t>
      </w:r>
      <w:r>
        <w:rPr>
          <w:color w:val="231F20"/>
        </w:rPr>
        <w:t>months will be stayed if Mr. Singh is able to complete the remaining requirements of the order)</w:t>
      </w:r>
    </w:p>
    <w:p w14:paraId="0AB21A40" w14:textId="77777777" w:rsidR="00E351DF" w:rsidRDefault="008C4B8B">
      <w:pPr>
        <w:pStyle w:val="BodyText"/>
        <w:spacing w:before="63" w:line="247" w:lineRule="auto"/>
        <w:ind w:left="463" w:right="832" w:hanging="180"/>
      </w:pPr>
      <w:r>
        <w:rPr>
          <w:color w:val="231F20"/>
        </w:rPr>
        <w:t>• Mr. Singh will complete a number of practice enhancement activities</w:t>
      </w:r>
    </w:p>
    <w:p w14:paraId="6DA5B00F" w14:textId="77777777" w:rsidR="00E351DF" w:rsidRDefault="008C4B8B">
      <w:pPr>
        <w:pStyle w:val="BodyText"/>
        <w:spacing w:before="60" w:line="247" w:lineRule="auto"/>
        <w:ind w:left="463" w:right="569" w:hanging="180"/>
      </w:pPr>
      <w:r>
        <w:rPr>
          <w:color w:val="231F20"/>
        </w:rPr>
        <w:t xml:space="preserve">• Mr. Singh will successfully complete the </w:t>
      </w:r>
      <w:proofErr w:type="spellStart"/>
      <w:r>
        <w:rPr>
          <w:color w:val="231F20"/>
        </w:rPr>
        <w:t>ProBe</w:t>
      </w:r>
      <w:proofErr w:type="spellEnd"/>
      <w:r>
        <w:rPr>
          <w:color w:val="231F20"/>
        </w:rPr>
        <w:t xml:space="preserve"> Ethics program</w:t>
      </w:r>
    </w:p>
    <w:p w14:paraId="0860331A" w14:textId="77777777" w:rsidR="00E351DF" w:rsidRDefault="008C4B8B">
      <w:pPr>
        <w:pStyle w:val="BodyText"/>
        <w:spacing w:before="60" w:line="247" w:lineRule="auto"/>
        <w:ind w:left="463" w:right="731" w:hanging="180"/>
      </w:pPr>
      <w:r>
        <w:rPr>
          <w:color w:val="231F20"/>
        </w:rPr>
        <w:t>• Mr. Singh will participate in a practice coaching program</w:t>
      </w:r>
    </w:p>
    <w:p w14:paraId="6D952577" w14:textId="77777777" w:rsidR="00E351DF" w:rsidRDefault="008C4B8B">
      <w:pPr>
        <w:pStyle w:val="BodyText"/>
        <w:spacing w:before="60" w:line="247" w:lineRule="auto"/>
        <w:ind w:left="463" w:right="376" w:hanging="180"/>
      </w:pPr>
      <w:r>
        <w:rPr>
          <w:color w:val="231F20"/>
        </w:rPr>
        <w:t xml:space="preserve">• </w:t>
      </w:r>
      <w:r>
        <w:rPr>
          <w:color w:val="231F20"/>
          <w:spacing w:val="-7"/>
        </w:rPr>
        <w:t xml:space="preserve">Mr. </w:t>
      </w:r>
      <w:r>
        <w:rPr>
          <w:color w:val="231F20"/>
        </w:rPr>
        <w:t>Singh will not supervise individuals who</w:t>
      </w:r>
      <w:r>
        <w:rPr>
          <w:color w:val="231F20"/>
          <w:spacing w:val="-8"/>
        </w:rPr>
        <w:t xml:space="preserve"> </w:t>
      </w:r>
      <w:r>
        <w:rPr>
          <w:color w:val="231F20"/>
        </w:rPr>
        <w:t>hold</w:t>
      </w:r>
      <w:r>
        <w:rPr>
          <w:color w:val="231F20"/>
          <w:spacing w:val="-7"/>
        </w:rPr>
        <w:t xml:space="preserve"> </w:t>
      </w:r>
      <w:r>
        <w:rPr>
          <w:color w:val="231F20"/>
        </w:rPr>
        <w:t>a</w:t>
      </w:r>
      <w:r>
        <w:rPr>
          <w:color w:val="231F20"/>
          <w:spacing w:val="-7"/>
        </w:rPr>
        <w:t xml:space="preserve"> </w:t>
      </w:r>
      <w:r>
        <w:rPr>
          <w:color w:val="231F20"/>
        </w:rPr>
        <w:t>Provisional</w:t>
      </w:r>
      <w:r>
        <w:rPr>
          <w:color w:val="231F20"/>
          <w:spacing w:val="-7"/>
        </w:rPr>
        <w:t xml:space="preserve"> </w:t>
      </w:r>
      <w:r>
        <w:rPr>
          <w:color w:val="231F20"/>
        </w:rPr>
        <w:t>Practice</w:t>
      </w:r>
      <w:r>
        <w:rPr>
          <w:color w:val="231F20"/>
          <w:spacing w:val="-6"/>
        </w:rPr>
        <w:t xml:space="preserve"> </w:t>
      </w:r>
      <w:r>
        <w:rPr>
          <w:color w:val="231F20"/>
        </w:rPr>
        <w:t>Certiﬁcate of registration while he is participating in the coaching</w:t>
      </w:r>
      <w:r>
        <w:rPr>
          <w:color w:val="231F20"/>
          <w:spacing w:val="-2"/>
        </w:rPr>
        <w:t xml:space="preserve"> </w:t>
      </w:r>
      <w:r>
        <w:rPr>
          <w:color w:val="231F20"/>
        </w:rPr>
        <w:t>program</w:t>
      </w:r>
    </w:p>
    <w:p w14:paraId="0DCB28D7" w14:textId="77777777" w:rsidR="00E351DF" w:rsidRDefault="008C4B8B">
      <w:pPr>
        <w:pStyle w:val="BodyText"/>
        <w:spacing w:before="62" w:line="247" w:lineRule="auto"/>
        <w:ind w:left="463" w:right="402" w:hanging="180"/>
      </w:pPr>
      <w:r>
        <w:rPr>
          <w:color w:val="231F20"/>
        </w:rPr>
        <w:t xml:space="preserve">• </w:t>
      </w:r>
      <w:r>
        <w:rPr>
          <w:color w:val="231F20"/>
          <w:spacing w:val="-7"/>
        </w:rPr>
        <w:t xml:space="preserve">Mr. </w:t>
      </w:r>
      <w:r>
        <w:rPr>
          <w:color w:val="231F20"/>
        </w:rPr>
        <w:t>Singh will pay costs to the College in the amount of</w:t>
      </w:r>
      <w:r>
        <w:rPr>
          <w:color w:val="231F20"/>
          <w:spacing w:val="-2"/>
        </w:rPr>
        <w:t xml:space="preserve"> </w:t>
      </w:r>
      <w:r>
        <w:rPr>
          <w:color w:val="231F20"/>
        </w:rPr>
        <w:t>$1,000</w:t>
      </w:r>
    </w:p>
    <w:p w14:paraId="45EA7514" w14:textId="77777777" w:rsidR="00E351DF" w:rsidRDefault="00E351DF">
      <w:pPr>
        <w:pStyle w:val="BodyText"/>
        <w:spacing w:before="11"/>
        <w:rPr>
          <w:sz w:val="24"/>
        </w:rPr>
      </w:pPr>
    </w:p>
    <w:p w14:paraId="4E9A6A37" w14:textId="77777777" w:rsidR="00E351DF" w:rsidRDefault="008C4B8B">
      <w:pPr>
        <w:pStyle w:val="BodyText"/>
        <w:spacing w:line="247" w:lineRule="auto"/>
        <w:ind w:left="283" w:right="402"/>
      </w:pPr>
      <w:r>
        <w:rPr>
          <w:color w:val="231F20"/>
        </w:rPr>
        <w:t>A copy of the decision and reasons is available on CanLII (www.CanLII.org).</w:t>
      </w:r>
    </w:p>
    <w:p w14:paraId="14E993AE" w14:textId="77777777" w:rsidR="00E351DF" w:rsidRDefault="00E351DF">
      <w:pPr>
        <w:spacing w:line="247" w:lineRule="auto"/>
        <w:sectPr w:rsidR="00E351DF">
          <w:type w:val="continuous"/>
          <w:pgSz w:w="12240" w:h="15840"/>
          <w:pgMar w:top="1500" w:right="0" w:bottom="280" w:left="480" w:header="720" w:footer="720" w:gutter="0"/>
          <w:cols w:num="3" w:space="720" w:equalWidth="0">
            <w:col w:w="4028" w:space="40"/>
            <w:col w:w="3569" w:space="39"/>
            <w:col w:w="4084"/>
          </w:cols>
        </w:sectPr>
      </w:pPr>
    </w:p>
    <w:p w14:paraId="5FD32990" w14:textId="77777777" w:rsidR="00E351DF" w:rsidRDefault="008C4B8B">
      <w:pPr>
        <w:pStyle w:val="Heading1"/>
        <w:ind w:left="240"/>
      </w:pPr>
      <w:r>
        <w:rPr>
          <w:color w:val="F26721"/>
        </w:rPr>
        <w:lastRenderedPageBreak/>
        <w:t>Discipli</w:t>
      </w:r>
      <w:r>
        <w:rPr>
          <w:color w:val="F26721"/>
        </w:rPr>
        <w:t>ne</w:t>
      </w:r>
      <w:r>
        <w:rPr>
          <w:color w:val="F26721"/>
          <w:spacing w:val="54"/>
        </w:rPr>
        <w:t xml:space="preserve"> </w:t>
      </w:r>
      <w:r>
        <w:rPr>
          <w:color w:val="F26721"/>
        </w:rPr>
        <w:t>Summaries</w:t>
      </w:r>
    </w:p>
    <w:p w14:paraId="42EE71B9" w14:textId="77777777" w:rsidR="00E351DF" w:rsidRDefault="008C4B8B">
      <w:pPr>
        <w:pStyle w:val="Heading2"/>
        <w:spacing w:before="307"/>
      </w:pPr>
      <w:r>
        <w:pict w14:anchorId="57183655">
          <v:shape id="_x0000_s1366" style="position:absolute;left:0;text-align:left;margin-left:34pt;margin-top:51.05pt;width:555pt;height:.1pt;z-index:-251569152;mso-wrap-distance-left:0;mso-wrap-distance-right:0;mso-position-horizontal-relative:page" coordorigin="680,1021" coordsize="11100,0" path="m680,1021r11100,e" filled="f" strokecolor="#f26721" strokeweight="1pt">
            <v:path arrowok="t"/>
            <w10:wrap type="topAndBottom" anchorx="page"/>
          </v:shape>
        </w:pict>
      </w:r>
      <w:r>
        <w:rPr>
          <w:color w:val="592644"/>
        </w:rPr>
        <w:t xml:space="preserve">Zak </w:t>
      </w:r>
      <w:proofErr w:type="spellStart"/>
      <w:r>
        <w:rPr>
          <w:color w:val="592644"/>
        </w:rPr>
        <w:t>Bayat</w:t>
      </w:r>
      <w:proofErr w:type="spellEnd"/>
      <w:r>
        <w:rPr>
          <w:color w:val="592644"/>
        </w:rPr>
        <w:t xml:space="preserve"> (Bayﬁeld)</w:t>
      </w:r>
    </w:p>
    <w:p w14:paraId="508D9C13" w14:textId="77777777" w:rsidR="00E351DF" w:rsidRDefault="008C4B8B">
      <w:pPr>
        <w:pStyle w:val="Heading6"/>
      </w:pPr>
      <w:r>
        <w:rPr>
          <w:color w:val="231F20"/>
        </w:rPr>
        <w:t>Case #2011 0015</w:t>
      </w:r>
    </w:p>
    <w:p w14:paraId="63A964E2" w14:textId="77777777" w:rsidR="00E351DF" w:rsidRDefault="00E351DF">
      <w:pPr>
        <w:pStyle w:val="BodyText"/>
        <w:spacing w:before="10"/>
        <w:rPr>
          <w:b/>
          <w:sz w:val="20"/>
        </w:rPr>
      </w:pPr>
    </w:p>
    <w:p w14:paraId="74902616" w14:textId="77777777" w:rsidR="00E351DF" w:rsidRDefault="00E351DF">
      <w:pPr>
        <w:rPr>
          <w:sz w:val="20"/>
        </w:rPr>
        <w:sectPr w:rsidR="00E351DF">
          <w:pgSz w:w="12240" w:h="15840"/>
          <w:pgMar w:top="900" w:right="0" w:bottom="880" w:left="480" w:header="0" w:footer="680" w:gutter="0"/>
          <w:cols w:space="720"/>
        </w:sectPr>
      </w:pPr>
    </w:p>
    <w:p w14:paraId="59122116" w14:textId="77777777" w:rsidR="00E351DF" w:rsidRDefault="008C4B8B">
      <w:pPr>
        <w:pStyle w:val="BodyText"/>
        <w:spacing w:before="105" w:line="247" w:lineRule="auto"/>
        <w:ind w:left="200" w:right="-19"/>
      </w:pPr>
      <w:r>
        <w:rPr>
          <w:color w:val="231F20"/>
        </w:rPr>
        <w:t xml:space="preserve">On December 12, 2011 the Inquiries, Complaints and Reports Committee referred Mr. Zak </w:t>
      </w:r>
      <w:proofErr w:type="spellStart"/>
      <w:r>
        <w:rPr>
          <w:color w:val="231F20"/>
        </w:rPr>
        <w:t>Bayat</w:t>
      </w:r>
      <w:proofErr w:type="spellEnd"/>
      <w:r>
        <w:rPr>
          <w:color w:val="231F20"/>
        </w:rPr>
        <w:t xml:space="preserve"> (Bayﬁeld) to the Discipline Committee for a hearing. The hearing took place on: June 10, 2013, June</w:t>
      </w:r>
      <w:r>
        <w:rPr>
          <w:color w:val="231F20"/>
        </w:rPr>
        <w:t xml:space="preserve"> 11, 2013,</w:t>
      </w:r>
    </w:p>
    <w:p w14:paraId="278C3604" w14:textId="77777777" w:rsidR="00E351DF" w:rsidRDefault="008C4B8B">
      <w:pPr>
        <w:pStyle w:val="BodyText"/>
        <w:spacing w:before="5"/>
        <w:ind w:left="200"/>
      </w:pPr>
      <w:r>
        <w:rPr>
          <w:color w:val="231F20"/>
        </w:rPr>
        <w:t>July 19, 2013 and November 1, 2013.</w:t>
      </w:r>
    </w:p>
    <w:p w14:paraId="4900F5F1" w14:textId="77777777" w:rsidR="00E351DF" w:rsidRDefault="00E351DF">
      <w:pPr>
        <w:pStyle w:val="BodyText"/>
        <w:spacing w:before="12"/>
        <w:rPr>
          <w:sz w:val="23"/>
        </w:rPr>
      </w:pPr>
    </w:p>
    <w:p w14:paraId="44E80B1F" w14:textId="77777777" w:rsidR="00E351DF" w:rsidRDefault="008C4B8B">
      <w:pPr>
        <w:ind w:left="200"/>
        <w:rPr>
          <w:rFonts w:ascii="Copperplate Gothic Bold"/>
          <w:b/>
          <w:sz w:val="21"/>
        </w:rPr>
      </w:pPr>
      <w:r>
        <w:rPr>
          <w:rFonts w:ascii="Copperplate Gothic Bold"/>
          <w:b/>
          <w:color w:val="F26721"/>
          <w:sz w:val="21"/>
        </w:rPr>
        <w:t>Summary of the Allegations</w:t>
      </w:r>
    </w:p>
    <w:p w14:paraId="14FF85AC" w14:textId="77777777" w:rsidR="00E351DF" w:rsidRDefault="008C4B8B">
      <w:pPr>
        <w:pStyle w:val="BodyText"/>
        <w:spacing w:before="155"/>
        <w:ind w:left="200"/>
      </w:pPr>
      <w:r>
        <w:rPr>
          <w:color w:val="231F20"/>
        </w:rPr>
        <w:t xml:space="preserve">That Mr. </w:t>
      </w:r>
      <w:proofErr w:type="spellStart"/>
      <w:r>
        <w:rPr>
          <w:color w:val="231F20"/>
        </w:rPr>
        <w:t>Bayat</w:t>
      </w:r>
      <w:proofErr w:type="spellEnd"/>
      <w:r>
        <w:rPr>
          <w:color w:val="231F20"/>
        </w:rPr>
        <w:t xml:space="preserve"> had:</w:t>
      </w:r>
    </w:p>
    <w:p w14:paraId="29B7D00F" w14:textId="77777777" w:rsidR="00E351DF" w:rsidRDefault="008C4B8B">
      <w:pPr>
        <w:pStyle w:val="ListParagraph"/>
        <w:numPr>
          <w:ilvl w:val="0"/>
          <w:numId w:val="2"/>
        </w:numPr>
        <w:tabs>
          <w:tab w:val="left" w:pos="380"/>
        </w:tabs>
        <w:spacing w:before="95"/>
        <w:ind w:left="379"/>
        <w:rPr>
          <w:sz w:val="19"/>
        </w:rPr>
      </w:pPr>
      <w:r>
        <w:rPr>
          <w:color w:val="231F20"/>
          <w:sz w:val="19"/>
        </w:rPr>
        <w:t>abused a</w:t>
      </w:r>
      <w:r>
        <w:rPr>
          <w:color w:val="231F20"/>
          <w:spacing w:val="-3"/>
          <w:sz w:val="19"/>
        </w:rPr>
        <w:t xml:space="preserve"> </w:t>
      </w:r>
      <w:r>
        <w:rPr>
          <w:color w:val="231F20"/>
          <w:sz w:val="19"/>
        </w:rPr>
        <w:t>patient</w:t>
      </w:r>
    </w:p>
    <w:p w14:paraId="0BB58840" w14:textId="77777777" w:rsidR="00E351DF" w:rsidRDefault="008C4B8B">
      <w:pPr>
        <w:pStyle w:val="ListParagraph"/>
        <w:numPr>
          <w:ilvl w:val="0"/>
          <w:numId w:val="2"/>
        </w:numPr>
        <w:tabs>
          <w:tab w:val="left" w:pos="380"/>
        </w:tabs>
        <w:spacing w:before="65" w:line="247" w:lineRule="auto"/>
        <w:ind w:left="380" w:right="114"/>
        <w:rPr>
          <w:sz w:val="19"/>
        </w:rPr>
      </w:pPr>
      <w:r>
        <w:rPr>
          <w:color w:val="231F20"/>
          <w:sz w:val="19"/>
        </w:rPr>
        <w:t>engaged in conduct or performed an act relevant</w:t>
      </w:r>
      <w:r>
        <w:rPr>
          <w:color w:val="231F20"/>
          <w:spacing w:val="-7"/>
          <w:sz w:val="19"/>
        </w:rPr>
        <w:t xml:space="preserve"> </w:t>
      </w:r>
      <w:r>
        <w:rPr>
          <w:color w:val="231F20"/>
          <w:sz w:val="19"/>
        </w:rPr>
        <w:t>to</w:t>
      </w:r>
      <w:r>
        <w:rPr>
          <w:color w:val="231F20"/>
          <w:spacing w:val="-6"/>
          <w:sz w:val="19"/>
        </w:rPr>
        <w:t xml:space="preserve"> </w:t>
      </w:r>
      <w:r>
        <w:rPr>
          <w:color w:val="231F20"/>
          <w:sz w:val="19"/>
        </w:rPr>
        <w:t>the</w:t>
      </w:r>
      <w:r>
        <w:rPr>
          <w:color w:val="231F20"/>
          <w:spacing w:val="-6"/>
          <w:sz w:val="19"/>
        </w:rPr>
        <w:t xml:space="preserve"> </w:t>
      </w:r>
      <w:r>
        <w:rPr>
          <w:color w:val="231F20"/>
          <w:sz w:val="19"/>
        </w:rPr>
        <w:t>practice</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z w:val="19"/>
        </w:rPr>
        <w:t>profession that having regard to all circumstances would reasonably be regarded by members as disgraceful, dishonorable or unprofessional</w:t>
      </w:r>
    </w:p>
    <w:p w14:paraId="4E38A696" w14:textId="77777777" w:rsidR="00E351DF" w:rsidRDefault="008C4B8B">
      <w:pPr>
        <w:pStyle w:val="ListParagraph"/>
        <w:numPr>
          <w:ilvl w:val="0"/>
          <w:numId w:val="2"/>
        </w:numPr>
        <w:tabs>
          <w:tab w:val="left" w:pos="380"/>
        </w:tabs>
        <w:spacing w:before="64" w:line="247" w:lineRule="auto"/>
        <w:ind w:left="380" w:right="619"/>
        <w:rPr>
          <w:sz w:val="19"/>
        </w:rPr>
      </w:pPr>
      <w:r>
        <w:rPr>
          <w:color w:val="231F20"/>
          <w:sz w:val="19"/>
        </w:rPr>
        <w:t>engaged in conduct unbecoming</w:t>
      </w:r>
      <w:r>
        <w:rPr>
          <w:color w:val="231F20"/>
          <w:spacing w:val="-25"/>
          <w:sz w:val="19"/>
        </w:rPr>
        <w:t xml:space="preserve"> </w:t>
      </w:r>
      <w:r>
        <w:rPr>
          <w:color w:val="231F20"/>
          <w:sz w:val="19"/>
        </w:rPr>
        <w:t>a physiotherapist</w:t>
      </w:r>
    </w:p>
    <w:p w14:paraId="6E5BB031" w14:textId="77777777" w:rsidR="00E351DF" w:rsidRDefault="008C4B8B">
      <w:pPr>
        <w:pStyle w:val="ListParagraph"/>
        <w:numPr>
          <w:ilvl w:val="0"/>
          <w:numId w:val="2"/>
        </w:numPr>
        <w:tabs>
          <w:tab w:val="left" w:pos="380"/>
        </w:tabs>
        <w:spacing w:line="247" w:lineRule="auto"/>
        <w:ind w:left="380" w:right="605"/>
        <w:rPr>
          <w:sz w:val="19"/>
        </w:rPr>
      </w:pPr>
      <w:r>
        <w:rPr>
          <w:color w:val="231F20"/>
          <w:sz w:val="19"/>
        </w:rPr>
        <w:t>failed to maintain the standards</w:t>
      </w:r>
      <w:r>
        <w:rPr>
          <w:color w:val="231F20"/>
          <w:spacing w:val="-26"/>
          <w:sz w:val="19"/>
        </w:rPr>
        <w:t xml:space="preserve"> </w:t>
      </w:r>
      <w:r>
        <w:rPr>
          <w:color w:val="231F20"/>
          <w:sz w:val="19"/>
        </w:rPr>
        <w:t>of practice of the</w:t>
      </w:r>
      <w:r>
        <w:rPr>
          <w:color w:val="231F20"/>
          <w:spacing w:val="-4"/>
          <w:sz w:val="19"/>
        </w:rPr>
        <w:t xml:space="preserve"> </w:t>
      </w:r>
      <w:r>
        <w:rPr>
          <w:color w:val="231F20"/>
          <w:sz w:val="19"/>
        </w:rPr>
        <w:t>profession</w:t>
      </w:r>
    </w:p>
    <w:p w14:paraId="4E8330A0" w14:textId="77777777" w:rsidR="00E351DF" w:rsidRDefault="008C4B8B">
      <w:pPr>
        <w:pStyle w:val="ListParagraph"/>
        <w:numPr>
          <w:ilvl w:val="0"/>
          <w:numId w:val="2"/>
        </w:numPr>
        <w:tabs>
          <w:tab w:val="left" w:pos="380"/>
        </w:tabs>
        <w:spacing w:line="247" w:lineRule="auto"/>
        <w:ind w:left="380" w:right="92"/>
        <w:rPr>
          <w:sz w:val="19"/>
        </w:rPr>
      </w:pPr>
      <w:r>
        <w:rPr>
          <w:color w:val="231F20"/>
          <w:sz w:val="19"/>
        </w:rPr>
        <w:t>perform</w:t>
      </w:r>
      <w:r>
        <w:rPr>
          <w:color w:val="231F20"/>
          <w:sz w:val="19"/>
        </w:rPr>
        <w:t xml:space="preserve">ed a professional service </w:t>
      </w:r>
      <w:r>
        <w:rPr>
          <w:color w:val="231F20"/>
          <w:spacing w:val="-3"/>
          <w:sz w:val="19"/>
        </w:rPr>
        <w:t xml:space="preserve">for </w:t>
      </w:r>
      <w:r>
        <w:rPr>
          <w:color w:val="231F20"/>
          <w:sz w:val="19"/>
        </w:rPr>
        <w:t>which consent is required by law</w:t>
      </w:r>
      <w:r>
        <w:rPr>
          <w:color w:val="231F20"/>
          <w:spacing w:val="-22"/>
          <w:sz w:val="19"/>
        </w:rPr>
        <w:t xml:space="preserve"> </w:t>
      </w:r>
      <w:r>
        <w:rPr>
          <w:color w:val="231F20"/>
          <w:sz w:val="19"/>
        </w:rPr>
        <w:t>without such</w:t>
      </w:r>
      <w:r>
        <w:rPr>
          <w:color w:val="231F20"/>
          <w:spacing w:val="-2"/>
          <w:sz w:val="19"/>
        </w:rPr>
        <w:t xml:space="preserve"> </w:t>
      </w:r>
      <w:r>
        <w:rPr>
          <w:color w:val="231F20"/>
          <w:sz w:val="19"/>
        </w:rPr>
        <w:t>consent</w:t>
      </w:r>
    </w:p>
    <w:p w14:paraId="19ED4876" w14:textId="77777777" w:rsidR="00E351DF" w:rsidRDefault="008C4B8B">
      <w:pPr>
        <w:pStyle w:val="ListParagraph"/>
        <w:numPr>
          <w:ilvl w:val="0"/>
          <w:numId w:val="2"/>
        </w:numPr>
        <w:tabs>
          <w:tab w:val="left" w:pos="380"/>
        </w:tabs>
        <w:spacing w:before="61" w:line="247" w:lineRule="auto"/>
        <w:ind w:left="380"/>
        <w:rPr>
          <w:sz w:val="19"/>
        </w:rPr>
      </w:pPr>
      <w:r>
        <w:rPr>
          <w:color w:val="231F20"/>
          <w:sz w:val="19"/>
        </w:rPr>
        <w:t>failed to keep records in accordance with the</w:t>
      </w:r>
      <w:r>
        <w:rPr>
          <w:color w:val="231F20"/>
          <w:spacing w:val="-7"/>
          <w:sz w:val="19"/>
        </w:rPr>
        <w:t xml:space="preserve"> </w:t>
      </w:r>
      <w:r>
        <w:rPr>
          <w:color w:val="231F20"/>
          <w:sz w:val="19"/>
        </w:rPr>
        <w:t>standards</w:t>
      </w:r>
      <w:r>
        <w:rPr>
          <w:color w:val="231F20"/>
          <w:spacing w:val="-7"/>
          <w:sz w:val="19"/>
        </w:rPr>
        <w:t xml:space="preserve"> </w:t>
      </w:r>
      <w:r>
        <w:rPr>
          <w:color w:val="231F20"/>
          <w:sz w:val="19"/>
        </w:rPr>
        <w:t>of</w:t>
      </w:r>
      <w:r>
        <w:rPr>
          <w:color w:val="231F20"/>
          <w:spacing w:val="-6"/>
          <w:sz w:val="19"/>
        </w:rPr>
        <w:t xml:space="preserve"> </w:t>
      </w:r>
      <w:r>
        <w:rPr>
          <w:color w:val="231F20"/>
          <w:sz w:val="19"/>
        </w:rPr>
        <w:t>practice</w:t>
      </w:r>
      <w:r>
        <w:rPr>
          <w:color w:val="231F20"/>
          <w:spacing w:val="-6"/>
          <w:sz w:val="19"/>
        </w:rPr>
        <w:t xml:space="preserve"> </w:t>
      </w:r>
      <w:r>
        <w:rPr>
          <w:color w:val="231F20"/>
          <w:sz w:val="19"/>
        </w:rPr>
        <w:t>of</w:t>
      </w:r>
      <w:r>
        <w:rPr>
          <w:color w:val="231F20"/>
          <w:spacing w:val="-7"/>
          <w:sz w:val="19"/>
        </w:rPr>
        <w:t xml:space="preserve"> </w:t>
      </w:r>
      <w:r>
        <w:rPr>
          <w:color w:val="231F20"/>
          <w:sz w:val="19"/>
        </w:rPr>
        <w:t>the</w:t>
      </w:r>
      <w:r>
        <w:rPr>
          <w:color w:val="231F20"/>
          <w:spacing w:val="-6"/>
          <w:sz w:val="19"/>
        </w:rPr>
        <w:t xml:space="preserve"> </w:t>
      </w:r>
      <w:r>
        <w:rPr>
          <w:color w:val="231F20"/>
          <w:sz w:val="19"/>
        </w:rPr>
        <w:t>profession</w:t>
      </w:r>
    </w:p>
    <w:p w14:paraId="3F01A4A5" w14:textId="77777777" w:rsidR="00E351DF" w:rsidRDefault="008C4B8B">
      <w:pPr>
        <w:pStyle w:val="ListParagraph"/>
        <w:numPr>
          <w:ilvl w:val="0"/>
          <w:numId w:val="2"/>
        </w:numPr>
        <w:tabs>
          <w:tab w:val="left" w:pos="380"/>
        </w:tabs>
        <w:spacing w:line="247" w:lineRule="auto"/>
        <w:ind w:left="380" w:right="2"/>
        <w:rPr>
          <w:sz w:val="19"/>
        </w:rPr>
      </w:pPr>
      <w:r>
        <w:rPr>
          <w:color w:val="231F20"/>
          <w:sz w:val="19"/>
        </w:rPr>
        <w:t>falsiﬁed a record and signed or issued a document containing a false or</w:t>
      </w:r>
      <w:r>
        <w:rPr>
          <w:color w:val="231F20"/>
          <w:spacing w:val="-24"/>
          <w:sz w:val="19"/>
        </w:rPr>
        <w:t xml:space="preserve"> </w:t>
      </w:r>
      <w:r>
        <w:rPr>
          <w:color w:val="231F20"/>
          <w:sz w:val="19"/>
        </w:rPr>
        <w:t>misleading statement</w:t>
      </w:r>
    </w:p>
    <w:p w14:paraId="3D16163F" w14:textId="77777777" w:rsidR="00E351DF" w:rsidRDefault="008C4B8B">
      <w:pPr>
        <w:spacing w:before="100"/>
        <w:ind w:left="200"/>
        <w:rPr>
          <w:rFonts w:ascii="Copperplate Gothic Bold"/>
          <w:b/>
          <w:sz w:val="21"/>
        </w:rPr>
      </w:pPr>
      <w:r>
        <w:br w:type="column"/>
      </w:r>
      <w:r>
        <w:rPr>
          <w:rFonts w:ascii="Copperplate Gothic Bold"/>
          <w:b/>
          <w:color w:val="F26721"/>
          <w:sz w:val="21"/>
        </w:rPr>
        <w:t>Findings</w:t>
      </w:r>
    </w:p>
    <w:p w14:paraId="13605398" w14:textId="77777777" w:rsidR="00E351DF" w:rsidRDefault="008C4B8B">
      <w:pPr>
        <w:pStyle w:val="BodyText"/>
        <w:spacing w:before="155" w:line="247" w:lineRule="auto"/>
        <w:ind w:left="200" w:right="214"/>
      </w:pPr>
      <w:r>
        <w:rPr>
          <w:color w:val="231F20"/>
        </w:rPr>
        <w:t xml:space="preserve">On June 11, 2013 the panel found that Mr. </w:t>
      </w:r>
      <w:proofErr w:type="spellStart"/>
      <w:r>
        <w:rPr>
          <w:color w:val="231F20"/>
        </w:rPr>
        <w:t>Bayat</w:t>
      </w:r>
      <w:proofErr w:type="spellEnd"/>
      <w:r>
        <w:rPr>
          <w:color w:val="231F20"/>
        </w:rPr>
        <w:t xml:space="preserve"> had committed acts of professional misconduct in that he:</w:t>
      </w:r>
    </w:p>
    <w:p w14:paraId="7173A67D" w14:textId="77777777" w:rsidR="00E351DF" w:rsidRDefault="008C4B8B">
      <w:pPr>
        <w:pStyle w:val="ListParagraph"/>
        <w:numPr>
          <w:ilvl w:val="0"/>
          <w:numId w:val="2"/>
        </w:numPr>
        <w:tabs>
          <w:tab w:val="left" w:pos="380"/>
        </w:tabs>
        <w:spacing w:before="90" w:line="247" w:lineRule="auto"/>
        <w:ind w:left="380" w:right="114"/>
        <w:rPr>
          <w:sz w:val="19"/>
        </w:rPr>
      </w:pPr>
      <w:r>
        <w:rPr>
          <w:color w:val="231F20"/>
          <w:sz w:val="19"/>
        </w:rPr>
        <w:t>engaged in conduct or performed an act relevant</w:t>
      </w:r>
      <w:r>
        <w:rPr>
          <w:color w:val="231F20"/>
          <w:spacing w:val="-7"/>
          <w:sz w:val="19"/>
        </w:rPr>
        <w:t xml:space="preserve"> </w:t>
      </w:r>
      <w:r>
        <w:rPr>
          <w:color w:val="231F20"/>
          <w:sz w:val="19"/>
        </w:rPr>
        <w:t>to</w:t>
      </w:r>
      <w:r>
        <w:rPr>
          <w:color w:val="231F20"/>
          <w:spacing w:val="-6"/>
          <w:sz w:val="19"/>
        </w:rPr>
        <w:t xml:space="preserve"> </w:t>
      </w:r>
      <w:r>
        <w:rPr>
          <w:color w:val="231F20"/>
          <w:sz w:val="19"/>
        </w:rPr>
        <w:t>the</w:t>
      </w:r>
      <w:r>
        <w:rPr>
          <w:color w:val="231F20"/>
          <w:spacing w:val="-6"/>
          <w:sz w:val="19"/>
        </w:rPr>
        <w:t xml:space="preserve"> </w:t>
      </w:r>
      <w:r>
        <w:rPr>
          <w:color w:val="231F20"/>
          <w:sz w:val="19"/>
        </w:rPr>
        <w:t>practice</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z w:val="19"/>
        </w:rPr>
        <w:t>profession that having regard to all circumstances would reasonably be regarded by members as disgraceful, dishonorable or unprofessional</w:t>
      </w:r>
    </w:p>
    <w:p w14:paraId="7CC6F30E" w14:textId="77777777" w:rsidR="00E351DF" w:rsidRDefault="008C4B8B">
      <w:pPr>
        <w:pStyle w:val="ListParagraph"/>
        <w:numPr>
          <w:ilvl w:val="0"/>
          <w:numId w:val="2"/>
        </w:numPr>
        <w:tabs>
          <w:tab w:val="left" w:pos="380"/>
        </w:tabs>
        <w:spacing w:before="64" w:line="247" w:lineRule="auto"/>
        <w:ind w:left="380" w:right="619"/>
        <w:rPr>
          <w:sz w:val="19"/>
        </w:rPr>
      </w:pPr>
      <w:r>
        <w:rPr>
          <w:color w:val="231F20"/>
          <w:sz w:val="19"/>
        </w:rPr>
        <w:t>engaged in conduct unbecoming</w:t>
      </w:r>
      <w:r>
        <w:rPr>
          <w:color w:val="231F20"/>
          <w:spacing w:val="-25"/>
          <w:sz w:val="19"/>
        </w:rPr>
        <w:t xml:space="preserve"> </w:t>
      </w:r>
      <w:r>
        <w:rPr>
          <w:color w:val="231F20"/>
          <w:sz w:val="19"/>
        </w:rPr>
        <w:t>a physiotherapist</w:t>
      </w:r>
    </w:p>
    <w:p w14:paraId="776764C8" w14:textId="77777777" w:rsidR="00E351DF" w:rsidRDefault="008C4B8B">
      <w:pPr>
        <w:pStyle w:val="ListParagraph"/>
        <w:numPr>
          <w:ilvl w:val="0"/>
          <w:numId w:val="2"/>
        </w:numPr>
        <w:tabs>
          <w:tab w:val="left" w:pos="380"/>
        </w:tabs>
        <w:spacing w:line="247" w:lineRule="auto"/>
        <w:ind w:left="380" w:right="605"/>
        <w:rPr>
          <w:sz w:val="19"/>
        </w:rPr>
      </w:pPr>
      <w:r>
        <w:rPr>
          <w:color w:val="231F20"/>
          <w:sz w:val="19"/>
        </w:rPr>
        <w:t>failed to maintain the standards</w:t>
      </w:r>
      <w:r>
        <w:rPr>
          <w:color w:val="231F20"/>
          <w:spacing w:val="-26"/>
          <w:sz w:val="19"/>
        </w:rPr>
        <w:t xml:space="preserve"> </w:t>
      </w:r>
      <w:r>
        <w:rPr>
          <w:color w:val="231F20"/>
          <w:sz w:val="19"/>
        </w:rPr>
        <w:t>of practice o</w:t>
      </w:r>
      <w:r>
        <w:rPr>
          <w:color w:val="231F20"/>
          <w:sz w:val="19"/>
        </w:rPr>
        <w:t>f the</w:t>
      </w:r>
      <w:r>
        <w:rPr>
          <w:color w:val="231F20"/>
          <w:spacing w:val="-4"/>
          <w:sz w:val="19"/>
        </w:rPr>
        <w:t xml:space="preserve"> </w:t>
      </w:r>
      <w:r>
        <w:rPr>
          <w:color w:val="231F20"/>
          <w:sz w:val="19"/>
        </w:rPr>
        <w:t>profession</w:t>
      </w:r>
    </w:p>
    <w:p w14:paraId="549240DE" w14:textId="77777777" w:rsidR="00E351DF" w:rsidRDefault="008C4B8B">
      <w:pPr>
        <w:pStyle w:val="ListParagraph"/>
        <w:numPr>
          <w:ilvl w:val="0"/>
          <w:numId w:val="2"/>
        </w:numPr>
        <w:tabs>
          <w:tab w:val="left" w:pos="380"/>
        </w:tabs>
        <w:spacing w:line="247" w:lineRule="auto"/>
        <w:ind w:left="380" w:right="92"/>
        <w:rPr>
          <w:sz w:val="19"/>
        </w:rPr>
      </w:pPr>
      <w:r>
        <w:rPr>
          <w:color w:val="231F20"/>
          <w:sz w:val="19"/>
        </w:rPr>
        <w:t xml:space="preserve">performed a professional service </w:t>
      </w:r>
      <w:r>
        <w:rPr>
          <w:color w:val="231F20"/>
          <w:spacing w:val="-3"/>
          <w:sz w:val="19"/>
        </w:rPr>
        <w:t xml:space="preserve">for </w:t>
      </w:r>
      <w:r>
        <w:rPr>
          <w:color w:val="231F20"/>
          <w:sz w:val="19"/>
        </w:rPr>
        <w:t>which consent is required by law</w:t>
      </w:r>
      <w:r>
        <w:rPr>
          <w:color w:val="231F20"/>
          <w:spacing w:val="-22"/>
          <w:sz w:val="19"/>
        </w:rPr>
        <w:t xml:space="preserve"> </w:t>
      </w:r>
      <w:r>
        <w:rPr>
          <w:color w:val="231F20"/>
          <w:sz w:val="19"/>
        </w:rPr>
        <w:t>without such</w:t>
      </w:r>
      <w:r>
        <w:rPr>
          <w:color w:val="231F20"/>
          <w:spacing w:val="-2"/>
          <w:sz w:val="19"/>
        </w:rPr>
        <w:t xml:space="preserve"> </w:t>
      </w:r>
      <w:r>
        <w:rPr>
          <w:color w:val="231F20"/>
          <w:sz w:val="19"/>
        </w:rPr>
        <w:t>consent</w:t>
      </w:r>
    </w:p>
    <w:p w14:paraId="09CF7A5D" w14:textId="77777777" w:rsidR="00E351DF" w:rsidRDefault="008C4B8B">
      <w:pPr>
        <w:pStyle w:val="ListParagraph"/>
        <w:numPr>
          <w:ilvl w:val="0"/>
          <w:numId w:val="2"/>
        </w:numPr>
        <w:tabs>
          <w:tab w:val="left" w:pos="380"/>
        </w:tabs>
        <w:spacing w:before="61" w:line="247" w:lineRule="auto"/>
        <w:ind w:left="380"/>
        <w:rPr>
          <w:sz w:val="19"/>
        </w:rPr>
      </w:pPr>
      <w:r>
        <w:rPr>
          <w:color w:val="231F20"/>
          <w:sz w:val="19"/>
        </w:rPr>
        <w:t>failed to keep records in accordance with the</w:t>
      </w:r>
      <w:r>
        <w:rPr>
          <w:color w:val="231F20"/>
          <w:spacing w:val="-7"/>
          <w:sz w:val="19"/>
        </w:rPr>
        <w:t xml:space="preserve"> </w:t>
      </w:r>
      <w:r>
        <w:rPr>
          <w:color w:val="231F20"/>
          <w:sz w:val="19"/>
        </w:rPr>
        <w:t>standards</w:t>
      </w:r>
      <w:r>
        <w:rPr>
          <w:color w:val="231F20"/>
          <w:spacing w:val="-7"/>
          <w:sz w:val="19"/>
        </w:rPr>
        <w:t xml:space="preserve"> </w:t>
      </w:r>
      <w:r>
        <w:rPr>
          <w:color w:val="231F20"/>
          <w:sz w:val="19"/>
        </w:rPr>
        <w:t>of</w:t>
      </w:r>
      <w:r>
        <w:rPr>
          <w:color w:val="231F20"/>
          <w:spacing w:val="-6"/>
          <w:sz w:val="19"/>
        </w:rPr>
        <w:t xml:space="preserve"> </w:t>
      </w:r>
      <w:r>
        <w:rPr>
          <w:color w:val="231F20"/>
          <w:sz w:val="19"/>
        </w:rPr>
        <w:t>practice</w:t>
      </w:r>
      <w:r>
        <w:rPr>
          <w:color w:val="231F20"/>
          <w:spacing w:val="-6"/>
          <w:sz w:val="19"/>
        </w:rPr>
        <w:t xml:space="preserve"> </w:t>
      </w:r>
      <w:r>
        <w:rPr>
          <w:color w:val="231F20"/>
          <w:sz w:val="19"/>
        </w:rPr>
        <w:t>of</w:t>
      </w:r>
      <w:r>
        <w:rPr>
          <w:color w:val="231F20"/>
          <w:spacing w:val="-7"/>
          <w:sz w:val="19"/>
        </w:rPr>
        <w:t xml:space="preserve"> </w:t>
      </w:r>
      <w:r>
        <w:rPr>
          <w:color w:val="231F20"/>
          <w:sz w:val="19"/>
        </w:rPr>
        <w:t>the</w:t>
      </w:r>
      <w:r>
        <w:rPr>
          <w:color w:val="231F20"/>
          <w:spacing w:val="-6"/>
          <w:sz w:val="19"/>
        </w:rPr>
        <w:t xml:space="preserve"> </w:t>
      </w:r>
      <w:r>
        <w:rPr>
          <w:color w:val="231F20"/>
          <w:sz w:val="19"/>
        </w:rPr>
        <w:t>profession</w:t>
      </w:r>
    </w:p>
    <w:p w14:paraId="779602F8" w14:textId="77777777" w:rsidR="00E351DF" w:rsidRDefault="008C4B8B">
      <w:pPr>
        <w:pStyle w:val="ListParagraph"/>
        <w:numPr>
          <w:ilvl w:val="0"/>
          <w:numId w:val="2"/>
        </w:numPr>
        <w:tabs>
          <w:tab w:val="left" w:pos="380"/>
        </w:tabs>
        <w:spacing w:before="59" w:line="247" w:lineRule="auto"/>
        <w:ind w:left="380" w:right="229"/>
        <w:rPr>
          <w:sz w:val="19"/>
        </w:rPr>
      </w:pPr>
      <w:r>
        <w:rPr>
          <w:color w:val="231F20"/>
          <w:sz w:val="19"/>
        </w:rPr>
        <w:t>falsiﬁed a record and signed or issued</w:t>
      </w:r>
      <w:r>
        <w:rPr>
          <w:color w:val="231F20"/>
          <w:spacing w:val="-29"/>
          <w:sz w:val="19"/>
        </w:rPr>
        <w:t xml:space="preserve"> </w:t>
      </w:r>
      <w:r>
        <w:rPr>
          <w:color w:val="231F20"/>
          <w:sz w:val="19"/>
        </w:rPr>
        <w:t>a document containing a</w:t>
      </w:r>
      <w:r>
        <w:rPr>
          <w:color w:val="231F20"/>
          <w:sz w:val="19"/>
        </w:rPr>
        <w:t xml:space="preserve"> false or misleading</w:t>
      </w:r>
      <w:r>
        <w:rPr>
          <w:color w:val="231F20"/>
          <w:spacing w:val="-1"/>
          <w:sz w:val="19"/>
        </w:rPr>
        <w:t xml:space="preserve"> </w:t>
      </w:r>
      <w:r>
        <w:rPr>
          <w:color w:val="231F20"/>
          <w:sz w:val="19"/>
        </w:rPr>
        <w:t>statement</w:t>
      </w:r>
    </w:p>
    <w:p w14:paraId="50FCE558" w14:textId="77777777" w:rsidR="00E351DF" w:rsidRDefault="008C4B8B">
      <w:pPr>
        <w:spacing w:before="100"/>
        <w:ind w:left="200"/>
        <w:rPr>
          <w:rFonts w:ascii="Copperplate Gothic Bold"/>
          <w:b/>
          <w:sz w:val="21"/>
        </w:rPr>
      </w:pPr>
      <w:r>
        <w:br w:type="column"/>
      </w:r>
      <w:r>
        <w:rPr>
          <w:rFonts w:ascii="Copperplate Gothic Bold"/>
          <w:b/>
          <w:color w:val="F26721"/>
          <w:sz w:val="21"/>
        </w:rPr>
        <w:t>Penalty</w:t>
      </w:r>
    </w:p>
    <w:p w14:paraId="10F7478C" w14:textId="77777777" w:rsidR="00E351DF" w:rsidRDefault="008C4B8B">
      <w:pPr>
        <w:pStyle w:val="BodyText"/>
        <w:spacing w:before="155" w:line="247" w:lineRule="auto"/>
        <w:ind w:left="200" w:right="1016"/>
      </w:pPr>
      <w:r>
        <w:rPr>
          <w:color w:val="231F20"/>
          <w:spacing w:val="-3"/>
        </w:rPr>
        <w:t xml:space="preserve">At </w:t>
      </w:r>
      <w:r>
        <w:rPr>
          <w:color w:val="231F20"/>
        </w:rPr>
        <w:t xml:space="preserve">the conclusion of the hearing the panel ordered that the Registrar </w:t>
      </w:r>
      <w:r>
        <w:rPr>
          <w:color w:val="231F20"/>
          <w:spacing w:val="-3"/>
        </w:rPr>
        <w:t xml:space="preserve">revoke </w:t>
      </w:r>
      <w:r>
        <w:rPr>
          <w:color w:val="231F20"/>
          <w:spacing w:val="-7"/>
        </w:rPr>
        <w:t xml:space="preserve">Mr. </w:t>
      </w:r>
      <w:proofErr w:type="spellStart"/>
      <w:r>
        <w:rPr>
          <w:color w:val="231F20"/>
          <w:spacing w:val="-3"/>
        </w:rPr>
        <w:t>Bayat’s</w:t>
      </w:r>
      <w:proofErr w:type="spellEnd"/>
      <w:r>
        <w:rPr>
          <w:color w:val="231F20"/>
          <w:spacing w:val="-3"/>
        </w:rPr>
        <w:t xml:space="preserve"> </w:t>
      </w:r>
      <w:r>
        <w:rPr>
          <w:color w:val="231F20"/>
        </w:rPr>
        <w:t xml:space="preserve">certiﬁcate of registration. The penalty is </w:t>
      </w:r>
      <w:r>
        <w:rPr>
          <w:color w:val="231F20"/>
          <w:spacing w:val="-3"/>
        </w:rPr>
        <w:t xml:space="preserve">stayed </w:t>
      </w:r>
      <w:r>
        <w:rPr>
          <w:color w:val="231F20"/>
        </w:rPr>
        <w:t xml:space="preserve">(on hold) as </w:t>
      </w:r>
      <w:r>
        <w:rPr>
          <w:color w:val="231F20"/>
          <w:spacing w:val="-7"/>
        </w:rPr>
        <w:t xml:space="preserve">Mr. </w:t>
      </w:r>
      <w:proofErr w:type="spellStart"/>
      <w:r>
        <w:rPr>
          <w:color w:val="231F20"/>
        </w:rPr>
        <w:t>Bayat</w:t>
      </w:r>
      <w:proofErr w:type="spellEnd"/>
      <w:r>
        <w:rPr>
          <w:color w:val="231F20"/>
        </w:rPr>
        <w:t xml:space="preserve"> is seeking judicial review of the decision as</w:t>
      </w:r>
    </w:p>
    <w:p w14:paraId="798092E2" w14:textId="77777777" w:rsidR="00E351DF" w:rsidRDefault="008C4B8B">
      <w:pPr>
        <w:pStyle w:val="BodyText"/>
        <w:spacing w:before="6" w:line="247" w:lineRule="auto"/>
        <w:ind w:left="200" w:right="747"/>
      </w:pPr>
      <w:r>
        <w:rPr>
          <w:color w:val="231F20"/>
        </w:rPr>
        <w:t xml:space="preserve">it relates to the revocation. In addition the panel ordered that Mr. </w:t>
      </w:r>
      <w:proofErr w:type="spellStart"/>
      <w:r>
        <w:rPr>
          <w:color w:val="231F20"/>
        </w:rPr>
        <w:t>Bayat</w:t>
      </w:r>
      <w:proofErr w:type="spellEnd"/>
      <w:r>
        <w:rPr>
          <w:color w:val="231F20"/>
        </w:rPr>
        <w:t xml:space="preserve"> pay costs to the College in the amount of $25,000.</w:t>
      </w:r>
    </w:p>
    <w:p w14:paraId="548FDDD0" w14:textId="77777777" w:rsidR="00E351DF" w:rsidRDefault="008C4B8B">
      <w:pPr>
        <w:spacing w:before="118"/>
        <w:ind w:left="200"/>
        <w:rPr>
          <w:b/>
          <w:sz w:val="19"/>
        </w:rPr>
      </w:pPr>
      <w:r>
        <w:rPr>
          <w:b/>
          <w:color w:val="231F20"/>
          <w:sz w:val="19"/>
        </w:rPr>
        <w:t>Divisional Court Appearance:</w:t>
      </w:r>
    </w:p>
    <w:p w14:paraId="2E3D5C31" w14:textId="77777777" w:rsidR="00E351DF" w:rsidRDefault="008C4B8B">
      <w:pPr>
        <w:pStyle w:val="BodyText"/>
        <w:spacing w:before="8"/>
        <w:ind w:left="200"/>
      </w:pPr>
      <w:r>
        <w:rPr>
          <w:color w:val="231F20"/>
        </w:rPr>
        <w:t>September 23, 2015</w:t>
      </w:r>
    </w:p>
    <w:p w14:paraId="03067F4C" w14:textId="77777777" w:rsidR="00E351DF" w:rsidRDefault="008C4B8B">
      <w:pPr>
        <w:pStyle w:val="BodyText"/>
        <w:spacing w:before="8" w:line="247" w:lineRule="auto"/>
        <w:ind w:left="200" w:right="1016"/>
      </w:pPr>
      <w:r>
        <w:rPr>
          <w:color w:val="231F20"/>
        </w:rPr>
        <w:t xml:space="preserve">Decision Available on CanLII— </w:t>
      </w:r>
      <w:hyperlink r:id="rId105">
        <w:r>
          <w:rPr>
            <w:color w:val="231F20"/>
          </w:rPr>
          <w:t>www.CanLII.org</w:t>
        </w:r>
      </w:hyperlink>
    </w:p>
    <w:p w14:paraId="2B4E42A1" w14:textId="77777777" w:rsidR="00E351DF" w:rsidRDefault="008C4B8B">
      <w:pPr>
        <w:spacing w:before="118"/>
        <w:ind w:left="200"/>
        <w:rPr>
          <w:b/>
          <w:sz w:val="19"/>
        </w:rPr>
      </w:pPr>
      <w:r>
        <w:rPr>
          <w:b/>
          <w:color w:val="231F20"/>
          <w:sz w:val="19"/>
        </w:rPr>
        <w:t>Second Penalty Hearing Scheduled for:</w:t>
      </w:r>
    </w:p>
    <w:p w14:paraId="745EE0EC" w14:textId="77777777" w:rsidR="00E351DF" w:rsidRDefault="008C4B8B">
      <w:pPr>
        <w:pStyle w:val="BodyText"/>
        <w:spacing w:before="8" w:line="247" w:lineRule="auto"/>
        <w:ind w:left="200" w:right="2216"/>
      </w:pPr>
      <w:r>
        <w:rPr>
          <w:color w:val="231F20"/>
        </w:rPr>
        <w:t>May 4 and 5, 2016 Penalty hearing held on:</w:t>
      </w:r>
    </w:p>
    <w:p w14:paraId="76E7A4AF" w14:textId="77777777" w:rsidR="00E351DF" w:rsidRDefault="008C4B8B">
      <w:pPr>
        <w:pStyle w:val="BodyText"/>
        <w:spacing w:before="2"/>
        <w:ind w:left="200"/>
      </w:pPr>
      <w:r>
        <w:rPr>
          <w:color w:val="231F20"/>
        </w:rPr>
        <w:t>May 4, 2016</w:t>
      </w:r>
    </w:p>
    <w:p w14:paraId="2FA5BD98" w14:textId="77777777" w:rsidR="00E351DF" w:rsidRDefault="00E351DF">
      <w:pPr>
        <w:pStyle w:val="BodyText"/>
        <w:spacing w:before="11"/>
        <w:rPr>
          <w:sz w:val="23"/>
        </w:rPr>
      </w:pPr>
    </w:p>
    <w:p w14:paraId="046738FA" w14:textId="77777777" w:rsidR="00E351DF" w:rsidRDefault="008C4B8B">
      <w:pPr>
        <w:ind w:left="200"/>
        <w:rPr>
          <w:rFonts w:ascii="Copperplate Gothic Bold"/>
          <w:b/>
          <w:sz w:val="21"/>
        </w:rPr>
      </w:pPr>
      <w:r>
        <w:rPr>
          <w:rFonts w:ascii="Copperplate Gothic Bold"/>
          <w:b/>
          <w:color w:val="F26721"/>
          <w:sz w:val="21"/>
        </w:rPr>
        <w:t>Penalty Order</w:t>
      </w:r>
    </w:p>
    <w:p w14:paraId="0701909C" w14:textId="77777777" w:rsidR="00E351DF" w:rsidRDefault="008C4B8B">
      <w:pPr>
        <w:pStyle w:val="BodyText"/>
        <w:spacing w:before="156" w:line="247" w:lineRule="auto"/>
        <w:ind w:left="200" w:right="747"/>
      </w:pPr>
      <w:r>
        <w:rPr>
          <w:color w:val="231F20"/>
        </w:rPr>
        <w:t xml:space="preserve">The panel directed the Registrar to revoke Mr. </w:t>
      </w:r>
      <w:proofErr w:type="spellStart"/>
      <w:r>
        <w:rPr>
          <w:color w:val="231F20"/>
        </w:rPr>
        <w:t>Bayat’s</w:t>
      </w:r>
      <w:proofErr w:type="spellEnd"/>
      <w:r>
        <w:rPr>
          <w:color w:val="231F20"/>
        </w:rPr>
        <w:t xml:space="preserve"> certiﬁcate of registration and order</w:t>
      </w:r>
      <w:r>
        <w:rPr>
          <w:color w:val="231F20"/>
        </w:rPr>
        <w:t>ed him to pay costs to the College</w:t>
      </w:r>
    </w:p>
    <w:p w14:paraId="62157694" w14:textId="77777777" w:rsidR="00E351DF" w:rsidRDefault="008C4B8B">
      <w:pPr>
        <w:pStyle w:val="BodyText"/>
        <w:spacing w:before="3"/>
        <w:ind w:left="200"/>
      </w:pPr>
      <w:r>
        <w:rPr>
          <w:color w:val="231F20"/>
        </w:rPr>
        <w:t>in the amount of $25,000.</w:t>
      </w:r>
    </w:p>
    <w:p w14:paraId="6C72F7A9" w14:textId="77777777" w:rsidR="00E351DF" w:rsidRDefault="00E351DF">
      <w:pPr>
        <w:sectPr w:rsidR="00E351DF">
          <w:type w:val="continuous"/>
          <w:pgSz w:w="12240" w:h="15840"/>
          <w:pgMar w:top="1500" w:right="0" w:bottom="280" w:left="480" w:header="720" w:footer="720" w:gutter="0"/>
          <w:cols w:num="3" w:space="720" w:equalWidth="0">
            <w:col w:w="3640" w:space="40"/>
            <w:col w:w="3640" w:space="40"/>
            <w:col w:w="4400"/>
          </w:cols>
        </w:sectPr>
      </w:pPr>
    </w:p>
    <w:p w14:paraId="1193FDD1" w14:textId="77777777" w:rsidR="00E351DF" w:rsidRDefault="008C4B8B">
      <w:pPr>
        <w:pStyle w:val="BodyText"/>
        <w:spacing w:line="20" w:lineRule="exact"/>
        <w:ind w:left="7768"/>
        <w:rPr>
          <w:sz w:val="2"/>
        </w:rPr>
      </w:pPr>
      <w:r>
        <w:rPr>
          <w:sz w:val="2"/>
        </w:rPr>
      </w:r>
      <w:r>
        <w:rPr>
          <w:sz w:val="2"/>
        </w:rPr>
        <w:pict w14:anchorId="4FCE3805">
          <v:group id="_x0000_s1364" style="width:154.2pt;height:1pt;mso-position-horizontal-relative:char;mso-position-vertical-relative:line" coordsize="3084,20">
            <v:line id="_x0000_s1365" style="position:absolute" from="0,10" to="3083,10" strokecolor="#f26721" strokeweight="1pt"/>
            <w10:anchorlock/>
          </v:group>
        </w:pict>
      </w:r>
    </w:p>
    <w:p w14:paraId="757CF24B" w14:textId="77777777" w:rsidR="00E351DF" w:rsidRDefault="00E351DF">
      <w:pPr>
        <w:pStyle w:val="BodyText"/>
        <w:spacing w:before="11"/>
        <w:rPr>
          <w:sz w:val="10"/>
        </w:rPr>
      </w:pPr>
    </w:p>
    <w:p w14:paraId="5568305D" w14:textId="77777777" w:rsidR="00E351DF" w:rsidRDefault="008C4B8B">
      <w:pPr>
        <w:spacing w:before="68"/>
        <w:ind w:left="7767"/>
        <w:rPr>
          <w:sz w:val="16"/>
        </w:rPr>
      </w:pPr>
      <w:r>
        <w:rPr>
          <w:color w:val="231F20"/>
          <w:sz w:val="16"/>
        </w:rPr>
        <w:t>View</w:t>
      </w:r>
      <w:r>
        <w:rPr>
          <w:color w:val="231F20"/>
          <w:spacing w:val="-6"/>
          <w:sz w:val="16"/>
        </w:rPr>
        <w:t xml:space="preserve"> </w:t>
      </w:r>
      <w:r>
        <w:rPr>
          <w:color w:val="231F20"/>
          <w:sz w:val="16"/>
        </w:rPr>
        <w:t>a</w:t>
      </w:r>
      <w:r>
        <w:rPr>
          <w:color w:val="231F20"/>
          <w:spacing w:val="-6"/>
          <w:sz w:val="16"/>
        </w:rPr>
        <w:t xml:space="preserve"> </w:t>
      </w:r>
      <w:r>
        <w:rPr>
          <w:color w:val="231F20"/>
          <w:sz w:val="16"/>
        </w:rPr>
        <w:t>Complete</w:t>
      </w:r>
      <w:r>
        <w:rPr>
          <w:color w:val="231F20"/>
          <w:spacing w:val="-6"/>
          <w:sz w:val="16"/>
        </w:rPr>
        <w:t xml:space="preserve"> </w:t>
      </w:r>
      <w:r>
        <w:rPr>
          <w:color w:val="231F20"/>
          <w:sz w:val="16"/>
        </w:rPr>
        <w:t>List</w:t>
      </w:r>
      <w:r>
        <w:rPr>
          <w:color w:val="231F20"/>
          <w:spacing w:val="-6"/>
          <w:sz w:val="16"/>
        </w:rPr>
        <w:t xml:space="preserve"> </w:t>
      </w:r>
      <w:r>
        <w:rPr>
          <w:color w:val="231F20"/>
          <w:sz w:val="16"/>
        </w:rPr>
        <w:t>of</w:t>
      </w:r>
      <w:r>
        <w:rPr>
          <w:color w:val="231F20"/>
          <w:spacing w:val="-6"/>
          <w:sz w:val="16"/>
        </w:rPr>
        <w:t xml:space="preserve"> </w:t>
      </w:r>
      <w:r>
        <w:rPr>
          <w:color w:val="231F20"/>
          <w:sz w:val="16"/>
        </w:rPr>
        <w:t>Discipline</w:t>
      </w:r>
      <w:r>
        <w:rPr>
          <w:color w:val="231F20"/>
          <w:spacing w:val="-6"/>
          <w:sz w:val="16"/>
        </w:rPr>
        <w:t xml:space="preserve"> </w:t>
      </w:r>
      <w:r>
        <w:rPr>
          <w:color w:val="231F20"/>
          <w:sz w:val="16"/>
        </w:rPr>
        <w:t>Summaries</w:t>
      </w:r>
      <w:r>
        <w:rPr>
          <w:color w:val="231F20"/>
          <w:spacing w:val="-5"/>
          <w:sz w:val="16"/>
        </w:rPr>
        <w:t xml:space="preserve"> </w:t>
      </w:r>
      <w:r>
        <w:rPr>
          <w:color w:val="231F20"/>
          <w:sz w:val="16"/>
        </w:rPr>
        <w:t>at</w:t>
      </w:r>
    </w:p>
    <w:p w14:paraId="19144936" w14:textId="77777777" w:rsidR="00E351DF" w:rsidRDefault="008C4B8B">
      <w:pPr>
        <w:spacing w:before="15"/>
        <w:ind w:left="7608"/>
        <w:rPr>
          <w:rFonts w:ascii="Copperplate Gothic Bold"/>
          <w:b/>
          <w:sz w:val="16"/>
        </w:rPr>
      </w:pPr>
      <w:hyperlink r:id="rId106">
        <w:r>
          <w:rPr>
            <w:rFonts w:ascii="Copperplate Gothic Bold"/>
            <w:b/>
            <w:color w:val="231F20"/>
            <w:sz w:val="16"/>
          </w:rPr>
          <w:t>www.collegept.org</w:t>
        </w:r>
        <w:r>
          <w:rPr>
            <w:rFonts w:ascii="Copperplate Gothic Bold"/>
            <w:b/>
            <w:color w:val="231F20"/>
            <w:spacing w:val="-15"/>
            <w:sz w:val="16"/>
          </w:rPr>
          <w:t xml:space="preserve"> </w:t>
        </w:r>
      </w:hyperlink>
      <w:r>
        <w:rPr>
          <w:color w:val="231F20"/>
          <w:sz w:val="16"/>
        </w:rPr>
        <w:t>or</w:t>
      </w:r>
      <w:r>
        <w:rPr>
          <w:color w:val="231F20"/>
          <w:spacing w:val="-10"/>
          <w:sz w:val="16"/>
        </w:rPr>
        <w:t xml:space="preserve"> </w:t>
      </w:r>
      <w:r>
        <w:rPr>
          <w:color w:val="231F20"/>
          <w:sz w:val="16"/>
        </w:rPr>
        <w:t>at</w:t>
      </w:r>
      <w:r>
        <w:rPr>
          <w:color w:val="231F20"/>
          <w:spacing w:val="-10"/>
          <w:sz w:val="16"/>
        </w:rPr>
        <w:t xml:space="preserve"> </w:t>
      </w:r>
      <w:r>
        <w:rPr>
          <w:rFonts w:ascii="Copperplate Gothic Bold"/>
          <w:b/>
          <w:color w:val="231F20"/>
          <w:sz w:val="16"/>
        </w:rPr>
        <w:t>www.canlii.</w:t>
      </w:r>
    </w:p>
    <w:p w14:paraId="3A4965E6" w14:textId="77777777" w:rsidR="00E351DF" w:rsidRDefault="008C4B8B">
      <w:pPr>
        <w:pStyle w:val="BodyText"/>
        <w:spacing w:before="6"/>
        <w:rPr>
          <w:rFonts w:ascii="Copperplate Gothic Bold"/>
          <w:b/>
          <w:sz w:val="17"/>
        </w:rPr>
      </w:pPr>
      <w:r>
        <w:pict w14:anchorId="3547E658">
          <v:shape id="_x0000_s1363" style="position:absolute;margin-left:412.9pt;margin-top:12.2pt;width:154.2pt;height:.1pt;z-index:-251567104;mso-wrap-distance-left:0;mso-wrap-distance-right:0;mso-position-horizontal-relative:page" coordorigin="8258,244" coordsize="3084,0" path="m8258,244r3084,e" filled="f" strokecolor="#f26721" strokeweight="1pt">
            <v:path arrowok="t"/>
            <w10:wrap type="topAndBottom" anchorx="page"/>
          </v:shape>
        </w:pict>
      </w:r>
    </w:p>
    <w:p w14:paraId="2CD6F4C2" w14:textId="77777777" w:rsidR="00E351DF" w:rsidRDefault="00E351DF">
      <w:pPr>
        <w:pStyle w:val="BodyText"/>
        <w:spacing w:before="10"/>
        <w:rPr>
          <w:rFonts w:ascii="Copperplate Gothic Bold"/>
          <w:b/>
          <w:sz w:val="28"/>
        </w:rPr>
      </w:pPr>
    </w:p>
    <w:p w14:paraId="4D7885E6" w14:textId="77777777" w:rsidR="00E351DF" w:rsidRDefault="008C4B8B">
      <w:pPr>
        <w:pStyle w:val="Heading2"/>
        <w:spacing w:line="610" w:lineRule="exact"/>
      </w:pPr>
      <w:r>
        <w:pict w14:anchorId="225C7F3C">
          <v:shape id="_x0000_s1362" style="position:absolute;left:0;text-align:left;margin-left:34pt;margin-top:35.7pt;width:555pt;height:.1pt;z-index:-251566080;mso-wrap-distance-left:0;mso-wrap-distance-right:0;mso-position-horizontal-relative:page" coordorigin="680,714" coordsize="11100,0" path="m680,714r11100,e" filled="f" strokecolor="#f26721" strokeweight="1pt">
            <v:path arrowok="t"/>
            <w10:wrap type="topAndBottom" anchorx="page"/>
          </v:shape>
        </w:pict>
      </w:r>
      <w:r>
        <w:rPr>
          <w:color w:val="592644"/>
        </w:rPr>
        <w:t xml:space="preserve">Zak </w:t>
      </w:r>
      <w:proofErr w:type="spellStart"/>
      <w:r>
        <w:rPr>
          <w:color w:val="592644"/>
        </w:rPr>
        <w:t>Bayat</w:t>
      </w:r>
      <w:proofErr w:type="spellEnd"/>
      <w:r>
        <w:rPr>
          <w:color w:val="592644"/>
        </w:rPr>
        <w:t xml:space="preserve"> (Bayﬁeld)</w:t>
      </w:r>
    </w:p>
    <w:p w14:paraId="23B5B713" w14:textId="77777777" w:rsidR="00E351DF" w:rsidRDefault="008C4B8B">
      <w:pPr>
        <w:pStyle w:val="Heading6"/>
        <w:tabs>
          <w:tab w:val="left" w:pos="3979"/>
          <w:tab w:val="left" w:pos="7858"/>
        </w:tabs>
      </w:pPr>
      <w:r>
        <w:rPr>
          <w:color w:val="231F20"/>
        </w:rPr>
        <w:t>Case</w:t>
      </w:r>
      <w:r>
        <w:rPr>
          <w:color w:val="231F20"/>
          <w:spacing w:val="-3"/>
        </w:rPr>
        <w:t xml:space="preserve"> </w:t>
      </w:r>
      <w:r>
        <w:rPr>
          <w:color w:val="231F20"/>
        </w:rPr>
        <w:t>#2014</w:t>
      </w:r>
      <w:r>
        <w:rPr>
          <w:color w:val="231F20"/>
          <w:spacing w:val="-2"/>
        </w:rPr>
        <w:t xml:space="preserve"> </w:t>
      </w:r>
      <w:r>
        <w:rPr>
          <w:color w:val="231F20"/>
        </w:rPr>
        <w:t>0026</w:t>
      </w:r>
      <w:r>
        <w:rPr>
          <w:color w:val="231F20"/>
        </w:rPr>
        <w:tab/>
        <w:t>Case</w:t>
      </w:r>
      <w:r>
        <w:rPr>
          <w:color w:val="231F20"/>
          <w:spacing w:val="-3"/>
        </w:rPr>
        <w:t xml:space="preserve"> </w:t>
      </w:r>
      <w:r>
        <w:rPr>
          <w:color w:val="231F20"/>
        </w:rPr>
        <w:t>#2013</w:t>
      </w:r>
      <w:r>
        <w:rPr>
          <w:color w:val="231F20"/>
          <w:spacing w:val="-2"/>
        </w:rPr>
        <w:t xml:space="preserve"> </w:t>
      </w:r>
      <w:r>
        <w:rPr>
          <w:color w:val="231F20"/>
        </w:rPr>
        <w:t>0324</w:t>
      </w:r>
      <w:r>
        <w:rPr>
          <w:color w:val="231F20"/>
        </w:rPr>
        <w:tab/>
        <w:t>Case #2013</w:t>
      </w:r>
      <w:r>
        <w:rPr>
          <w:color w:val="231F20"/>
          <w:spacing w:val="-3"/>
        </w:rPr>
        <w:t xml:space="preserve"> </w:t>
      </w:r>
      <w:r>
        <w:rPr>
          <w:color w:val="231F20"/>
        </w:rPr>
        <w:t>0280</w:t>
      </w:r>
    </w:p>
    <w:p w14:paraId="0D3D2AAC" w14:textId="77777777" w:rsidR="00E351DF" w:rsidRDefault="00E351DF">
      <w:pPr>
        <w:pStyle w:val="BodyText"/>
        <w:spacing w:before="3"/>
        <w:rPr>
          <w:b/>
          <w:sz w:val="24"/>
        </w:rPr>
      </w:pPr>
    </w:p>
    <w:p w14:paraId="7E9AC8FF" w14:textId="77777777" w:rsidR="00E351DF" w:rsidRDefault="00E351DF">
      <w:pPr>
        <w:rPr>
          <w:sz w:val="24"/>
        </w:rPr>
        <w:sectPr w:rsidR="00E351DF">
          <w:pgSz w:w="12240" w:h="15840"/>
          <w:pgMar w:top="680" w:right="0" w:bottom="880" w:left="480" w:header="0" w:footer="680" w:gutter="0"/>
          <w:cols w:space="720"/>
        </w:sectPr>
      </w:pPr>
    </w:p>
    <w:p w14:paraId="131DC78A" w14:textId="77777777" w:rsidR="00E351DF" w:rsidRDefault="008C4B8B">
      <w:pPr>
        <w:pStyle w:val="BodyText"/>
        <w:spacing w:before="63" w:line="247" w:lineRule="auto"/>
        <w:ind w:left="200" w:right="-4"/>
      </w:pPr>
      <w:r>
        <w:rPr>
          <w:color w:val="231F20"/>
        </w:rPr>
        <w:t xml:space="preserve">On June 17, 2014, a Panel of the Inquiries, Complaints and Reports Committee referred allegations pertaining to Zak </w:t>
      </w:r>
      <w:proofErr w:type="spellStart"/>
      <w:r>
        <w:rPr>
          <w:color w:val="231F20"/>
        </w:rPr>
        <w:t>Bayat</w:t>
      </w:r>
      <w:proofErr w:type="spellEnd"/>
      <w:r>
        <w:rPr>
          <w:color w:val="231F20"/>
        </w:rPr>
        <w:t xml:space="preserve"> to the Discipline Committee for a hearing.</w:t>
      </w:r>
    </w:p>
    <w:p w14:paraId="787CB7FF" w14:textId="77777777" w:rsidR="00E351DF" w:rsidRDefault="008C4B8B">
      <w:pPr>
        <w:pStyle w:val="BodyText"/>
        <w:spacing w:before="134"/>
        <w:ind w:left="200"/>
      </w:pPr>
      <w:r>
        <w:rPr>
          <w:color w:val="231F20"/>
        </w:rPr>
        <w:t>On June 9, 2016, a Panel of the</w:t>
      </w:r>
    </w:p>
    <w:p w14:paraId="63AB9AAF" w14:textId="77777777" w:rsidR="00E351DF" w:rsidRDefault="008C4B8B">
      <w:pPr>
        <w:pStyle w:val="BodyText"/>
        <w:spacing w:before="8" w:line="247" w:lineRule="auto"/>
        <w:ind w:left="200" w:right="171"/>
      </w:pPr>
      <w:r>
        <w:rPr>
          <w:color w:val="231F20"/>
        </w:rPr>
        <w:t>Discipline Committee ordered this matter adjourned sine die</w:t>
      </w:r>
      <w:r>
        <w:rPr>
          <w:color w:val="231F20"/>
        </w:rPr>
        <w:t xml:space="preserve"> (with no appointed date to resume).</w:t>
      </w:r>
    </w:p>
    <w:p w14:paraId="495A1EE3" w14:textId="77777777" w:rsidR="00E351DF" w:rsidRDefault="008C4B8B">
      <w:pPr>
        <w:spacing w:before="158"/>
        <w:ind w:left="200"/>
        <w:rPr>
          <w:rFonts w:ascii="Copperplate Gothic Bold"/>
          <w:b/>
          <w:sz w:val="21"/>
        </w:rPr>
      </w:pPr>
      <w:r>
        <w:rPr>
          <w:rFonts w:ascii="Copperplate Gothic Bold"/>
          <w:b/>
          <w:color w:val="F26721"/>
          <w:sz w:val="21"/>
        </w:rPr>
        <w:t>Summary of the Allegations</w:t>
      </w:r>
    </w:p>
    <w:p w14:paraId="215FD936" w14:textId="77777777" w:rsidR="00E351DF" w:rsidRDefault="008C4B8B">
      <w:pPr>
        <w:pStyle w:val="BodyText"/>
        <w:spacing w:before="141" w:line="247" w:lineRule="auto"/>
        <w:ind w:left="200" w:right="101"/>
      </w:pPr>
      <w:r>
        <w:rPr>
          <w:color w:val="231F20"/>
        </w:rPr>
        <w:t xml:space="preserve">At the conclusion of a Discipline hearing in November 2013, a Panel of the Discipline Committee ordered Mr. </w:t>
      </w:r>
      <w:proofErr w:type="spellStart"/>
      <w:r>
        <w:rPr>
          <w:color w:val="231F20"/>
        </w:rPr>
        <w:t>Bayat</w:t>
      </w:r>
      <w:proofErr w:type="spellEnd"/>
      <w:r>
        <w:rPr>
          <w:color w:val="231F20"/>
        </w:rPr>
        <w:t xml:space="preserve"> to pay costs to the College in the amount of $25,000.</w:t>
      </w:r>
    </w:p>
    <w:p w14:paraId="751CB1EC" w14:textId="77777777" w:rsidR="00E351DF" w:rsidRDefault="008C4B8B">
      <w:pPr>
        <w:pStyle w:val="BodyText"/>
        <w:spacing w:before="134" w:line="247" w:lineRule="auto"/>
        <w:ind w:left="200" w:right="101"/>
      </w:pPr>
      <w:r>
        <w:rPr>
          <w:color w:val="231F20"/>
        </w:rPr>
        <w:t xml:space="preserve">Mr. </w:t>
      </w:r>
      <w:proofErr w:type="spellStart"/>
      <w:r>
        <w:rPr>
          <w:color w:val="231F20"/>
        </w:rPr>
        <w:t>Bayat</w:t>
      </w:r>
      <w:proofErr w:type="spellEnd"/>
      <w:r>
        <w:rPr>
          <w:color w:val="231F20"/>
        </w:rPr>
        <w:t xml:space="preserve"> has failed to </w:t>
      </w:r>
      <w:r>
        <w:rPr>
          <w:color w:val="231F20"/>
        </w:rPr>
        <w:t>make any payments to the College as required by the Order.</w:t>
      </w:r>
    </w:p>
    <w:p w14:paraId="68E2AB9C" w14:textId="77777777" w:rsidR="00E351DF" w:rsidRDefault="008C4B8B">
      <w:pPr>
        <w:pStyle w:val="BodyText"/>
        <w:spacing w:before="62" w:line="247" w:lineRule="auto"/>
        <w:ind w:left="200" w:right="12"/>
      </w:pPr>
      <w:r>
        <w:br w:type="column"/>
      </w:r>
      <w:r>
        <w:rPr>
          <w:color w:val="231F20"/>
        </w:rPr>
        <w:t xml:space="preserve">On May 21, 2014, a Panel of the Inquiries, Complaints and Reports Committee referred allegations pertaining to Zak </w:t>
      </w:r>
      <w:proofErr w:type="spellStart"/>
      <w:r>
        <w:rPr>
          <w:color w:val="231F20"/>
        </w:rPr>
        <w:t>Bayat</w:t>
      </w:r>
      <w:proofErr w:type="spellEnd"/>
      <w:r>
        <w:rPr>
          <w:color w:val="231F20"/>
        </w:rPr>
        <w:t xml:space="preserve"> to the Discipline Committee for a hearing.</w:t>
      </w:r>
    </w:p>
    <w:p w14:paraId="5ADE69B2" w14:textId="77777777" w:rsidR="00E351DF" w:rsidRDefault="008C4B8B">
      <w:pPr>
        <w:pStyle w:val="BodyText"/>
        <w:spacing w:before="134" w:line="247" w:lineRule="auto"/>
        <w:ind w:left="200" w:right="7"/>
      </w:pPr>
      <w:r>
        <w:rPr>
          <w:color w:val="231F20"/>
        </w:rPr>
        <w:t xml:space="preserve">On June 9, 2016, a Panel of the Discipline Committee ordered this matter adjourned sine die </w:t>
      </w:r>
      <w:r>
        <w:rPr>
          <w:color w:val="231F20"/>
        </w:rPr>
        <w:t>(with no appointed date to resume).</w:t>
      </w:r>
    </w:p>
    <w:p w14:paraId="2189AC54" w14:textId="77777777" w:rsidR="00E351DF" w:rsidRDefault="008C4B8B">
      <w:pPr>
        <w:spacing w:before="157"/>
        <w:ind w:left="200"/>
        <w:rPr>
          <w:rFonts w:ascii="Copperplate Gothic Bold"/>
          <w:b/>
          <w:sz w:val="21"/>
        </w:rPr>
      </w:pPr>
      <w:r>
        <w:rPr>
          <w:rFonts w:ascii="Copperplate Gothic Bold"/>
          <w:b/>
          <w:color w:val="F26721"/>
          <w:sz w:val="21"/>
        </w:rPr>
        <w:t>Summary of the Allegations</w:t>
      </w:r>
    </w:p>
    <w:p w14:paraId="39A4E41D" w14:textId="77777777" w:rsidR="00E351DF" w:rsidRDefault="008C4B8B">
      <w:pPr>
        <w:pStyle w:val="ListParagraph"/>
        <w:numPr>
          <w:ilvl w:val="0"/>
          <w:numId w:val="2"/>
        </w:numPr>
        <w:tabs>
          <w:tab w:val="left" w:pos="380"/>
        </w:tabs>
        <w:spacing w:before="98" w:line="247" w:lineRule="auto"/>
        <w:ind w:left="379" w:right="334"/>
        <w:rPr>
          <w:sz w:val="19"/>
        </w:rPr>
      </w:pPr>
      <w:r>
        <w:rPr>
          <w:color w:val="231F20"/>
          <w:sz w:val="19"/>
        </w:rPr>
        <w:t>Subsequent to the ﬁnding of the Discipline Committee of the College</w:t>
      </w:r>
      <w:r>
        <w:rPr>
          <w:color w:val="231F20"/>
          <w:spacing w:val="-31"/>
          <w:sz w:val="19"/>
        </w:rPr>
        <w:t xml:space="preserve"> </w:t>
      </w:r>
      <w:r>
        <w:rPr>
          <w:color w:val="231F20"/>
          <w:sz w:val="19"/>
        </w:rPr>
        <w:t xml:space="preserve">of Physiotherapists of Ontario, dated July 29, 2013, Zak </w:t>
      </w:r>
      <w:proofErr w:type="spellStart"/>
      <w:r>
        <w:rPr>
          <w:color w:val="231F20"/>
          <w:sz w:val="19"/>
        </w:rPr>
        <w:t>Bayat</w:t>
      </w:r>
      <w:proofErr w:type="spellEnd"/>
      <w:r>
        <w:rPr>
          <w:color w:val="231F20"/>
          <w:sz w:val="19"/>
        </w:rPr>
        <w:t xml:space="preserve"> has</w:t>
      </w:r>
      <w:r>
        <w:rPr>
          <w:color w:val="231F20"/>
          <w:spacing w:val="-29"/>
          <w:sz w:val="19"/>
        </w:rPr>
        <w:t xml:space="preserve"> </w:t>
      </w:r>
      <w:r>
        <w:rPr>
          <w:color w:val="231F20"/>
          <w:sz w:val="19"/>
        </w:rPr>
        <w:t>continued</w:t>
      </w:r>
    </w:p>
    <w:p w14:paraId="05CFFEF6" w14:textId="77777777" w:rsidR="00E351DF" w:rsidRDefault="008C4B8B">
      <w:pPr>
        <w:pStyle w:val="BodyText"/>
        <w:spacing w:before="5" w:line="247" w:lineRule="auto"/>
        <w:ind w:left="379" w:right="12"/>
      </w:pPr>
      <w:r>
        <w:rPr>
          <w:color w:val="231F20"/>
        </w:rPr>
        <w:t>to register with the College and practice physio</w:t>
      </w:r>
      <w:r>
        <w:rPr>
          <w:color w:val="231F20"/>
        </w:rPr>
        <w:t xml:space="preserve">therapy under the name Zak </w:t>
      </w:r>
      <w:proofErr w:type="spellStart"/>
      <w:r>
        <w:rPr>
          <w:color w:val="231F20"/>
        </w:rPr>
        <w:t>Bayat</w:t>
      </w:r>
      <w:proofErr w:type="spellEnd"/>
      <w:r>
        <w:rPr>
          <w:color w:val="231F20"/>
        </w:rPr>
        <w:t>, and not under his legal name,</w:t>
      </w:r>
    </w:p>
    <w:p w14:paraId="1774CF5A" w14:textId="77777777" w:rsidR="00E351DF" w:rsidRDefault="008C4B8B">
      <w:pPr>
        <w:pStyle w:val="BodyText"/>
        <w:spacing w:before="3"/>
        <w:ind w:left="379"/>
      </w:pPr>
      <w:r>
        <w:rPr>
          <w:color w:val="231F20"/>
        </w:rPr>
        <w:t>Zak Alastair Bayﬁeld.</w:t>
      </w:r>
    </w:p>
    <w:p w14:paraId="77437B12" w14:textId="77777777" w:rsidR="00E351DF" w:rsidRDefault="008C4B8B">
      <w:pPr>
        <w:pStyle w:val="ListParagraph"/>
        <w:numPr>
          <w:ilvl w:val="0"/>
          <w:numId w:val="2"/>
        </w:numPr>
        <w:tabs>
          <w:tab w:val="left" w:pos="380"/>
        </w:tabs>
        <w:spacing w:before="66" w:line="247" w:lineRule="auto"/>
        <w:ind w:left="380" w:right="335"/>
        <w:rPr>
          <w:sz w:val="19"/>
        </w:rPr>
      </w:pPr>
      <w:r>
        <w:rPr>
          <w:color w:val="231F20"/>
          <w:sz w:val="19"/>
        </w:rPr>
        <w:t xml:space="preserve">Zak </w:t>
      </w:r>
      <w:proofErr w:type="spellStart"/>
      <w:r>
        <w:rPr>
          <w:color w:val="231F20"/>
          <w:sz w:val="19"/>
        </w:rPr>
        <w:t>Bayat</w:t>
      </w:r>
      <w:proofErr w:type="spellEnd"/>
      <w:r>
        <w:rPr>
          <w:color w:val="231F20"/>
          <w:sz w:val="19"/>
        </w:rPr>
        <w:t xml:space="preserve"> undertook to notify the College in writing of any change to his employment history within 30 days</w:t>
      </w:r>
      <w:r>
        <w:rPr>
          <w:color w:val="231F20"/>
          <w:spacing w:val="-20"/>
          <w:sz w:val="19"/>
        </w:rPr>
        <w:t xml:space="preserve"> </w:t>
      </w:r>
      <w:r>
        <w:rPr>
          <w:color w:val="231F20"/>
          <w:sz w:val="19"/>
        </w:rPr>
        <w:t>on October 17, 2008, May 22, 2009, March 30, 2010, March 28, 2</w:t>
      </w:r>
      <w:r>
        <w:rPr>
          <w:color w:val="231F20"/>
          <w:sz w:val="19"/>
        </w:rPr>
        <w:t>011, April 28, 2012, and May 4,</w:t>
      </w:r>
      <w:r>
        <w:rPr>
          <w:color w:val="231F20"/>
          <w:spacing w:val="-3"/>
          <w:sz w:val="19"/>
        </w:rPr>
        <w:t xml:space="preserve"> </w:t>
      </w:r>
      <w:r>
        <w:rPr>
          <w:color w:val="231F20"/>
          <w:sz w:val="19"/>
        </w:rPr>
        <w:t>2013.</w:t>
      </w:r>
    </w:p>
    <w:p w14:paraId="72D55766" w14:textId="77777777" w:rsidR="00E351DF" w:rsidRDefault="008C4B8B">
      <w:pPr>
        <w:pStyle w:val="BodyText"/>
        <w:spacing w:before="6" w:line="247" w:lineRule="auto"/>
        <w:ind w:left="380" w:right="249"/>
      </w:pPr>
      <w:r>
        <w:rPr>
          <w:color w:val="231F20"/>
        </w:rPr>
        <w:t xml:space="preserve">Zak </w:t>
      </w:r>
      <w:proofErr w:type="spellStart"/>
      <w:r>
        <w:rPr>
          <w:color w:val="231F20"/>
        </w:rPr>
        <w:t>Bayat</w:t>
      </w:r>
      <w:proofErr w:type="spellEnd"/>
      <w:r>
        <w:rPr>
          <w:color w:val="231F20"/>
        </w:rPr>
        <w:t xml:space="preserve"> failed to fulﬁll these undertakings in that he did not notify the College that he was employed as a physiotherapist at a number of diﬀerent clinics.</w:t>
      </w:r>
    </w:p>
    <w:p w14:paraId="7D86D99D" w14:textId="77777777" w:rsidR="00E351DF" w:rsidRDefault="008C4B8B">
      <w:pPr>
        <w:pStyle w:val="ListParagraph"/>
        <w:numPr>
          <w:ilvl w:val="0"/>
          <w:numId w:val="2"/>
        </w:numPr>
        <w:tabs>
          <w:tab w:val="left" w:pos="380"/>
        </w:tabs>
        <w:spacing w:before="63" w:line="247" w:lineRule="auto"/>
        <w:ind w:left="380" w:right="184"/>
        <w:rPr>
          <w:sz w:val="19"/>
        </w:rPr>
      </w:pPr>
      <w:r>
        <w:rPr>
          <w:color w:val="231F20"/>
          <w:sz w:val="19"/>
        </w:rPr>
        <w:t>Zak</w:t>
      </w:r>
      <w:r>
        <w:rPr>
          <w:color w:val="231F20"/>
          <w:spacing w:val="-6"/>
          <w:sz w:val="19"/>
        </w:rPr>
        <w:t xml:space="preserve"> </w:t>
      </w:r>
      <w:proofErr w:type="spellStart"/>
      <w:r>
        <w:rPr>
          <w:color w:val="231F20"/>
          <w:sz w:val="19"/>
        </w:rPr>
        <w:t>Bayat</w:t>
      </w:r>
      <w:proofErr w:type="spellEnd"/>
      <w:r>
        <w:rPr>
          <w:color w:val="231F20"/>
          <w:spacing w:val="-5"/>
          <w:sz w:val="19"/>
        </w:rPr>
        <w:t xml:space="preserve"> </w:t>
      </w:r>
      <w:r>
        <w:rPr>
          <w:color w:val="231F20"/>
          <w:sz w:val="19"/>
        </w:rPr>
        <w:t>received</w:t>
      </w:r>
      <w:r>
        <w:rPr>
          <w:color w:val="231F20"/>
          <w:spacing w:val="-5"/>
          <w:sz w:val="19"/>
        </w:rPr>
        <w:t xml:space="preserve"> </w:t>
      </w:r>
      <w:r>
        <w:rPr>
          <w:color w:val="231F20"/>
          <w:sz w:val="19"/>
        </w:rPr>
        <w:t>notice</w:t>
      </w:r>
      <w:r>
        <w:rPr>
          <w:color w:val="231F20"/>
          <w:spacing w:val="-5"/>
          <w:sz w:val="19"/>
        </w:rPr>
        <w:t xml:space="preserve"> </w:t>
      </w:r>
      <w:r>
        <w:rPr>
          <w:color w:val="231F20"/>
          <w:sz w:val="19"/>
        </w:rPr>
        <w:t>of</w:t>
      </w:r>
      <w:r>
        <w:rPr>
          <w:color w:val="231F20"/>
          <w:spacing w:val="-6"/>
          <w:sz w:val="19"/>
        </w:rPr>
        <w:t xml:space="preserve"> </w:t>
      </w:r>
      <w:r>
        <w:rPr>
          <w:color w:val="231F20"/>
          <w:sz w:val="19"/>
        </w:rPr>
        <w:t>a</w:t>
      </w:r>
      <w:r>
        <w:rPr>
          <w:color w:val="231F20"/>
          <w:spacing w:val="-6"/>
          <w:sz w:val="19"/>
        </w:rPr>
        <w:t xml:space="preserve"> </w:t>
      </w:r>
      <w:r>
        <w:rPr>
          <w:color w:val="231F20"/>
          <w:sz w:val="19"/>
        </w:rPr>
        <w:t>complaint on February 14, 20</w:t>
      </w:r>
      <w:r>
        <w:rPr>
          <w:color w:val="231F20"/>
          <w:sz w:val="19"/>
        </w:rPr>
        <w:t>13, and failed to provide the College with a</w:t>
      </w:r>
      <w:r>
        <w:rPr>
          <w:color w:val="231F20"/>
          <w:spacing w:val="-11"/>
          <w:sz w:val="19"/>
        </w:rPr>
        <w:t xml:space="preserve"> </w:t>
      </w:r>
      <w:r>
        <w:rPr>
          <w:color w:val="231F20"/>
          <w:sz w:val="19"/>
        </w:rPr>
        <w:t>response</w:t>
      </w:r>
    </w:p>
    <w:p w14:paraId="39575C17" w14:textId="77777777" w:rsidR="00E351DF" w:rsidRDefault="008C4B8B">
      <w:pPr>
        <w:pStyle w:val="BodyText"/>
        <w:spacing w:before="4"/>
        <w:ind w:left="380"/>
      </w:pPr>
      <w:r>
        <w:rPr>
          <w:color w:val="231F20"/>
        </w:rPr>
        <w:t>by the deadline of March 21,</w:t>
      </w:r>
      <w:r>
        <w:rPr>
          <w:color w:val="231F20"/>
          <w:spacing w:val="-18"/>
        </w:rPr>
        <w:t xml:space="preserve"> </w:t>
      </w:r>
      <w:r>
        <w:rPr>
          <w:color w:val="231F20"/>
        </w:rPr>
        <w:t>2013.</w:t>
      </w:r>
    </w:p>
    <w:p w14:paraId="6774A22A" w14:textId="77777777" w:rsidR="00E351DF" w:rsidRDefault="008C4B8B">
      <w:pPr>
        <w:pStyle w:val="ListParagraph"/>
        <w:numPr>
          <w:ilvl w:val="0"/>
          <w:numId w:val="2"/>
        </w:numPr>
        <w:tabs>
          <w:tab w:val="left" w:pos="380"/>
        </w:tabs>
        <w:spacing w:before="66" w:line="247" w:lineRule="auto"/>
        <w:ind w:left="380" w:right="421"/>
        <w:rPr>
          <w:sz w:val="19"/>
        </w:rPr>
      </w:pPr>
      <w:r>
        <w:rPr>
          <w:color w:val="231F20"/>
          <w:sz w:val="19"/>
        </w:rPr>
        <w:t xml:space="preserve">Zak </w:t>
      </w:r>
      <w:proofErr w:type="spellStart"/>
      <w:r>
        <w:rPr>
          <w:color w:val="231F20"/>
          <w:sz w:val="19"/>
        </w:rPr>
        <w:t>Bayat</w:t>
      </w:r>
      <w:proofErr w:type="spellEnd"/>
      <w:r>
        <w:rPr>
          <w:color w:val="231F20"/>
          <w:sz w:val="19"/>
        </w:rPr>
        <w:t xml:space="preserve"> subsequently provided a response letter dated April 12, 2013, which was inappropriate,</w:t>
      </w:r>
      <w:r>
        <w:rPr>
          <w:color w:val="231F20"/>
          <w:spacing w:val="-32"/>
          <w:sz w:val="19"/>
        </w:rPr>
        <w:t xml:space="preserve"> </w:t>
      </w:r>
      <w:r>
        <w:rPr>
          <w:color w:val="231F20"/>
          <w:sz w:val="19"/>
        </w:rPr>
        <w:t>disgraceful, dishonourable and</w:t>
      </w:r>
      <w:r>
        <w:rPr>
          <w:color w:val="231F20"/>
          <w:spacing w:val="-10"/>
          <w:sz w:val="19"/>
        </w:rPr>
        <w:t xml:space="preserve"> </w:t>
      </w:r>
      <w:r>
        <w:rPr>
          <w:color w:val="231F20"/>
          <w:sz w:val="19"/>
        </w:rPr>
        <w:t>unprofessional.</w:t>
      </w:r>
    </w:p>
    <w:p w14:paraId="007E0DDD" w14:textId="77777777" w:rsidR="00E351DF" w:rsidRDefault="008C4B8B">
      <w:pPr>
        <w:pStyle w:val="BodyText"/>
        <w:spacing w:before="66" w:line="247" w:lineRule="auto"/>
        <w:ind w:left="200" w:right="389"/>
      </w:pPr>
      <w:r>
        <w:br w:type="column"/>
      </w:r>
      <w:r>
        <w:rPr>
          <w:color w:val="231F20"/>
        </w:rPr>
        <w:t xml:space="preserve">On January 16, 2014, the Inquiries, Complaints and Reports Committee referred a matter involving Mr. Zak </w:t>
      </w:r>
      <w:proofErr w:type="spellStart"/>
      <w:r>
        <w:rPr>
          <w:color w:val="231F20"/>
        </w:rPr>
        <w:t>Bayat</w:t>
      </w:r>
      <w:proofErr w:type="spellEnd"/>
      <w:r>
        <w:rPr>
          <w:color w:val="231F20"/>
        </w:rPr>
        <w:t xml:space="preserve"> </w:t>
      </w:r>
      <w:r>
        <w:rPr>
          <w:color w:val="231F20"/>
        </w:rPr>
        <w:t>(Bayﬁeld) to the Discipline Committee for a hearing.</w:t>
      </w:r>
    </w:p>
    <w:p w14:paraId="7EE67A46" w14:textId="77777777" w:rsidR="00E351DF" w:rsidRDefault="008C4B8B">
      <w:pPr>
        <w:pStyle w:val="BodyText"/>
        <w:spacing w:before="134" w:line="247" w:lineRule="auto"/>
        <w:ind w:left="200" w:right="389"/>
      </w:pPr>
      <w:r>
        <w:rPr>
          <w:color w:val="231F20"/>
        </w:rPr>
        <w:t>On June 9, 2016, a Panel of the Discipline Committee ordered this matter adjourned sine die (with no appointed date to</w:t>
      </w:r>
      <w:r>
        <w:rPr>
          <w:color w:val="231F20"/>
          <w:spacing w:val="-31"/>
        </w:rPr>
        <w:t xml:space="preserve"> </w:t>
      </w:r>
      <w:r>
        <w:rPr>
          <w:color w:val="231F20"/>
        </w:rPr>
        <w:t>resume).</w:t>
      </w:r>
    </w:p>
    <w:p w14:paraId="6AEDC8F6" w14:textId="77777777" w:rsidR="00E351DF" w:rsidRDefault="008C4B8B">
      <w:pPr>
        <w:spacing w:before="157"/>
        <w:ind w:left="200"/>
        <w:rPr>
          <w:rFonts w:ascii="Copperplate Gothic Bold"/>
          <w:b/>
          <w:sz w:val="21"/>
        </w:rPr>
      </w:pPr>
      <w:r>
        <w:rPr>
          <w:rFonts w:ascii="Copperplate Gothic Bold"/>
          <w:b/>
          <w:color w:val="F26721"/>
          <w:sz w:val="21"/>
        </w:rPr>
        <w:t>Summary of the</w:t>
      </w:r>
      <w:r>
        <w:rPr>
          <w:rFonts w:ascii="Copperplate Gothic Bold"/>
          <w:b/>
          <w:color w:val="F26721"/>
          <w:spacing w:val="-21"/>
          <w:sz w:val="21"/>
        </w:rPr>
        <w:t xml:space="preserve"> </w:t>
      </w:r>
      <w:r>
        <w:rPr>
          <w:rFonts w:ascii="Copperplate Gothic Bold"/>
          <w:b/>
          <w:color w:val="F26721"/>
          <w:sz w:val="21"/>
        </w:rPr>
        <w:t>Allegations:</w:t>
      </w:r>
    </w:p>
    <w:p w14:paraId="3F438293" w14:textId="77777777" w:rsidR="00E351DF" w:rsidRDefault="008C4B8B">
      <w:pPr>
        <w:pStyle w:val="BodyText"/>
        <w:spacing w:before="141"/>
        <w:ind w:left="200"/>
      </w:pPr>
      <w:r>
        <w:rPr>
          <w:color w:val="231F20"/>
        </w:rPr>
        <w:t xml:space="preserve">That Mr. </w:t>
      </w:r>
      <w:proofErr w:type="spellStart"/>
      <w:r>
        <w:rPr>
          <w:color w:val="231F20"/>
        </w:rPr>
        <w:t>Bayat</w:t>
      </w:r>
      <w:proofErr w:type="spellEnd"/>
      <w:r>
        <w:rPr>
          <w:color w:val="231F20"/>
        </w:rPr>
        <w:t>:</w:t>
      </w:r>
    </w:p>
    <w:p w14:paraId="1BF508F6" w14:textId="77777777" w:rsidR="00E351DF" w:rsidRDefault="008C4B8B">
      <w:pPr>
        <w:pStyle w:val="ListParagraph"/>
        <w:numPr>
          <w:ilvl w:val="0"/>
          <w:numId w:val="2"/>
        </w:numPr>
        <w:tabs>
          <w:tab w:val="left" w:pos="380"/>
        </w:tabs>
        <w:spacing w:before="95" w:line="247" w:lineRule="auto"/>
        <w:ind w:left="380" w:right="729"/>
        <w:rPr>
          <w:sz w:val="19"/>
        </w:rPr>
      </w:pPr>
      <w:r>
        <w:rPr>
          <w:color w:val="231F20"/>
          <w:sz w:val="19"/>
        </w:rPr>
        <w:t xml:space="preserve">submitted an account or charge </w:t>
      </w:r>
      <w:r>
        <w:rPr>
          <w:color w:val="231F20"/>
          <w:spacing w:val="-3"/>
          <w:sz w:val="19"/>
        </w:rPr>
        <w:t xml:space="preserve">for </w:t>
      </w:r>
      <w:r>
        <w:rPr>
          <w:color w:val="231F20"/>
          <w:sz w:val="19"/>
        </w:rPr>
        <w:t>services that he knew or ought to</w:t>
      </w:r>
      <w:r>
        <w:rPr>
          <w:color w:val="231F20"/>
          <w:spacing w:val="-25"/>
          <w:sz w:val="19"/>
        </w:rPr>
        <w:t xml:space="preserve"> </w:t>
      </w:r>
      <w:r>
        <w:rPr>
          <w:color w:val="231F20"/>
          <w:sz w:val="19"/>
        </w:rPr>
        <w:t>have known was false or</w:t>
      </w:r>
      <w:r>
        <w:rPr>
          <w:color w:val="231F20"/>
          <w:spacing w:val="-6"/>
          <w:sz w:val="19"/>
        </w:rPr>
        <w:t xml:space="preserve"> </w:t>
      </w:r>
      <w:r>
        <w:rPr>
          <w:color w:val="231F20"/>
          <w:sz w:val="19"/>
        </w:rPr>
        <w:t>misleading</w:t>
      </w:r>
    </w:p>
    <w:p w14:paraId="22658AC1" w14:textId="77777777" w:rsidR="00E351DF" w:rsidRDefault="008C4B8B">
      <w:pPr>
        <w:pStyle w:val="ListParagraph"/>
        <w:numPr>
          <w:ilvl w:val="0"/>
          <w:numId w:val="2"/>
        </w:numPr>
        <w:tabs>
          <w:tab w:val="left" w:pos="380"/>
        </w:tabs>
        <w:spacing w:before="61" w:line="247" w:lineRule="auto"/>
        <w:ind w:left="380" w:right="599"/>
        <w:rPr>
          <w:sz w:val="19"/>
        </w:rPr>
      </w:pPr>
      <w:r>
        <w:rPr>
          <w:color w:val="231F20"/>
          <w:sz w:val="19"/>
        </w:rPr>
        <w:t xml:space="preserve">failed to </w:t>
      </w:r>
      <w:r>
        <w:rPr>
          <w:color w:val="231F20"/>
          <w:spacing w:val="-3"/>
          <w:sz w:val="19"/>
        </w:rPr>
        <w:t xml:space="preserve">take </w:t>
      </w:r>
      <w:r>
        <w:rPr>
          <w:color w:val="231F20"/>
          <w:sz w:val="19"/>
        </w:rPr>
        <w:t>reasonable steps to</w:t>
      </w:r>
      <w:r>
        <w:rPr>
          <w:color w:val="231F20"/>
          <w:spacing w:val="-24"/>
          <w:sz w:val="19"/>
        </w:rPr>
        <w:t xml:space="preserve"> </w:t>
      </w:r>
      <w:r>
        <w:rPr>
          <w:color w:val="231F20"/>
          <w:sz w:val="19"/>
        </w:rPr>
        <w:t>ensure that any accounts submitted using his name and registration number were fair and</w:t>
      </w:r>
      <w:r>
        <w:rPr>
          <w:color w:val="231F20"/>
          <w:spacing w:val="-2"/>
          <w:sz w:val="19"/>
        </w:rPr>
        <w:t xml:space="preserve"> </w:t>
      </w:r>
      <w:r>
        <w:rPr>
          <w:color w:val="231F20"/>
          <w:sz w:val="19"/>
        </w:rPr>
        <w:t>accurate</w:t>
      </w:r>
    </w:p>
    <w:p w14:paraId="2C88C93C" w14:textId="77777777" w:rsidR="00E351DF" w:rsidRDefault="008C4B8B">
      <w:pPr>
        <w:pStyle w:val="ListParagraph"/>
        <w:numPr>
          <w:ilvl w:val="0"/>
          <w:numId w:val="2"/>
        </w:numPr>
        <w:tabs>
          <w:tab w:val="left" w:pos="380"/>
        </w:tabs>
        <w:spacing w:before="62"/>
        <w:ind w:left="379"/>
        <w:rPr>
          <w:sz w:val="19"/>
        </w:rPr>
      </w:pPr>
      <w:r>
        <w:rPr>
          <w:color w:val="231F20"/>
          <w:sz w:val="19"/>
        </w:rPr>
        <w:t>falsiﬁed a</w:t>
      </w:r>
      <w:r>
        <w:rPr>
          <w:color w:val="231F20"/>
          <w:spacing w:val="-2"/>
          <w:sz w:val="19"/>
        </w:rPr>
        <w:t xml:space="preserve"> </w:t>
      </w:r>
      <w:r>
        <w:rPr>
          <w:color w:val="231F20"/>
          <w:sz w:val="19"/>
        </w:rPr>
        <w:t>record</w:t>
      </w:r>
    </w:p>
    <w:p w14:paraId="169CC257" w14:textId="77777777" w:rsidR="00E351DF" w:rsidRDefault="008C4B8B">
      <w:pPr>
        <w:pStyle w:val="ListParagraph"/>
        <w:numPr>
          <w:ilvl w:val="0"/>
          <w:numId w:val="2"/>
        </w:numPr>
        <w:tabs>
          <w:tab w:val="left" w:pos="380"/>
        </w:tabs>
        <w:spacing w:before="65" w:line="247" w:lineRule="auto"/>
        <w:ind w:left="380" w:right="1155"/>
        <w:jc w:val="both"/>
        <w:rPr>
          <w:sz w:val="19"/>
        </w:rPr>
      </w:pPr>
      <w:r>
        <w:rPr>
          <w:color w:val="231F20"/>
          <w:sz w:val="19"/>
        </w:rPr>
        <w:t>signed or issued a document</w:t>
      </w:r>
      <w:r>
        <w:rPr>
          <w:color w:val="231F20"/>
          <w:spacing w:val="-24"/>
          <w:sz w:val="19"/>
        </w:rPr>
        <w:t xml:space="preserve"> </w:t>
      </w:r>
      <w:r>
        <w:rPr>
          <w:color w:val="231F20"/>
          <w:sz w:val="19"/>
        </w:rPr>
        <w:t xml:space="preserve">that </w:t>
      </w:r>
      <w:r>
        <w:rPr>
          <w:color w:val="231F20"/>
          <w:sz w:val="19"/>
        </w:rPr>
        <w:t>he knew or ought to have known was false or</w:t>
      </w:r>
      <w:r>
        <w:rPr>
          <w:color w:val="231F20"/>
          <w:spacing w:val="-5"/>
          <w:sz w:val="19"/>
        </w:rPr>
        <w:t xml:space="preserve"> </w:t>
      </w:r>
      <w:r>
        <w:rPr>
          <w:color w:val="231F20"/>
          <w:sz w:val="19"/>
        </w:rPr>
        <w:t>misleading</w:t>
      </w:r>
    </w:p>
    <w:p w14:paraId="16D83848" w14:textId="77777777" w:rsidR="00E351DF" w:rsidRDefault="008C4B8B">
      <w:pPr>
        <w:pStyle w:val="ListParagraph"/>
        <w:numPr>
          <w:ilvl w:val="0"/>
          <w:numId w:val="2"/>
        </w:numPr>
        <w:tabs>
          <w:tab w:val="left" w:pos="380"/>
        </w:tabs>
        <w:spacing w:before="61" w:line="247" w:lineRule="auto"/>
        <w:ind w:left="380" w:right="1065"/>
        <w:jc w:val="both"/>
        <w:rPr>
          <w:sz w:val="19"/>
        </w:rPr>
      </w:pPr>
      <w:r>
        <w:rPr>
          <w:color w:val="231F20"/>
          <w:sz w:val="19"/>
        </w:rPr>
        <w:t>failed to maintain the standards</w:t>
      </w:r>
      <w:r>
        <w:rPr>
          <w:color w:val="231F20"/>
          <w:spacing w:val="-26"/>
          <w:sz w:val="19"/>
        </w:rPr>
        <w:t xml:space="preserve"> </w:t>
      </w:r>
      <w:r>
        <w:rPr>
          <w:color w:val="231F20"/>
          <w:sz w:val="19"/>
        </w:rPr>
        <w:t>of practice of the</w:t>
      </w:r>
      <w:r>
        <w:rPr>
          <w:color w:val="231F20"/>
          <w:spacing w:val="-4"/>
          <w:sz w:val="19"/>
        </w:rPr>
        <w:t xml:space="preserve"> </w:t>
      </w:r>
      <w:r>
        <w:rPr>
          <w:color w:val="231F20"/>
          <w:sz w:val="19"/>
        </w:rPr>
        <w:t>profession</w:t>
      </w:r>
    </w:p>
    <w:p w14:paraId="7FF3F03A" w14:textId="77777777" w:rsidR="00E351DF" w:rsidRDefault="008C4B8B">
      <w:pPr>
        <w:pStyle w:val="ListParagraph"/>
        <w:numPr>
          <w:ilvl w:val="0"/>
          <w:numId w:val="2"/>
        </w:numPr>
        <w:tabs>
          <w:tab w:val="left" w:pos="380"/>
        </w:tabs>
        <w:spacing w:line="247" w:lineRule="auto"/>
        <w:ind w:left="380" w:right="479"/>
        <w:rPr>
          <w:sz w:val="19"/>
        </w:rPr>
      </w:pPr>
      <w:r>
        <w:rPr>
          <w:color w:val="231F20"/>
          <w:sz w:val="19"/>
        </w:rPr>
        <w:t>contravened by act or omission a term, condition</w:t>
      </w:r>
      <w:r>
        <w:rPr>
          <w:color w:val="231F20"/>
          <w:spacing w:val="-7"/>
          <w:sz w:val="19"/>
        </w:rPr>
        <w:t xml:space="preserve"> </w:t>
      </w:r>
      <w:r>
        <w:rPr>
          <w:color w:val="231F20"/>
          <w:sz w:val="19"/>
        </w:rPr>
        <w:t>or</w:t>
      </w:r>
      <w:r>
        <w:rPr>
          <w:color w:val="231F20"/>
          <w:spacing w:val="-6"/>
          <w:sz w:val="19"/>
        </w:rPr>
        <w:t xml:space="preserve"> </w:t>
      </w:r>
      <w:r>
        <w:rPr>
          <w:color w:val="231F20"/>
          <w:sz w:val="19"/>
        </w:rPr>
        <w:t>limitation</w:t>
      </w:r>
      <w:r>
        <w:rPr>
          <w:color w:val="231F20"/>
          <w:spacing w:val="-6"/>
          <w:sz w:val="19"/>
        </w:rPr>
        <w:t xml:space="preserve"> </w:t>
      </w:r>
      <w:r>
        <w:rPr>
          <w:color w:val="231F20"/>
          <w:sz w:val="19"/>
        </w:rPr>
        <w:t>on</w:t>
      </w:r>
      <w:r>
        <w:rPr>
          <w:color w:val="231F20"/>
          <w:spacing w:val="-6"/>
          <w:sz w:val="19"/>
        </w:rPr>
        <w:t xml:space="preserve"> </w:t>
      </w:r>
      <w:r>
        <w:rPr>
          <w:color w:val="231F20"/>
          <w:sz w:val="19"/>
        </w:rPr>
        <w:t>his</w:t>
      </w:r>
      <w:r>
        <w:rPr>
          <w:color w:val="231F20"/>
          <w:spacing w:val="-6"/>
          <w:sz w:val="19"/>
        </w:rPr>
        <w:t xml:space="preserve"> </w:t>
      </w:r>
      <w:r>
        <w:rPr>
          <w:color w:val="231F20"/>
          <w:sz w:val="19"/>
        </w:rPr>
        <w:t>certiﬁcate</w:t>
      </w:r>
      <w:r>
        <w:rPr>
          <w:color w:val="231F20"/>
          <w:spacing w:val="-6"/>
          <w:sz w:val="19"/>
        </w:rPr>
        <w:t xml:space="preserve"> </w:t>
      </w:r>
      <w:r>
        <w:rPr>
          <w:color w:val="231F20"/>
          <w:sz w:val="19"/>
        </w:rPr>
        <w:t>of registration</w:t>
      </w:r>
    </w:p>
    <w:p w14:paraId="4C53EB9D" w14:textId="77777777" w:rsidR="00E351DF" w:rsidRDefault="008C4B8B">
      <w:pPr>
        <w:pStyle w:val="ListParagraph"/>
        <w:numPr>
          <w:ilvl w:val="0"/>
          <w:numId w:val="2"/>
        </w:numPr>
        <w:tabs>
          <w:tab w:val="left" w:pos="380"/>
        </w:tabs>
        <w:spacing w:before="61" w:line="247" w:lineRule="auto"/>
        <w:ind w:left="380" w:right="663"/>
        <w:jc w:val="both"/>
        <w:rPr>
          <w:sz w:val="19"/>
        </w:rPr>
      </w:pPr>
      <w:r>
        <w:rPr>
          <w:color w:val="231F20"/>
          <w:sz w:val="19"/>
        </w:rPr>
        <w:t>contravened by act or omission the</w:t>
      </w:r>
      <w:r>
        <w:rPr>
          <w:color w:val="231F20"/>
          <w:spacing w:val="-30"/>
          <w:sz w:val="19"/>
        </w:rPr>
        <w:t xml:space="preserve"> </w:t>
      </w:r>
      <w:r>
        <w:rPr>
          <w:color w:val="231F20"/>
          <w:sz w:val="19"/>
        </w:rPr>
        <w:t>Act, the Regulated Health Professions Act</w:t>
      </w:r>
      <w:r>
        <w:rPr>
          <w:color w:val="231F20"/>
          <w:spacing w:val="-25"/>
          <w:sz w:val="19"/>
        </w:rPr>
        <w:t xml:space="preserve"> </w:t>
      </w:r>
      <w:r>
        <w:rPr>
          <w:color w:val="231F20"/>
          <w:sz w:val="19"/>
        </w:rPr>
        <w:t>or the regulations under those</w:t>
      </w:r>
      <w:r>
        <w:rPr>
          <w:color w:val="231F20"/>
          <w:spacing w:val="-6"/>
          <w:sz w:val="19"/>
        </w:rPr>
        <w:t xml:space="preserve"> </w:t>
      </w:r>
      <w:r>
        <w:rPr>
          <w:color w:val="231F20"/>
          <w:sz w:val="19"/>
        </w:rPr>
        <w:t>Acts</w:t>
      </w:r>
    </w:p>
    <w:p w14:paraId="4A82BA54" w14:textId="77777777" w:rsidR="00E351DF" w:rsidRDefault="008C4B8B">
      <w:pPr>
        <w:pStyle w:val="ListParagraph"/>
        <w:numPr>
          <w:ilvl w:val="0"/>
          <w:numId w:val="2"/>
        </w:numPr>
        <w:tabs>
          <w:tab w:val="left" w:pos="380"/>
        </w:tabs>
        <w:spacing w:before="61" w:line="247" w:lineRule="auto"/>
        <w:ind w:left="380" w:right="623"/>
        <w:rPr>
          <w:sz w:val="19"/>
        </w:rPr>
      </w:pPr>
      <w:r>
        <w:rPr>
          <w:color w:val="231F20"/>
          <w:sz w:val="19"/>
        </w:rPr>
        <w:t>engaged in conduct or performed an</w:t>
      </w:r>
      <w:r>
        <w:rPr>
          <w:color w:val="231F20"/>
          <w:spacing w:val="-30"/>
          <w:sz w:val="19"/>
        </w:rPr>
        <w:t xml:space="preserve"> </w:t>
      </w:r>
      <w:r>
        <w:rPr>
          <w:color w:val="231F20"/>
          <w:sz w:val="19"/>
        </w:rPr>
        <w:t>act that members of the profession would believe to be disgraceful, dishonorable or</w:t>
      </w:r>
      <w:r>
        <w:rPr>
          <w:color w:val="231F20"/>
          <w:spacing w:val="-2"/>
          <w:sz w:val="19"/>
        </w:rPr>
        <w:t xml:space="preserve"> </w:t>
      </w:r>
      <w:r>
        <w:rPr>
          <w:color w:val="231F20"/>
          <w:sz w:val="19"/>
        </w:rPr>
        <w:t>unprofessional</w:t>
      </w:r>
    </w:p>
    <w:p w14:paraId="14330F9F" w14:textId="77777777" w:rsidR="00E351DF" w:rsidRDefault="008C4B8B">
      <w:pPr>
        <w:pStyle w:val="ListParagraph"/>
        <w:numPr>
          <w:ilvl w:val="0"/>
          <w:numId w:val="2"/>
        </w:numPr>
        <w:tabs>
          <w:tab w:val="left" w:pos="380"/>
        </w:tabs>
        <w:spacing w:before="62" w:line="247" w:lineRule="auto"/>
        <w:ind w:left="380" w:right="1079"/>
        <w:rPr>
          <w:sz w:val="19"/>
        </w:rPr>
      </w:pPr>
      <w:r>
        <w:rPr>
          <w:color w:val="231F20"/>
          <w:sz w:val="19"/>
        </w:rPr>
        <w:t>engaged i</w:t>
      </w:r>
      <w:r>
        <w:rPr>
          <w:color w:val="231F20"/>
          <w:sz w:val="19"/>
        </w:rPr>
        <w:t>n conduct unbecoming</w:t>
      </w:r>
      <w:r>
        <w:rPr>
          <w:color w:val="231F20"/>
          <w:spacing w:val="-25"/>
          <w:sz w:val="19"/>
        </w:rPr>
        <w:t xml:space="preserve"> </w:t>
      </w:r>
      <w:r>
        <w:rPr>
          <w:color w:val="231F20"/>
          <w:sz w:val="19"/>
        </w:rPr>
        <w:t>a physiotherapist</w:t>
      </w:r>
    </w:p>
    <w:p w14:paraId="05EAF7D8" w14:textId="77777777" w:rsidR="00E351DF" w:rsidRDefault="00E351DF">
      <w:pPr>
        <w:spacing w:line="247" w:lineRule="auto"/>
        <w:rPr>
          <w:sz w:val="19"/>
        </w:rPr>
        <w:sectPr w:rsidR="00E351DF">
          <w:type w:val="continuous"/>
          <w:pgSz w:w="12240" w:h="15840"/>
          <w:pgMar w:top="1500" w:right="0" w:bottom="280" w:left="480" w:header="720" w:footer="720" w:gutter="0"/>
          <w:cols w:num="3" w:space="720" w:equalWidth="0">
            <w:col w:w="3655" w:space="125"/>
            <w:col w:w="3671" w:space="209"/>
            <w:col w:w="4100"/>
          </w:cols>
        </w:sectPr>
      </w:pPr>
    </w:p>
    <w:p w14:paraId="2232CBF9" w14:textId="77777777" w:rsidR="00E351DF" w:rsidRDefault="008C4B8B">
      <w:pPr>
        <w:spacing w:before="78"/>
        <w:ind w:left="380"/>
        <w:rPr>
          <w:rFonts w:ascii="Copperplate Gothic Bold"/>
          <w:b/>
          <w:sz w:val="24"/>
        </w:rPr>
      </w:pPr>
      <w:r>
        <w:rPr>
          <w:rFonts w:ascii="Copperplate Gothic Bold"/>
          <w:b/>
          <w:color w:val="F26721"/>
          <w:sz w:val="24"/>
        </w:rPr>
        <w:lastRenderedPageBreak/>
        <w:t>Summary</w:t>
      </w:r>
    </w:p>
    <w:p w14:paraId="11C7D345" w14:textId="77777777" w:rsidR="00E351DF" w:rsidRDefault="008C4B8B">
      <w:pPr>
        <w:spacing w:before="90"/>
        <w:ind w:left="380"/>
        <w:rPr>
          <w:rFonts w:ascii="Copperplate Gothic Bold"/>
          <w:b/>
          <w:sz w:val="56"/>
        </w:rPr>
      </w:pPr>
      <w:r>
        <w:rPr>
          <w:rFonts w:ascii="Copperplate Gothic Bold"/>
          <w:b/>
          <w:color w:val="F26721"/>
          <w:sz w:val="56"/>
        </w:rPr>
        <w:t>Financial Statements</w:t>
      </w:r>
    </w:p>
    <w:p w14:paraId="3A00C04E" w14:textId="77777777" w:rsidR="00E351DF" w:rsidRDefault="008C4B8B">
      <w:pPr>
        <w:spacing w:before="382" w:line="331" w:lineRule="auto"/>
        <w:ind w:left="433" w:right="1149"/>
        <w:rPr>
          <w:rFonts w:ascii="Copperplate Gothic Bold"/>
          <w:b/>
          <w:sz w:val="24"/>
        </w:rPr>
      </w:pPr>
      <w:r>
        <w:rPr>
          <w:rFonts w:ascii="Copperplate Gothic Bold"/>
          <w:b/>
          <w:color w:val="231F20"/>
          <w:sz w:val="24"/>
        </w:rPr>
        <w:t>Report of the Independent Auditor on the Summary Financial Statements To the Council of the College of Physiotherapists of Ontario</w:t>
      </w:r>
    </w:p>
    <w:p w14:paraId="49DE39B1" w14:textId="77777777" w:rsidR="00E351DF" w:rsidRDefault="00E351DF">
      <w:pPr>
        <w:pStyle w:val="BodyText"/>
        <w:spacing w:before="3"/>
        <w:rPr>
          <w:rFonts w:ascii="Copperplate Gothic Bold"/>
          <w:b/>
          <w:sz w:val="36"/>
        </w:rPr>
      </w:pPr>
    </w:p>
    <w:p w14:paraId="6D580E78" w14:textId="77777777" w:rsidR="00E351DF" w:rsidRDefault="008C4B8B">
      <w:pPr>
        <w:pStyle w:val="BodyText"/>
        <w:spacing w:line="247" w:lineRule="auto"/>
        <w:ind w:left="433" w:right="842" w:hanging="1"/>
      </w:pPr>
      <w:r>
        <w:rPr>
          <w:color w:val="231F20"/>
        </w:rPr>
        <w:t>The accompanying summary ﬁnancial statements, which comprise the summary statement of ﬁnancial position as at March 31, 2017, and the summary statement of operations for the year then ended, and related note, are derived from the audited ﬁnancial statement</w:t>
      </w:r>
      <w:r>
        <w:rPr>
          <w:color w:val="231F20"/>
        </w:rPr>
        <w:t>s of the College of Physiotherapists of Ontario for the year ended March 31, 2017. We expressed an unmodiﬁed audit opinion on those ﬁnancial statements in our report dated June 22, 2017.</w:t>
      </w:r>
    </w:p>
    <w:p w14:paraId="66300342" w14:textId="77777777" w:rsidR="00E351DF" w:rsidRDefault="008C4B8B">
      <w:pPr>
        <w:pStyle w:val="BodyText"/>
        <w:spacing w:before="134" w:line="247" w:lineRule="auto"/>
        <w:ind w:left="433" w:right="1149"/>
      </w:pPr>
      <w:r>
        <w:rPr>
          <w:color w:val="231F20"/>
        </w:rPr>
        <w:t>The summary ﬁnancial statements do not contain all the disclosures re</w:t>
      </w:r>
      <w:r>
        <w:rPr>
          <w:color w:val="231F20"/>
        </w:rPr>
        <w:t>quired by Canadian accounting standards for not-for-proﬁt organizations. Reading the summary ﬁnancial statements, therefore, is not a substitute for reading the audited ﬁnancial statements of the College of Physiotherapists of Ontario.</w:t>
      </w:r>
    </w:p>
    <w:p w14:paraId="5AF9E9F2" w14:textId="77777777" w:rsidR="00E351DF" w:rsidRDefault="00E351DF">
      <w:pPr>
        <w:pStyle w:val="BodyText"/>
        <w:spacing w:before="10"/>
        <w:rPr>
          <w:sz w:val="21"/>
        </w:rPr>
      </w:pPr>
    </w:p>
    <w:p w14:paraId="4090C321" w14:textId="77777777" w:rsidR="00E351DF" w:rsidRDefault="008C4B8B">
      <w:pPr>
        <w:ind w:left="433"/>
        <w:rPr>
          <w:rFonts w:ascii="Copperplate Gothic Bold" w:hAnsi="Copperplate Gothic Bold"/>
          <w:b/>
          <w:sz w:val="20"/>
        </w:rPr>
      </w:pPr>
      <w:r>
        <w:rPr>
          <w:rFonts w:ascii="Copperplate Gothic Bold" w:hAnsi="Copperplate Gothic Bold"/>
          <w:b/>
          <w:color w:val="231F20"/>
          <w:sz w:val="20"/>
        </w:rPr>
        <w:t>Management’s Respon</w:t>
      </w:r>
      <w:r>
        <w:rPr>
          <w:rFonts w:ascii="Copperplate Gothic Bold" w:hAnsi="Copperplate Gothic Bold"/>
          <w:b/>
          <w:color w:val="231F20"/>
          <w:sz w:val="20"/>
        </w:rPr>
        <w:t>sibility for the Summary Financial Statements</w:t>
      </w:r>
    </w:p>
    <w:p w14:paraId="0C9A9724" w14:textId="77777777" w:rsidR="00E351DF" w:rsidRDefault="008C4B8B">
      <w:pPr>
        <w:pStyle w:val="BodyText"/>
        <w:spacing w:before="143" w:line="247" w:lineRule="auto"/>
        <w:ind w:left="433" w:right="1472"/>
      </w:pPr>
      <w:r>
        <w:rPr>
          <w:color w:val="231F20"/>
        </w:rPr>
        <w:t>Management is responsible for the preparation of a summary of the audited ﬁnancial statements on the basis described in the note to the summary ﬁnancial statements.</w:t>
      </w:r>
    </w:p>
    <w:p w14:paraId="21A504DD" w14:textId="77777777" w:rsidR="00E351DF" w:rsidRDefault="00E351DF">
      <w:pPr>
        <w:pStyle w:val="BodyText"/>
        <w:spacing w:before="9"/>
        <w:rPr>
          <w:sz w:val="21"/>
        </w:rPr>
      </w:pPr>
    </w:p>
    <w:p w14:paraId="52B86262" w14:textId="77777777" w:rsidR="00E351DF" w:rsidRDefault="008C4B8B">
      <w:pPr>
        <w:ind w:left="433"/>
        <w:rPr>
          <w:rFonts w:ascii="Copperplate Gothic Bold" w:hAnsi="Copperplate Gothic Bold"/>
          <w:b/>
          <w:sz w:val="20"/>
        </w:rPr>
      </w:pPr>
      <w:r>
        <w:rPr>
          <w:rFonts w:ascii="Copperplate Gothic Bold" w:hAnsi="Copperplate Gothic Bold"/>
          <w:b/>
          <w:color w:val="231F20"/>
          <w:sz w:val="20"/>
        </w:rPr>
        <w:t>Auditor’s Responsibility</w:t>
      </w:r>
    </w:p>
    <w:p w14:paraId="06A32A1D" w14:textId="77777777" w:rsidR="00E351DF" w:rsidRDefault="008C4B8B">
      <w:pPr>
        <w:pStyle w:val="BodyText"/>
        <w:spacing w:before="143" w:line="247" w:lineRule="auto"/>
        <w:ind w:left="433" w:right="1149" w:hanging="1"/>
      </w:pPr>
      <w:r>
        <w:rPr>
          <w:color w:val="231F20"/>
        </w:rPr>
        <w:t xml:space="preserve">Our responsibility </w:t>
      </w:r>
      <w:r>
        <w:rPr>
          <w:color w:val="231F20"/>
        </w:rPr>
        <w:t>is to express an opinion on the summary ﬁnancial statements based on our procedures, which were conducted in accordance with Canadian Auditing Standard (CAS) 810, “Engagements to Report on Summary Financial Statements”.</w:t>
      </w:r>
    </w:p>
    <w:p w14:paraId="3C934C37" w14:textId="77777777" w:rsidR="00E351DF" w:rsidRDefault="00E351DF">
      <w:pPr>
        <w:pStyle w:val="BodyText"/>
        <w:spacing w:before="9"/>
        <w:rPr>
          <w:sz w:val="21"/>
        </w:rPr>
      </w:pPr>
    </w:p>
    <w:p w14:paraId="79DF9DDD" w14:textId="77777777" w:rsidR="00E351DF" w:rsidRDefault="008C4B8B">
      <w:pPr>
        <w:ind w:left="433"/>
        <w:rPr>
          <w:rFonts w:ascii="Copperplate Gothic Bold"/>
          <w:b/>
          <w:sz w:val="20"/>
        </w:rPr>
      </w:pPr>
      <w:r>
        <w:rPr>
          <w:rFonts w:ascii="Copperplate Gothic Bold"/>
          <w:b/>
          <w:color w:val="231F20"/>
          <w:sz w:val="20"/>
        </w:rPr>
        <w:t>Opinion</w:t>
      </w:r>
    </w:p>
    <w:p w14:paraId="12B816DB" w14:textId="77777777" w:rsidR="00E351DF" w:rsidRDefault="008C4B8B">
      <w:pPr>
        <w:pStyle w:val="BodyText"/>
        <w:spacing w:before="143"/>
        <w:ind w:left="433"/>
        <w:jc w:val="both"/>
      </w:pPr>
      <w:r>
        <w:rPr>
          <w:color w:val="231F20"/>
        </w:rPr>
        <w:t>In our opinion, the summary</w:t>
      </w:r>
      <w:r>
        <w:rPr>
          <w:color w:val="231F20"/>
        </w:rPr>
        <w:t xml:space="preserve"> ﬁnancial statements derived from the audited ﬁnancial statements of the</w:t>
      </w:r>
    </w:p>
    <w:p w14:paraId="3B5194DE" w14:textId="77777777" w:rsidR="00E351DF" w:rsidRDefault="008C4B8B">
      <w:pPr>
        <w:pStyle w:val="BodyText"/>
        <w:spacing w:before="8" w:line="247" w:lineRule="auto"/>
        <w:ind w:left="433" w:right="1668"/>
      </w:pPr>
      <w:r>
        <w:rPr>
          <w:color w:val="231F20"/>
        </w:rPr>
        <w:t>College of Physiotherapists of Ontario for the year ended March 31, 2017 are a fair summary of those ﬁnancial statements, on the basis described in the note to the summary ﬁnancial st</w:t>
      </w:r>
      <w:r>
        <w:rPr>
          <w:color w:val="231F20"/>
        </w:rPr>
        <w:t>atements.</w:t>
      </w:r>
    </w:p>
    <w:p w14:paraId="43C8E329" w14:textId="77777777" w:rsidR="00E351DF" w:rsidRDefault="00E351DF">
      <w:pPr>
        <w:pStyle w:val="BodyText"/>
        <w:spacing w:before="6"/>
        <w:rPr>
          <w:sz w:val="18"/>
        </w:rPr>
      </w:pPr>
    </w:p>
    <w:p w14:paraId="0CBF85EC" w14:textId="77777777" w:rsidR="00E351DF" w:rsidRDefault="008C4B8B">
      <w:pPr>
        <w:ind w:left="433"/>
        <w:jc w:val="both"/>
        <w:rPr>
          <w:b/>
          <w:sz w:val="19"/>
        </w:rPr>
      </w:pPr>
      <w:proofErr w:type="spellStart"/>
      <w:r>
        <w:rPr>
          <w:b/>
          <w:color w:val="231F20"/>
          <w:sz w:val="19"/>
        </w:rPr>
        <w:t>Hilborn</w:t>
      </w:r>
      <w:proofErr w:type="spellEnd"/>
      <w:r>
        <w:rPr>
          <w:b/>
          <w:color w:val="231F20"/>
          <w:sz w:val="19"/>
        </w:rPr>
        <w:t xml:space="preserve"> LLP</w:t>
      </w:r>
    </w:p>
    <w:p w14:paraId="2A816309" w14:textId="77777777" w:rsidR="00E351DF" w:rsidRDefault="008C4B8B">
      <w:pPr>
        <w:pStyle w:val="BodyText"/>
        <w:spacing w:before="8" w:line="247" w:lineRule="auto"/>
        <w:ind w:left="433" w:right="8084"/>
      </w:pPr>
      <w:r>
        <w:rPr>
          <w:color w:val="231F20"/>
        </w:rPr>
        <w:t>Chartered Professional Accountants Licensed Public Accountants</w:t>
      </w:r>
    </w:p>
    <w:p w14:paraId="40C121DE" w14:textId="77777777" w:rsidR="00E351DF" w:rsidRDefault="008C4B8B">
      <w:pPr>
        <w:pStyle w:val="BodyText"/>
        <w:spacing w:before="132" w:line="247" w:lineRule="auto"/>
        <w:ind w:left="433" w:right="9845"/>
      </w:pPr>
      <w:r>
        <w:rPr>
          <w:color w:val="231F20"/>
        </w:rPr>
        <w:t>Toronto, Ontario June 22, 2017</w:t>
      </w:r>
    </w:p>
    <w:p w14:paraId="4C3D1412" w14:textId="77777777" w:rsidR="00E351DF" w:rsidRDefault="00E351DF">
      <w:pPr>
        <w:pStyle w:val="BodyText"/>
        <w:rPr>
          <w:sz w:val="20"/>
        </w:rPr>
      </w:pPr>
    </w:p>
    <w:p w14:paraId="5E37C8E2" w14:textId="77777777" w:rsidR="00E351DF" w:rsidRDefault="00E351DF">
      <w:pPr>
        <w:pStyle w:val="BodyText"/>
        <w:rPr>
          <w:sz w:val="20"/>
        </w:rPr>
      </w:pPr>
    </w:p>
    <w:p w14:paraId="1D2277D8" w14:textId="77777777" w:rsidR="00E351DF" w:rsidRDefault="008C4B8B">
      <w:pPr>
        <w:pStyle w:val="BodyText"/>
        <w:spacing w:before="8"/>
        <w:rPr>
          <w:sz w:val="17"/>
        </w:rPr>
      </w:pPr>
      <w:r>
        <w:pict w14:anchorId="5189DC4A">
          <v:shape id="_x0000_s1361" style="position:absolute;margin-left:38.7pt;margin-top:13.25pt;width:537.35pt;height:.1pt;z-index:-251565056;mso-wrap-distance-left:0;mso-wrap-distance-right:0;mso-position-horizontal-relative:page" coordorigin="774,265" coordsize="10747,0" path="m774,265r10746,e" filled="f" strokecolor="#61606e" strokeweight="1pt">
            <v:path arrowok="t"/>
            <w10:wrap type="topAndBottom" anchorx="page"/>
          </v:shape>
        </w:pict>
      </w:r>
    </w:p>
    <w:p w14:paraId="4E5C68F8" w14:textId="77777777" w:rsidR="00E351DF" w:rsidRDefault="00E351DF">
      <w:pPr>
        <w:pStyle w:val="BodyText"/>
        <w:rPr>
          <w:sz w:val="18"/>
        </w:rPr>
      </w:pPr>
    </w:p>
    <w:p w14:paraId="4A33C138" w14:textId="77777777" w:rsidR="00E351DF" w:rsidRDefault="008C4B8B">
      <w:pPr>
        <w:spacing w:before="113"/>
        <w:ind w:left="433"/>
        <w:rPr>
          <w:rFonts w:ascii="Copperplate Gothic Bold"/>
          <w:b/>
          <w:sz w:val="17"/>
        </w:rPr>
      </w:pPr>
      <w:r>
        <w:rPr>
          <w:rFonts w:ascii="Copperplate Gothic Bold"/>
          <w:b/>
          <w:color w:val="231F20"/>
          <w:sz w:val="17"/>
        </w:rPr>
        <w:t>Note to Summary Financial Statements</w:t>
      </w:r>
    </w:p>
    <w:p w14:paraId="3E8853FD" w14:textId="77777777" w:rsidR="00E351DF" w:rsidRDefault="008C4B8B">
      <w:pPr>
        <w:spacing w:before="10" w:line="242" w:lineRule="auto"/>
        <w:ind w:left="433" w:right="9845"/>
        <w:rPr>
          <w:b/>
          <w:sz w:val="17"/>
        </w:rPr>
      </w:pPr>
      <w:r>
        <w:rPr>
          <w:b/>
          <w:color w:val="231F20"/>
          <w:sz w:val="17"/>
        </w:rPr>
        <w:t>March 31, 2017 Basis of</w:t>
      </w:r>
      <w:r>
        <w:rPr>
          <w:b/>
          <w:color w:val="231F20"/>
          <w:spacing w:val="-1"/>
          <w:sz w:val="17"/>
        </w:rPr>
        <w:t xml:space="preserve"> </w:t>
      </w:r>
      <w:r>
        <w:rPr>
          <w:b/>
          <w:color w:val="231F20"/>
          <w:spacing w:val="-2"/>
          <w:sz w:val="17"/>
        </w:rPr>
        <w:t>presentation</w:t>
      </w:r>
    </w:p>
    <w:p w14:paraId="0F0AF82A" w14:textId="77777777" w:rsidR="00E351DF" w:rsidRDefault="008C4B8B">
      <w:pPr>
        <w:spacing w:before="130"/>
        <w:ind w:left="433"/>
        <w:jc w:val="both"/>
        <w:rPr>
          <w:sz w:val="17"/>
        </w:rPr>
      </w:pPr>
      <w:r>
        <w:rPr>
          <w:color w:val="231F20"/>
          <w:sz w:val="17"/>
        </w:rPr>
        <w:t>These summary ﬁnancial statements have been prepared from the audited ﬁnancial statements of the College of Physiotherapists of Ontario</w:t>
      </w:r>
    </w:p>
    <w:p w14:paraId="32DF2246" w14:textId="77777777" w:rsidR="00E351DF" w:rsidRDefault="008C4B8B">
      <w:pPr>
        <w:spacing w:before="3" w:line="242" w:lineRule="auto"/>
        <w:ind w:left="433" w:right="1160"/>
        <w:jc w:val="both"/>
        <w:rPr>
          <w:sz w:val="17"/>
        </w:rPr>
      </w:pPr>
      <w:r>
        <w:rPr>
          <w:color w:val="231F20"/>
          <w:sz w:val="17"/>
        </w:rPr>
        <w:t>(the</w:t>
      </w:r>
      <w:r>
        <w:rPr>
          <w:color w:val="231F20"/>
          <w:spacing w:val="-4"/>
          <w:sz w:val="17"/>
        </w:rPr>
        <w:t xml:space="preserve"> </w:t>
      </w:r>
      <w:r>
        <w:rPr>
          <w:color w:val="231F20"/>
          <w:sz w:val="17"/>
        </w:rPr>
        <w:t>“College”)</w:t>
      </w:r>
      <w:r>
        <w:rPr>
          <w:color w:val="231F20"/>
          <w:spacing w:val="-3"/>
          <w:sz w:val="17"/>
        </w:rPr>
        <w:t xml:space="preserve"> </w:t>
      </w:r>
      <w:r>
        <w:rPr>
          <w:color w:val="231F20"/>
          <w:sz w:val="17"/>
        </w:rPr>
        <w:t>for</w:t>
      </w:r>
      <w:r>
        <w:rPr>
          <w:color w:val="231F20"/>
          <w:spacing w:val="-4"/>
          <w:sz w:val="17"/>
        </w:rPr>
        <w:t xml:space="preserve"> </w:t>
      </w:r>
      <w:r>
        <w:rPr>
          <w:color w:val="231F20"/>
          <w:sz w:val="17"/>
        </w:rPr>
        <w:t>the</w:t>
      </w:r>
      <w:r>
        <w:rPr>
          <w:color w:val="231F20"/>
          <w:spacing w:val="-3"/>
          <w:sz w:val="17"/>
        </w:rPr>
        <w:t xml:space="preserve"> </w:t>
      </w:r>
      <w:r>
        <w:rPr>
          <w:color w:val="231F20"/>
          <w:sz w:val="17"/>
        </w:rPr>
        <w:t>year</w:t>
      </w:r>
      <w:r>
        <w:rPr>
          <w:color w:val="231F20"/>
          <w:spacing w:val="-3"/>
          <w:sz w:val="17"/>
        </w:rPr>
        <w:t xml:space="preserve"> </w:t>
      </w:r>
      <w:r>
        <w:rPr>
          <w:color w:val="231F20"/>
          <w:sz w:val="17"/>
        </w:rPr>
        <w:t>ended</w:t>
      </w:r>
      <w:r>
        <w:rPr>
          <w:color w:val="231F20"/>
          <w:spacing w:val="-2"/>
          <w:sz w:val="17"/>
        </w:rPr>
        <w:t xml:space="preserve"> </w:t>
      </w:r>
      <w:r>
        <w:rPr>
          <w:color w:val="231F20"/>
          <w:sz w:val="17"/>
        </w:rPr>
        <w:t>March</w:t>
      </w:r>
      <w:r>
        <w:rPr>
          <w:color w:val="231F20"/>
          <w:spacing w:val="-3"/>
          <w:sz w:val="17"/>
        </w:rPr>
        <w:t xml:space="preserve"> </w:t>
      </w:r>
      <w:r>
        <w:rPr>
          <w:color w:val="231F20"/>
          <w:sz w:val="17"/>
        </w:rPr>
        <w:t>31,</w:t>
      </w:r>
      <w:r>
        <w:rPr>
          <w:color w:val="231F20"/>
          <w:spacing w:val="-3"/>
          <w:sz w:val="17"/>
        </w:rPr>
        <w:t xml:space="preserve"> </w:t>
      </w:r>
      <w:r>
        <w:rPr>
          <w:color w:val="231F20"/>
          <w:sz w:val="17"/>
        </w:rPr>
        <w:t>2017,</w:t>
      </w:r>
      <w:r>
        <w:rPr>
          <w:color w:val="231F20"/>
          <w:spacing w:val="-3"/>
          <w:sz w:val="17"/>
        </w:rPr>
        <w:t xml:space="preserve"> </w:t>
      </w:r>
      <w:r>
        <w:rPr>
          <w:color w:val="231F20"/>
          <w:sz w:val="17"/>
        </w:rPr>
        <w:t>on</w:t>
      </w:r>
      <w:r>
        <w:rPr>
          <w:color w:val="231F20"/>
          <w:spacing w:val="-4"/>
          <w:sz w:val="17"/>
        </w:rPr>
        <w:t xml:space="preserve"> </w:t>
      </w:r>
      <w:r>
        <w:rPr>
          <w:color w:val="231F20"/>
          <w:sz w:val="17"/>
        </w:rPr>
        <w:t>a</w:t>
      </w:r>
      <w:r>
        <w:rPr>
          <w:color w:val="231F20"/>
          <w:spacing w:val="-3"/>
          <w:sz w:val="17"/>
        </w:rPr>
        <w:t xml:space="preserve"> </w:t>
      </w:r>
      <w:r>
        <w:rPr>
          <w:color w:val="231F20"/>
          <w:sz w:val="17"/>
        </w:rPr>
        <w:t>basis</w:t>
      </w:r>
      <w:r>
        <w:rPr>
          <w:color w:val="231F20"/>
          <w:spacing w:val="-4"/>
          <w:sz w:val="17"/>
        </w:rPr>
        <w:t xml:space="preserve"> </w:t>
      </w:r>
      <w:r>
        <w:rPr>
          <w:color w:val="231F20"/>
          <w:sz w:val="17"/>
        </w:rPr>
        <w:t>that</w:t>
      </w:r>
      <w:r>
        <w:rPr>
          <w:color w:val="231F20"/>
          <w:spacing w:val="-3"/>
          <w:sz w:val="17"/>
        </w:rPr>
        <w:t xml:space="preserve"> </w:t>
      </w:r>
      <w:r>
        <w:rPr>
          <w:color w:val="231F20"/>
          <w:sz w:val="17"/>
        </w:rPr>
        <w:t>is</w:t>
      </w:r>
      <w:r>
        <w:rPr>
          <w:color w:val="231F20"/>
          <w:spacing w:val="-4"/>
          <w:sz w:val="17"/>
        </w:rPr>
        <w:t xml:space="preserve"> </w:t>
      </w:r>
      <w:r>
        <w:rPr>
          <w:color w:val="231F20"/>
          <w:sz w:val="17"/>
        </w:rPr>
        <w:t>consistent,</w:t>
      </w:r>
      <w:r>
        <w:rPr>
          <w:color w:val="231F20"/>
          <w:spacing w:val="-3"/>
          <w:sz w:val="17"/>
        </w:rPr>
        <w:t xml:space="preserve"> </w:t>
      </w:r>
      <w:r>
        <w:rPr>
          <w:color w:val="231F20"/>
          <w:sz w:val="17"/>
        </w:rPr>
        <w:t>in</w:t>
      </w:r>
      <w:r>
        <w:rPr>
          <w:color w:val="231F20"/>
          <w:spacing w:val="-3"/>
          <w:sz w:val="17"/>
        </w:rPr>
        <w:t xml:space="preserve"> </w:t>
      </w:r>
      <w:r>
        <w:rPr>
          <w:color w:val="231F20"/>
          <w:sz w:val="17"/>
        </w:rPr>
        <w:t>all</w:t>
      </w:r>
      <w:r>
        <w:rPr>
          <w:color w:val="231F20"/>
          <w:spacing w:val="-4"/>
          <w:sz w:val="17"/>
        </w:rPr>
        <w:t xml:space="preserve"> </w:t>
      </w:r>
      <w:r>
        <w:rPr>
          <w:color w:val="231F20"/>
          <w:sz w:val="17"/>
        </w:rPr>
        <w:t>material</w:t>
      </w:r>
      <w:r>
        <w:rPr>
          <w:color w:val="231F20"/>
          <w:spacing w:val="-3"/>
          <w:sz w:val="17"/>
        </w:rPr>
        <w:t xml:space="preserve"> </w:t>
      </w:r>
      <w:r>
        <w:rPr>
          <w:color w:val="231F20"/>
          <w:sz w:val="17"/>
        </w:rPr>
        <w:t>respects,</w:t>
      </w:r>
      <w:r>
        <w:rPr>
          <w:color w:val="231F20"/>
          <w:spacing w:val="-3"/>
          <w:sz w:val="17"/>
        </w:rPr>
        <w:t xml:space="preserve"> </w:t>
      </w:r>
      <w:r>
        <w:rPr>
          <w:color w:val="231F20"/>
          <w:sz w:val="17"/>
        </w:rPr>
        <w:t>with</w:t>
      </w:r>
      <w:r>
        <w:rPr>
          <w:color w:val="231F20"/>
          <w:spacing w:val="-3"/>
          <w:sz w:val="17"/>
        </w:rPr>
        <w:t xml:space="preserve"> </w:t>
      </w:r>
      <w:r>
        <w:rPr>
          <w:color w:val="231F20"/>
          <w:sz w:val="17"/>
        </w:rPr>
        <w:t>the</w:t>
      </w:r>
      <w:r>
        <w:rPr>
          <w:color w:val="231F20"/>
          <w:spacing w:val="-2"/>
          <w:sz w:val="17"/>
        </w:rPr>
        <w:t xml:space="preserve"> </w:t>
      </w:r>
      <w:r>
        <w:rPr>
          <w:color w:val="231F20"/>
          <w:sz w:val="17"/>
        </w:rPr>
        <w:t>aud</w:t>
      </w:r>
      <w:r>
        <w:rPr>
          <w:color w:val="231F20"/>
          <w:sz w:val="17"/>
        </w:rPr>
        <w:t>ited</w:t>
      </w:r>
      <w:r>
        <w:rPr>
          <w:color w:val="231F20"/>
          <w:spacing w:val="-3"/>
          <w:sz w:val="17"/>
        </w:rPr>
        <w:t xml:space="preserve"> </w:t>
      </w:r>
      <w:r>
        <w:rPr>
          <w:color w:val="231F20"/>
          <w:sz w:val="17"/>
        </w:rPr>
        <w:t>ﬁ</w:t>
      </w:r>
      <w:r>
        <w:rPr>
          <w:color w:val="231F20"/>
          <w:sz w:val="17"/>
        </w:rPr>
        <w:t>nancial</w:t>
      </w:r>
      <w:r>
        <w:rPr>
          <w:color w:val="231F20"/>
          <w:spacing w:val="-4"/>
          <w:sz w:val="17"/>
        </w:rPr>
        <w:t xml:space="preserve"> </w:t>
      </w:r>
      <w:r>
        <w:rPr>
          <w:color w:val="231F20"/>
          <w:sz w:val="17"/>
        </w:rPr>
        <w:t>statements</w:t>
      </w:r>
      <w:r>
        <w:rPr>
          <w:color w:val="231F20"/>
          <w:spacing w:val="-3"/>
          <w:sz w:val="17"/>
        </w:rPr>
        <w:t xml:space="preserve"> </w:t>
      </w:r>
      <w:r>
        <w:rPr>
          <w:color w:val="231F20"/>
          <w:sz w:val="17"/>
        </w:rPr>
        <w:t>of</w:t>
      </w:r>
      <w:r>
        <w:rPr>
          <w:color w:val="231F20"/>
          <w:spacing w:val="-4"/>
          <w:sz w:val="17"/>
        </w:rPr>
        <w:t xml:space="preserve"> </w:t>
      </w:r>
      <w:r>
        <w:rPr>
          <w:color w:val="231F20"/>
          <w:sz w:val="17"/>
        </w:rPr>
        <w:t>the College except that the information presented in respect of changes in net assets and cash ﬂows has not been presented and information disclosed in the notes to the ﬁnancial statements has been</w:t>
      </w:r>
      <w:r>
        <w:rPr>
          <w:color w:val="231F20"/>
          <w:spacing w:val="-7"/>
          <w:sz w:val="17"/>
        </w:rPr>
        <w:t xml:space="preserve"> </w:t>
      </w:r>
      <w:r>
        <w:rPr>
          <w:color w:val="231F20"/>
          <w:sz w:val="17"/>
        </w:rPr>
        <w:t>reduced.</w:t>
      </w:r>
    </w:p>
    <w:p w14:paraId="3532A80E" w14:textId="77777777" w:rsidR="00E351DF" w:rsidRDefault="008C4B8B">
      <w:pPr>
        <w:spacing w:before="130"/>
        <w:ind w:left="433"/>
        <w:jc w:val="both"/>
        <w:rPr>
          <w:sz w:val="17"/>
        </w:rPr>
      </w:pPr>
      <w:r>
        <w:rPr>
          <w:color w:val="231F20"/>
          <w:sz w:val="17"/>
        </w:rPr>
        <w:t xml:space="preserve">The complete audited </w:t>
      </w:r>
      <w:r>
        <w:rPr>
          <w:color w:val="231F20"/>
          <w:sz w:val="17"/>
        </w:rPr>
        <w:t>ﬁ</w:t>
      </w:r>
      <w:r>
        <w:rPr>
          <w:color w:val="231F20"/>
          <w:sz w:val="17"/>
        </w:rPr>
        <w:t>nancial statements are available to members upon request from the College.</w:t>
      </w:r>
    </w:p>
    <w:p w14:paraId="7365E5A4" w14:textId="77777777" w:rsidR="00E351DF" w:rsidRDefault="00E351DF">
      <w:pPr>
        <w:jc w:val="both"/>
        <w:rPr>
          <w:sz w:val="17"/>
        </w:rPr>
        <w:sectPr w:rsidR="00E351DF">
          <w:pgSz w:w="12240" w:h="15840"/>
          <w:pgMar w:top="860" w:right="0" w:bottom="880" w:left="480" w:header="0" w:footer="680" w:gutter="0"/>
          <w:cols w:space="720"/>
        </w:sectPr>
      </w:pPr>
    </w:p>
    <w:p w14:paraId="2727CC80" w14:textId="77777777" w:rsidR="00E351DF" w:rsidRDefault="008C4B8B">
      <w:pPr>
        <w:spacing w:before="83" w:line="266" w:lineRule="auto"/>
        <w:ind w:left="175" w:right="1047"/>
        <w:rPr>
          <w:rFonts w:ascii="Copperplate Gothic Bold"/>
          <w:b/>
          <w:sz w:val="21"/>
        </w:rPr>
      </w:pPr>
      <w:r>
        <w:rPr>
          <w:rFonts w:ascii="Copperplate Gothic Bold"/>
          <w:b/>
          <w:color w:val="231F20"/>
          <w:sz w:val="21"/>
        </w:rPr>
        <w:lastRenderedPageBreak/>
        <w:t>Summary Statement of Financial Position</w:t>
      </w:r>
    </w:p>
    <w:p w14:paraId="3CDD1128" w14:textId="77777777" w:rsidR="00E351DF" w:rsidRDefault="00E351DF">
      <w:pPr>
        <w:pStyle w:val="BodyText"/>
        <w:spacing w:before="4"/>
        <w:rPr>
          <w:rFonts w:ascii="Copperplate Gothic Bold"/>
          <w:b/>
          <w:sz w:val="22"/>
        </w:rPr>
      </w:pPr>
    </w:p>
    <w:p w14:paraId="07E81063" w14:textId="77777777" w:rsidR="00E351DF" w:rsidRDefault="008C4B8B">
      <w:pPr>
        <w:pStyle w:val="BodyText"/>
        <w:ind w:left="76" w:right="-389"/>
        <w:rPr>
          <w:rFonts w:ascii="Copperplate Gothic Bold"/>
          <w:sz w:val="20"/>
        </w:rPr>
      </w:pPr>
      <w:r>
        <w:rPr>
          <w:rFonts w:ascii="Copperplate Gothic Bold"/>
          <w:sz w:val="20"/>
        </w:rPr>
      </w:r>
      <w:r>
        <w:rPr>
          <w:rFonts w:ascii="Copperplate Gothic Bold"/>
          <w:sz w:val="20"/>
        </w:rPr>
        <w:pict w14:anchorId="726C2822">
          <v:group id="_x0000_s1356" style="width:264.4pt;height:32pt;mso-position-horizontal-relative:char;mso-position-vertical-relative:line" coordsize="5288,640">
            <v:rect id="_x0000_s1360" style="position:absolute;width:5288;height:640" fillcolor="#f26721" stroked="f"/>
            <v:shape id="_x0000_s1359" type="#_x0000_t202" style="position:absolute;left:157;top:258;width:898;height:167" filled="f" stroked="f">
              <v:textbox inset="0,0,0,0">
                <w:txbxContent>
                  <w:p w14:paraId="349DA9DA" w14:textId="77777777" w:rsidR="00E351DF" w:rsidRDefault="008C4B8B">
                    <w:pPr>
                      <w:rPr>
                        <w:rFonts w:ascii="Copperplate Gothic Bold"/>
                        <w:b/>
                        <w:sz w:val="15"/>
                      </w:rPr>
                    </w:pPr>
                    <w:r>
                      <w:rPr>
                        <w:rFonts w:ascii="Copperplate Gothic Bold"/>
                        <w:b/>
                        <w:color w:val="FFFFFF"/>
                        <w:sz w:val="15"/>
                      </w:rPr>
                      <w:t>MARCH 31</w:t>
                    </w:r>
                  </w:p>
                </w:txbxContent>
              </v:textbox>
            </v:shape>
            <v:shape id="_x0000_s1358" type="#_x0000_t202" style="position:absolute;left:2997;top:151;width:742;height:301" filled="f" stroked="f">
              <v:textbox inset="0,0,0,0">
                <w:txbxContent>
                  <w:p w14:paraId="0688881B" w14:textId="77777777" w:rsidR="00E351DF" w:rsidRDefault="008C4B8B">
                    <w:pPr>
                      <w:rPr>
                        <w:rFonts w:ascii="Copperplate Gothic Bold"/>
                        <w:b/>
                        <w:sz w:val="27"/>
                      </w:rPr>
                    </w:pPr>
                    <w:r>
                      <w:rPr>
                        <w:rFonts w:ascii="Copperplate Gothic Bold"/>
                        <w:b/>
                        <w:color w:val="FFFFFF"/>
                        <w:spacing w:val="-13"/>
                        <w:sz w:val="27"/>
                      </w:rPr>
                      <w:t>2017</w:t>
                    </w:r>
                  </w:p>
                </w:txbxContent>
              </v:textbox>
            </v:shape>
            <v:shape id="_x0000_s1357" type="#_x0000_t202" style="position:absolute;left:4220;top:151;width:744;height:301" filled="f" stroked="f">
              <v:textbox inset="0,0,0,0">
                <w:txbxContent>
                  <w:p w14:paraId="4F870B32" w14:textId="77777777" w:rsidR="00E351DF" w:rsidRDefault="008C4B8B">
                    <w:pPr>
                      <w:rPr>
                        <w:rFonts w:ascii="Copperplate Gothic Bold"/>
                        <w:b/>
                        <w:sz w:val="27"/>
                      </w:rPr>
                    </w:pPr>
                    <w:r>
                      <w:rPr>
                        <w:rFonts w:ascii="Copperplate Gothic Bold"/>
                        <w:b/>
                        <w:color w:val="FFFFFF"/>
                        <w:spacing w:val="-13"/>
                        <w:sz w:val="27"/>
                      </w:rPr>
                      <w:t>2016</w:t>
                    </w:r>
                  </w:p>
                </w:txbxContent>
              </v:textbox>
            </v:shape>
            <w10:anchorlock/>
          </v:group>
        </w:pict>
      </w:r>
    </w:p>
    <w:p w14:paraId="6CC96C2C" w14:textId="77777777" w:rsidR="00E351DF" w:rsidRDefault="00E351DF">
      <w:pPr>
        <w:pStyle w:val="BodyText"/>
        <w:spacing w:before="9"/>
        <w:rPr>
          <w:rFonts w:ascii="Copperplate Gothic Bold"/>
          <w:b/>
          <w:sz w:val="30"/>
        </w:rPr>
      </w:pPr>
    </w:p>
    <w:p w14:paraId="0647B565" w14:textId="77777777" w:rsidR="00E351DF" w:rsidRDefault="008C4B8B">
      <w:pPr>
        <w:tabs>
          <w:tab w:val="left" w:pos="3668"/>
          <w:tab w:val="left" w:pos="4892"/>
        </w:tabs>
        <w:spacing w:before="1"/>
        <w:ind w:left="175"/>
        <w:rPr>
          <w:rFonts w:ascii="Copperplate Gothic Bold"/>
          <w:b/>
          <w:sz w:val="15"/>
        </w:rPr>
      </w:pPr>
      <w:r>
        <w:rPr>
          <w:rFonts w:ascii="Copperplate Gothic Bold"/>
          <w:b/>
          <w:color w:val="231F20"/>
          <w:sz w:val="23"/>
        </w:rPr>
        <w:t>Assets</w:t>
      </w:r>
      <w:r>
        <w:rPr>
          <w:rFonts w:ascii="Copperplate Gothic Bold"/>
          <w:b/>
          <w:color w:val="231F20"/>
          <w:sz w:val="23"/>
        </w:rPr>
        <w:tab/>
      </w:r>
      <w:r>
        <w:rPr>
          <w:rFonts w:ascii="Copperplate Gothic Bold"/>
          <w:b/>
          <w:color w:val="231F20"/>
          <w:sz w:val="15"/>
        </w:rPr>
        <w:t>$</w:t>
      </w:r>
      <w:r>
        <w:rPr>
          <w:rFonts w:ascii="Copperplate Gothic Bold"/>
          <w:b/>
          <w:color w:val="231F20"/>
          <w:sz w:val="15"/>
        </w:rPr>
        <w:tab/>
        <w:t>$</w:t>
      </w:r>
    </w:p>
    <w:p w14:paraId="08069C44" w14:textId="77777777" w:rsidR="00E351DF" w:rsidRDefault="008C4B8B">
      <w:pPr>
        <w:spacing w:before="162"/>
        <w:ind w:left="175"/>
        <w:rPr>
          <w:b/>
          <w:sz w:val="19"/>
        </w:rPr>
      </w:pPr>
      <w:r>
        <w:rPr>
          <w:b/>
          <w:color w:val="231F20"/>
          <w:sz w:val="19"/>
        </w:rPr>
        <w:t>Current assets</w:t>
      </w:r>
    </w:p>
    <w:p w14:paraId="00A59581" w14:textId="77777777" w:rsidR="00E351DF" w:rsidRDefault="008C4B8B">
      <w:pPr>
        <w:pStyle w:val="BodyText"/>
        <w:tabs>
          <w:tab w:val="left" w:pos="2972"/>
          <w:tab w:val="left" w:pos="4197"/>
        </w:tabs>
        <w:spacing w:before="92"/>
        <w:ind w:left="355"/>
      </w:pPr>
      <w:r>
        <w:rPr>
          <w:color w:val="231F20"/>
        </w:rPr>
        <w:t>Cash</w:t>
      </w:r>
      <w:r>
        <w:rPr>
          <w:color w:val="231F20"/>
        </w:rPr>
        <w:tab/>
      </w:r>
      <w:r>
        <w:rPr>
          <w:color w:val="231F20"/>
          <w:spacing w:val="2"/>
        </w:rPr>
        <w:t>7,434,338</w:t>
      </w:r>
      <w:r>
        <w:rPr>
          <w:color w:val="231F20"/>
          <w:spacing w:val="2"/>
        </w:rPr>
        <w:tab/>
      </w:r>
      <w:r>
        <w:rPr>
          <w:color w:val="231F20"/>
          <w:spacing w:val="3"/>
        </w:rPr>
        <w:t>6,721,636</w:t>
      </w:r>
    </w:p>
    <w:p w14:paraId="6B651D33" w14:textId="77777777" w:rsidR="00E351DF" w:rsidRDefault="008C4B8B">
      <w:pPr>
        <w:pStyle w:val="BodyText"/>
        <w:tabs>
          <w:tab w:val="left" w:pos="3007"/>
          <w:tab w:val="left" w:pos="4375"/>
        </w:tabs>
        <w:spacing w:before="91"/>
        <w:ind w:left="355"/>
      </w:pPr>
      <w:r>
        <w:rPr>
          <w:color w:val="231F20"/>
        </w:rPr>
        <w:t>Investments</w:t>
      </w:r>
      <w:r>
        <w:rPr>
          <w:color w:val="231F20"/>
        </w:rPr>
        <w:tab/>
        <w:t>1,159,494</w:t>
      </w:r>
      <w:r>
        <w:rPr>
          <w:color w:val="231F20"/>
        </w:rPr>
        <w:tab/>
        <w:t>593,618</w:t>
      </w:r>
    </w:p>
    <w:p w14:paraId="211E153B" w14:textId="77777777" w:rsidR="00E351DF" w:rsidRDefault="008C4B8B">
      <w:pPr>
        <w:pStyle w:val="BodyText"/>
        <w:tabs>
          <w:tab w:val="left" w:pos="3151"/>
          <w:tab w:val="left" w:pos="4375"/>
        </w:tabs>
        <w:spacing w:before="106"/>
        <w:ind w:left="355"/>
      </w:pPr>
      <w:r>
        <w:rPr>
          <w:color w:val="231F20"/>
        </w:rPr>
        <w:t>Prepaid</w:t>
      </w:r>
      <w:r>
        <w:rPr>
          <w:color w:val="231F20"/>
          <w:spacing w:val="-4"/>
        </w:rPr>
        <w:t xml:space="preserve"> </w:t>
      </w:r>
      <w:r>
        <w:rPr>
          <w:color w:val="231F20"/>
        </w:rPr>
        <w:t>expenses</w:t>
      </w:r>
      <w:r>
        <w:rPr>
          <w:color w:val="231F20"/>
        </w:rPr>
        <w:tab/>
        <w:t>225,785</w:t>
      </w:r>
      <w:r>
        <w:rPr>
          <w:color w:val="231F20"/>
        </w:rPr>
        <w:tab/>
        <w:t>320,871</w:t>
      </w:r>
    </w:p>
    <w:p w14:paraId="1A214670" w14:textId="77777777" w:rsidR="00E351DF" w:rsidRDefault="008C4B8B">
      <w:pPr>
        <w:spacing w:line="20" w:lineRule="exact"/>
        <w:ind w:left="2699" w:right="-29"/>
        <w:rPr>
          <w:sz w:val="2"/>
        </w:rPr>
      </w:pPr>
      <w:r>
        <w:rPr>
          <w:sz w:val="2"/>
        </w:rPr>
      </w:r>
      <w:r>
        <w:rPr>
          <w:sz w:val="2"/>
        </w:rPr>
        <w:pict w14:anchorId="273CCA68">
          <v:group id="_x0000_s1354" style="width:53.4pt;height:1pt;mso-position-horizontal-relative:char;mso-position-vertical-relative:line" coordsize="1068,20">
            <v:line id="_x0000_s1355" style="position:absolute" from="0,10" to="1067,10" strokecolor="#f26721" strokeweight="1pt"/>
            <w10:anchorlock/>
          </v:group>
        </w:pict>
      </w:r>
      <w:r>
        <w:rPr>
          <w:rFonts w:ascii="Times New Roman"/>
          <w:spacing w:val="124"/>
          <w:sz w:val="2"/>
        </w:rPr>
        <w:t xml:space="preserve"> </w:t>
      </w:r>
      <w:r>
        <w:rPr>
          <w:spacing w:val="124"/>
          <w:sz w:val="2"/>
        </w:rPr>
      </w:r>
      <w:r>
        <w:rPr>
          <w:spacing w:val="124"/>
          <w:sz w:val="2"/>
        </w:rPr>
        <w:pict w14:anchorId="0F125D81">
          <v:group id="_x0000_s1352" style="width:53.4pt;height:1pt;mso-position-horizontal-relative:char;mso-position-vertical-relative:line" coordsize="1068,20">
            <v:line id="_x0000_s1353" style="position:absolute" from="0,10" to="1067,10" strokecolor="#f26721" strokeweight="1pt"/>
            <w10:anchorlock/>
          </v:group>
        </w:pict>
      </w:r>
    </w:p>
    <w:p w14:paraId="0997ED8A" w14:textId="77777777" w:rsidR="00E351DF" w:rsidRDefault="00E351DF">
      <w:pPr>
        <w:pStyle w:val="BodyText"/>
        <w:spacing w:before="6"/>
        <w:rPr>
          <w:sz w:val="13"/>
        </w:rPr>
      </w:pPr>
    </w:p>
    <w:p w14:paraId="2480791D" w14:textId="77777777" w:rsidR="00E351DF" w:rsidRDefault="008C4B8B">
      <w:pPr>
        <w:pStyle w:val="BodyText"/>
        <w:tabs>
          <w:tab w:val="left" w:pos="297"/>
          <w:tab w:val="left" w:pos="1521"/>
        </w:tabs>
        <w:ind w:right="38"/>
        <w:jc w:val="right"/>
      </w:pPr>
      <w:r>
        <w:rPr>
          <w:rFonts w:ascii="Times New Roman"/>
          <w:color w:val="231F20"/>
          <w:u w:val="single" w:color="F26721"/>
        </w:rPr>
        <w:t xml:space="preserve"> </w:t>
      </w:r>
      <w:r>
        <w:rPr>
          <w:rFonts w:ascii="Times New Roman"/>
          <w:color w:val="231F20"/>
          <w:u w:val="single" w:color="F26721"/>
        </w:rPr>
        <w:tab/>
      </w:r>
      <w:r>
        <w:rPr>
          <w:color w:val="231F20"/>
          <w:u w:val="single" w:color="F26721"/>
        </w:rPr>
        <w:t xml:space="preserve">8,819,617 </w:t>
      </w:r>
      <w:r>
        <w:rPr>
          <w:color w:val="231F20"/>
          <w:u w:val="single" w:color="F26721"/>
        </w:rPr>
        <w:tab/>
        <w:t>7,636,125</w:t>
      </w:r>
    </w:p>
    <w:p w14:paraId="6FB306ED" w14:textId="77777777" w:rsidR="00E351DF" w:rsidRDefault="008C4B8B">
      <w:pPr>
        <w:pStyle w:val="BodyText"/>
        <w:tabs>
          <w:tab w:val="left" w:pos="3007"/>
          <w:tab w:val="left" w:pos="4231"/>
        </w:tabs>
        <w:spacing w:before="160"/>
        <w:ind w:left="175"/>
      </w:pPr>
      <w:r>
        <w:rPr>
          <w:color w:val="231F20"/>
        </w:rPr>
        <w:t>Investments</w:t>
      </w:r>
      <w:r>
        <w:rPr>
          <w:color w:val="231F20"/>
        </w:rPr>
        <w:tab/>
        <w:t>3,547,068</w:t>
      </w:r>
      <w:r>
        <w:rPr>
          <w:color w:val="231F20"/>
        </w:rPr>
        <w:tab/>
        <w:t>4,004,050</w:t>
      </w:r>
    </w:p>
    <w:p w14:paraId="421DB78C" w14:textId="77777777" w:rsidR="00E351DF" w:rsidRDefault="008C4B8B">
      <w:pPr>
        <w:pStyle w:val="BodyText"/>
        <w:tabs>
          <w:tab w:val="left" w:pos="3150"/>
          <w:tab w:val="left" w:pos="4374"/>
        </w:tabs>
        <w:spacing w:before="88"/>
        <w:ind w:left="175"/>
      </w:pPr>
      <w:r>
        <w:rPr>
          <w:color w:val="231F20"/>
        </w:rPr>
        <w:t>Capital</w:t>
      </w:r>
      <w:r>
        <w:rPr>
          <w:color w:val="231F20"/>
          <w:spacing w:val="-4"/>
        </w:rPr>
        <w:t xml:space="preserve"> </w:t>
      </w:r>
      <w:r>
        <w:rPr>
          <w:color w:val="231F20"/>
        </w:rPr>
        <w:t>assets</w:t>
      </w:r>
      <w:r>
        <w:rPr>
          <w:color w:val="231F20"/>
        </w:rPr>
        <w:tab/>
        <w:t>180,073</w:t>
      </w:r>
      <w:r>
        <w:rPr>
          <w:color w:val="231F20"/>
        </w:rPr>
        <w:tab/>
        <w:t>153,332</w:t>
      </w:r>
    </w:p>
    <w:p w14:paraId="09173CAC" w14:textId="77777777" w:rsidR="00E351DF" w:rsidRDefault="008C4B8B">
      <w:pPr>
        <w:spacing w:line="20" w:lineRule="exact"/>
        <w:ind w:left="2699" w:right="-29"/>
        <w:rPr>
          <w:sz w:val="2"/>
        </w:rPr>
      </w:pPr>
      <w:r>
        <w:rPr>
          <w:sz w:val="2"/>
        </w:rPr>
      </w:r>
      <w:r>
        <w:rPr>
          <w:sz w:val="2"/>
        </w:rPr>
        <w:pict w14:anchorId="7C9F382E">
          <v:group id="_x0000_s1350" style="width:53.4pt;height:1pt;mso-position-horizontal-relative:char;mso-position-vertical-relative:line" coordsize="1068,20">
            <v:line id="_x0000_s1351" style="position:absolute" from="0,10" to="1067,10" strokecolor="#f26721" strokeweight="1pt"/>
            <w10:anchorlock/>
          </v:group>
        </w:pict>
      </w:r>
      <w:r>
        <w:rPr>
          <w:rFonts w:ascii="Times New Roman"/>
          <w:spacing w:val="124"/>
          <w:sz w:val="2"/>
        </w:rPr>
        <w:t xml:space="preserve"> </w:t>
      </w:r>
      <w:r>
        <w:rPr>
          <w:spacing w:val="124"/>
          <w:sz w:val="2"/>
        </w:rPr>
      </w:r>
      <w:r>
        <w:rPr>
          <w:spacing w:val="124"/>
          <w:sz w:val="2"/>
        </w:rPr>
        <w:pict w14:anchorId="13C4C183">
          <v:group id="_x0000_s1348" style="width:53.4pt;height:1pt;mso-position-horizontal-relative:char;mso-position-vertical-relative:line" coordsize="1068,20">
            <v:line id="_x0000_s1349" style="position:absolute" from="0,10" to="1067,10" strokecolor="#f26721" strokeweight="1pt"/>
            <w10:anchorlock/>
          </v:group>
        </w:pict>
      </w:r>
    </w:p>
    <w:p w14:paraId="5B7F388C" w14:textId="77777777" w:rsidR="00E351DF" w:rsidRDefault="008C4B8B">
      <w:pPr>
        <w:pStyle w:val="BodyText"/>
        <w:tabs>
          <w:tab w:val="left" w:pos="1224"/>
        </w:tabs>
        <w:spacing w:before="121"/>
        <w:ind w:right="38"/>
        <w:jc w:val="right"/>
      </w:pPr>
      <w:r>
        <w:rPr>
          <w:color w:val="231F20"/>
        </w:rPr>
        <w:t>3,727,141</w:t>
      </w:r>
      <w:r>
        <w:rPr>
          <w:color w:val="231F20"/>
        </w:rPr>
        <w:tab/>
        <w:t>4,157,382</w:t>
      </w:r>
    </w:p>
    <w:p w14:paraId="3AA93730" w14:textId="77777777" w:rsidR="00E351DF" w:rsidRDefault="008C4B8B">
      <w:pPr>
        <w:spacing w:line="20" w:lineRule="exact"/>
        <w:ind w:left="2699" w:right="-29"/>
        <w:rPr>
          <w:sz w:val="2"/>
        </w:rPr>
      </w:pPr>
      <w:r>
        <w:rPr>
          <w:sz w:val="2"/>
        </w:rPr>
      </w:r>
      <w:r>
        <w:rPr>
          <w:sz w:val="2"/>
        </w:rPr>
        <w:pict w14:anchorId="0B0B6BD8">
          <v:group id="_x0000_s1346" style="width:53.4pt;height:1pt;mso-position-horizontal-relative:char;mso-position-vertical-relative:line" coordsize="1068,20">
            <v:line id="_x0000_s1347" style="position:absolute" from="0,10" to="1067,10" strokecolor="#f26721" strokeweight="1pt"/>
            <w10:anchorlock/>
          </v:group>
        </w:pict>
      </w:r>
      <w:r>
        <w:rPr>
          <w:rFonts w:ascii="Times New Roman"/>
          <w:spacing w:val="124"/>
          <w:sz w:val="2"/>
        </w:rPr>
        <w:t xml:space="preserve"> </w:t>
      </w:r>
      <w:r>
        <w:rPr>
          <w:spacing w:val="124"/>
          <w:sz w:val="2"/>
        </w:rPr>
      </w:r>
      <w:r>
        <w:rPr>
          <w:spacing w:val="124"/>
          <w:sz w:val="2"/>
        </w:rPr>
        <w:pict w14:anchorId="19D2C82D">
          <v:group id="_x0000_s1344" style="width:53.4pt;height:1pt;mso-position-horizontal-relative:char;mso-position-vertical-relative:line" coordsize="1068,20">
            <v:line id="_x0000_s1345" style="position:absolute" from="0,10" to="1067,10" strokecolor="#f26721" strokeweight="1pt"/>
            <w10:anchorlock/>
          </v:group>
        </w:pict>
      </w:r>
    </w:p>
    <w:p w14:paraId="08B70E99" w14:textId="77777777" w:rsidR="00E351DF" w:rsidRDefault="008C4B8B">
      <w:pPr>
        <w:pStyle w:val="BodyText"/>
        <w:tabs>
          <w:tab w:val="left" w:pos="1224"/>
        </w:tabs>
        <w:spacing w:before="152"/>
        <w:ind w:right="38"/>
        <w:jc w:val="right"/>
      </w:pPr>
      <w:r>
        <w:rPr>
          <w:color w:val="231F20"/>
        </w:rPr>
        <w:t>12,546,758</w:t>
      </w:r>
      <w:r>
        <w:rPr>
          <w:color w:val="231F20"/>
        </w:rPr>
        <w:tab/>
        <w:t>11,793,507</w:t>
      </w:r>
    </w:p>
    <w:p w14:paraId="71B7B51B" w14:textId="77777777" w:rsidR="00E351DF" w:rsidRDefault="00E351DF">
      <w:pPr>
        <w:pStyle w:val="BodyText"/>
        <w:spacing w:before="4"/>
        <w:rPr>
          <w:sz w:val="2"/>
        </w:rPr>
      </w:pPr>
    </w:p>
    <w:p w14:paraId="2FABCF7C" w14:textId="77777777" w:rsidR="00E351DF" w:rsidRDefault="008C4B8B">
      <w:pPr>
        <w:spacing w:line="66" w:lineRule="exact"/>
        <w:ind w:left="2699" w:right="-29"/>
        <w:rPr>
          <w:sz w:val="6"/>
        </w:rPr>
      </w:pPr>
      <w:r>
        <w:rPr>
          <w:sz w:val="6"/>
        </w:rPr>
      </w:r>
      <w:r>
        <w:rPr>
          <w:sz w:val="6"/>
        </w:rPr>
        <w:pict w14:anchorId="70F2BC45">
          <v:group id="_x0000_s1341" style="width:53.4pt;height:3.35pt;mso-position-horizontal-relative:char;mso-position-vertical-relative:line" coordsize="1068,67">
            <v:line id="_x0000_s1343" style="position:absolute" from="0,10" to="1067,10" strokecolor="#f26721" strokeweight="1pt"/>
            <v:line id="_x0000_s1342" style="position:absolute" from="0,57" to="1067,57" strokecolor="#f26721" strokeweight="1pt"/>
            <w10:anchorlock/>
          </v:group>
        </w:pict>
      </w:r>
      <w:r>
        <w:rPr>
          <w:rFonts w:ascii="Times New Roman"/>
          <w:spacing w:val="114"/>
          <w:sz w:val="6"/>
        </w:rPr>
        <w:t xml:space="preserve"> </w:t>
      </w:r>
      <w:r>
        <w:rPr>
          <w:spacing w:val="114"/>
          <w:sz w:val="6"/>
        </w:rPr>
      </w:r>
      <w:r>
        <w:rPr>
          <w:spacing w:val="114"/>
          <w:sz w:val="6"/>
        </w:rPr>
        <w:pict w14:anchorId="0DCF82FE">
          <v:group id="_x0000_s1338" style="width:53.4pt;height:3.35pt;mso-position-horizontal-relative:char;mso-position-vertical-relative:line" coordsize="1068,67">
            <v:line id="_x0000_s1340" style="position:absolute" from="0,10" to="1067,10" strokecolor="#f26721" strokeweight="1pt"/>
            <v:line id="_x0000_s1339" style="position:absolute" from="0,57" to="1067,57" strokecolor="#f26721" strokeweight="1pt"/>
            <w10:anchorlock/>
          </v:group>
        </w:pict>
      </w:r>
    </w:p>
    <w:p w14:paraId="6D43997E" w14:textId="77777777" w:rsidR="00E351DF" w:rsidRDefault="008C4B8B">
      <w:pPr>
        <w:spacing w:before="118"/>
        <w:ind w:left="175"/>
        <w:rPr>
          <w:rFonts w:ascii="Copperplate Gothic Bold"/>
          <w:b/>
          <w:sz w:val="19"/>
        </w:rPr>
      </w:pPr>
      <w:r>
        <w:rPr>
          <w:rFonts w:ascii="Copperplate Gothic Bold"/>
          <w:b/>
          <w:color w:val="231F20"/>
          <w:sz w:val="19"/>
        </w:rPr>
        <w:t>Liabilities</w:t>
      </w:r>
    </w:p>
    <w:p w14:paraId="5564619F" w14:textId="77777777" w:rsidR="00E351DF" w:rsidRDefault="008C4B8B">
      <w:pPr>
        <w:spacing w:before="114"/>
        <w:ind w:left="175"/>
        <w:rPr>
          <w:b/>
          <w:sz w:val="19"/>
        </w:rPr>
      </w:pPr>
      <w:r>
        <w:rPr>
          <w:b/>
          <w:color w:val="231F20"/>
          <w:sz w:val="19"/>
        </w:rPr>
        <w:t>Current liabilities</w:t>
      </w:r>
    </w:p>
    <w:p w14:paraId="0701EB81" w14:textId="77777777" w:rsidR="00E351DF" w:rsidRDefault="00E351DF">
      <w:pPr>
        <w:pStyle w:val="BodyText"/>
        <w:spacing w:before="4"/>
        <w:rPr>
          <w:b/>
          <w:sz w:val="14"/>
        </w:rPr>
      </w:pPr>
    </w:p>
    <w:p w14:paraId="6FB46610" w14:textId="77777777" w:rsidR="00E351DF" w:rsidRDefault="008C4B8B">
      <w:pPr>
        <w:pStyle w:val="BodyText"/>
        <w:spacing w:line="231" w:lineRule="exact"/>
        <w:ind w:left="355"/>
      </w:pPr>
      <w:r>
        <w:rPr>
          <w:color w:val="231F20"/>
        </w:rPr>
        <w:t>Accounts payable and</w:t>
      </w:r>
    </w:p>
    <w:p w14:paraId="76BC6879" w14:textId="77777777" w:rsidR="00E351DF" w:rsidRDefault="008C4B8B">
      <w:pPr>
        <w:pStyle w:val="BodyText"/>
        <w:tabs>
          <w:tab w:val="left" w:pos="3150"/>
          <w:tab w:val="left" w:pos="4375"/>
        </w:tabs>
        <w:spacing w:line="231" w:lineRule="exact"/>
        <w:ind w:left="355"/>
      </w:pPr>
      <w:r>
        <w:rPr>
          <w:color w:val="231F20"/>
        </w:rPr>
        <w:t>accrued</w:t>
      </w:r>
      <w:r>
        <w:rPr>
          <w:color w:val="231F20"/>
          <w:spacing w:val="-4"/>
        </w:rPr>
        <w:t xml:space="preserve"> </w:t>
      </w:r>
      <w:r>
        <w:rPr>
          <w:color w:val="231F20"/>
        </w:rPr>
        <w:t>liabilities</w:t>
      </w:r>
      <w:r>
        <w:rPr>
          <w:color w:val="231F20"/>
        </w:rPr>
        <w:tab/>
        <w:t>477,854</w:t>
      </w:r>
      <w:r>
        <w:rPr>
          <w:color w:val="231F20"/>
        </w:rPr>
        <w:tab/>
        <w:t>337,148</w:t>
      </w:r>
    </w:p>
    <w:p w14:paraId="3500E31E" w14:textId="77777777" w:rsidR="00E351DF" w:rsidRDefault="008C4B8B">
      <w:pPr>
        <w:pStyle w:val="BodyText"/>
        <w:spacing w:before="106"/>
        <w:ind w:left="355"/>
      </w:pPr>
      <w:r>
        <w:rPr>
          <w:color w:val="231F20"/>
        </w:rPr>
        <w:t>Deferred</w:t>
      </w:r>
    </w:p>
    <w:p w14:paraId="7E15C4CB" w14:textId="77777777" w:rsidR="00E351DF" w:rsidRDefault="008C4B8B">
      <w:pPr>
        <w:pStyle w:val="BodyText"/>
        <w:tabs>
          <w:tab w:val="left" w:pos="2709"/>
          <w:tab w:val="left" w:pos="3007"/>
          <w:tab w:val="left" w:pos="3718"/>
          <w:tab w:val="left" w:pos="4231"/>
          <w:tab w:val="left" w:pos="4471"/>
        </w:tabs>
        <w:spacing w:before="20" w:line="350" w:lineRule="auto"/>
        <w:ind w:left="355" w:right="38"/>
        <w:jc w:val="right"/>
      </w:pPr>
      <w:r>
        <w:rPr>
          <w:color w:val="231F20"/>
        </w:rPr>
        <w:t>registration</w:t>
      </w:r>
      <w:r>
        <w:rPr>
          <w:color w:val="231F20"/>
          <w:spacing w:val="-7"/>
        </w:rPr>
        <w:t xml:space="preserve"> </w:t>
      </w:r>
      <w:r>
        <w:rPr>
          <w:color w:val="231F20"/>
        </w:rPr>
        <w:t>fees</w:t>
      </w:r>
      <w:r>
        <w:rPr>
          <w:color w:val="231F20"/>
        </w:rPr>
        <w:tab/>
      </w:r>
      <w:r>
        <w:rPr>
          <w:color w:val="231F20"/>
        </w:rPr>
        <w:tab/>
        <w:t>5,178,305</w:t>
      </w:r>
      <w:r>
        <w:rPr>
          <w:color w:val="231F20"/>
        </w:rPr>
        <w:tab/>
      </w:r>
      <w:r>
        <w:rPr>
          <w:color w:val="231F20"/>
          <w:spacing w:val="-2"/>
        </w:rPr>
        <w:t>4,877,349</w:t>
      </w:r>
      <w:r>
        <w:rPr>
          <w:color w:val="231F20"/>
        </w:rPr>
        <w:t xml:space="preserve"> Deferred</w:t>
      </w:r>
      <w:r>
        <w:rPr>
          <w:color w:val="231F20"/>
          <w:spacing w:val="-6"/>
        </w:rPr>
        <w:t xml:space="preserve"> </w:t>
      </w:r>
      <w:r>
        <w:rPr>
          <w:color w:val="231F20"/>
        </w:rPr>
        <w:t>lease</w:t>
      </w:r>
      <w:r>
        <w:rPr>
          <w:color w:val="231F20"/>
          <w:spacing w:val="-6"/>
        </w:rPr>
        <w:t xml:space="preserve"> </w:t>
      </w:r>
      <w:r>
        <w:rPr>
          <w:color w:val="231F20"/>
        </w:rPr>
        <w:t>incentives</w:t>
      </w:r>
      <w:r>
        <w:rPr>
          <w:color w:val="231F20"/>
        </w:rPr>
        <w:tab/>
      </w:r>
      <w:r>
        <w:rPr>
          <w:color w:val="231F20"/>
          <w:u w:val="single" w:color="F26721"/>
        </w:rPr>
        <w:t xml:space="preserve"> </w:t>
      </w:r>
      <w:r>
        <w:rPr>
          <w:color w:val="231F20"/>
          <w:u w:val="single" w:color="F26721"/>
        </w:rPr>
        <w:tab/>
      </w:r>
      <w:r>
        <w:rPr>
          <w:color w:val="231F20"/>
          <w:u w:val="single" w:color="F26721"/>
        </w:rPr>
        <w:tab/>
        <w:t xml:space="preserve">- </w:t>
      </w:r>
      <w:r>
        <w:rPr>
          <w:color w:val="231F20"/>
          <w:u w:val="single" w:color="F26721"/>
        </w:rPr>
        <w:tab/>
      </w:r>
      <w:r>
        <w:rPr>
          <w:color w:val="231F20"/>
          <w:u w:val="single" w:color="F26721"/>
        </w:rPr>
        <w:tab/>
      </w:r>
      <w:r>
        <w:rPr>
          <w:color w:val="231F20"/>
          <w:spacing w:val="-3"/>
          <w:u w:val="single" w:color="F26721"/>
        </w:rPr>
        <w:t>20,087</w:t>
      </w:r>
    </w:p>
    <w:p w14:paraId="242BAA37" w14:textId="77777777" w:rsidR="00E351DF" w:rsidRDefault="008C4B8B">
      <w:pPr>
        <w:pStyle w:val="BodyText"/>
        <w:tabs>
          <w:tab w:val="left" w:pos="297"/>
          <w:tab w:val="left" w:pos="1521"/>
        </w:tabs>
        <w:spacing w:line="231" w:lineRule="exact"/>
        <w:ind w:right="38"/>
        <w:jc w:val="right"/>
      </w:pPr>
      <w:r>
        <w:rPr>
          <w:rFonts w:ascii="Times New Roman"/>
          <w:color w:val="231F20"/>
          <w:u w:val="single" w:color="F26721"/>
        </w:rPr>
        <w:t xml:space="preserve"> </w:t>
      </w:r>
      <w:r>
        <w:rPr>
          <w:rFonts w:ascii="Times New Roman"/>
          <w:color w:val="231F20"/>
          <w:u w:val="single" w:color="F26721"/>
        </w:rPr>
        <w:tab/>
      </w:r>
      <w:r>
        <w:rPr>
          <w:color w:val="231F20"/>
          <w:u w:val="single" w:color="F26721"/>
        </w:rPr>
        <w:t xml:space="preserve">5,656,159 </w:t>
      </w:r>
      <w:r>
        <w:rPr>
          <w:color w:val="231F20"/>
          <w:u w:val="single" w:color="F26721"/>
        </w:rPr>
        <w:tab/>
        <w:t>5,234,584</w:t>
      </w:r>
    </w:p>
    <w:p w14:paraId="3A2DCD3B" w14:textId="77777777" w:rsidR="00E351DF" w:rsidRDefault="008C4B8B">
      <w:pPr>
        <w:spacing w:before="83"/>
        <w:ind w:left="176"/>
        <w:rPr>
          <w:rFonts w:ascii="Copperplate Gothic Bold"/>
          <w:b/>
          <w:sz w:val="21"/>
        </w:rPr>
      </w:pPr>
      <w:r>
        <w:br w:type="column"/>
      </w:r>
      <w:r>
        <w:rPr>
          <w:rFonts w:ascii="Copperplate Gothic Bold"/>
          <w:b/>
          <w:color w:val="231F20"/>
          <w:sz w:val="21"/>
        </w:rPr>
        <w:t>Summary Statement of Operations</w:t>
      </w:r>
    </w:p>
    <w:p w14:paraId="0A2734B1" w14:textId="77777777" w:rsidR="00E351DF" w:rsidRDefault="00E351DF">
      <w:pPr>
        <w:pStyle w:val="BodyText"/>
        <w:rPr>
          <w:rFonts w:ascii="Copperplate Gothic Bold"/>
          <w:b/>
          <w:sz w:val="20"/>
        </w:rPr>
      </w:pPr>
    </w:p>
    <w:p w14:paraId="1D1D1F21" w14:textId="77777777" w:rsidR="00E351DF" w:rsidRDefault="008C4B8B">
      <w:pPr>
        <w:pStyle w:val="BodyText"/>
        <w:spacing w:before="5"/>
        <w:rPr>
          <w:rFonts w:ascii="Copperplate Gothic Bold"/>
          <w:b/>
          <w:sz w:val="24"/>
        </w:rPr>
      </w:pPr>
      <w:r>
        <w:pict w14:anchorId="6CE10CA8">
          <v:group id="_x0000_s1333" style="position:absolute;margin-left:321.1pt;margin-top:15.6pt;width:263.3pt;height:32pt;z-index:-251548672;mso-wrap-distance-left:0;mso-wrap-distance-right:0;mso-position-horizontal-relative:page" coordorigin="6422,312" coordsize="5266,640">
            <v:rect id="_x0000_s1337" style="position:absolute;left:6422;top:311;width:5266;height:640" fillcolor="#61606e" stroked="f"/>
            <v:shape id="_x0000_s1336" type="#_x0000_t202" style="position:absolute;left:6520;top:570;width:2048;height:167" filled="f" stroked="f">
              <v:textbox inset="0,0,0,0">
                <w:txbxContent>
                  <w:p w14:paraId="4F2358FC" w14:textId="77777777" w:rsidR="00E351DF" w:rsidRDefault="008C4B8B">
                    <w:pPr>
                      <w:rPr>
                        <w:rFonts w:ascii="Copperplate Gothic Bold"/>
                        <w:b/>
                        <w:sz w:val="15"/>
                      </w:rPr>
                    </w:pPr>
                    <w:r>
                      <w:rPr>
                        <w:rFonts w:ascii="Copperplate Gothic Bold"/>
                        <w:b/>
                        <w:color w:val="FFFFFF"/>
                        <w:sz w:val="15"/>
                      </w:rPr>
                      <w:t>YEAR ENDED MARCH 31</w:t>
                    </w:r>
                  </w:p>
                </w:txbxContent>
              </v:textbox>
            </v:shape>
            <v:shape id="_x0000_s1335" type="#_x0000_t202" style="position:absolute;left:9398;top:463;width:742;height:301" filled="f" stroked="f">
              <v:textbox inset="0,0,0,0">
                <w:txbxContent>
                  <w:p w14:paraId="621D4D4A" w14:textId="77777777" w:rsidR="00E351DF" w:rsidRDefault="008C4B8B">
                    <w:pPr>
                      <w:rPr>
                        <w:rFonts w:ascii="Copperplate Gothic Bold"/>
                        <w:b/>
                        <w:sz w:val="27"/>
                      </w:rPr>
                    </w:pPr>
                    <w:r>
                      <w:rPr>
                        <w:rFonts w:ascii="Copperplate Gothic Bold"/>
                        <w:b/>
                        <w:color w:val="FFFFFF"/>
                        <w:spacing w:val="-13"/>
                        <w:sz w:val="27"/>
                      </w:rPr>
                      <w:t>2017</w:t>
                    </w:r>
                  </w:p>
                </w:txbxContent>
              </v:textbox>
            </v:shape>
            <v:shape id="_x0000_s1334" type="#_x0000_t202" style="position:absolute;left:10621;top:463;width:744;height:301" filled="f" stroked="f">
              <v:textbox inset="0,0,0,0">
                <w:txbxContent>
                  <w:p w14:paraId="2340373C" w14:textId="77777777" w:rsidR="00E351DF" w:rsidRDefault="008C4B8B">
                    <w:pPr>
                      <w:rPr>
                        <w:rFonts w:ascii="Copperplate Gothic Bold"/>
                        <w:b/>
                        <w:sz w:val="27"/>
                      </w:rPr>
                    </w:pPr>
                    <w:r>
                      <w:rPr>
                        <w:rFonts w:ascii="Copperplate Gothic Bold"/>
                        <w:b/>
                        <w:color w:val="FFFFFF"/>
                        <w:spacing w:val="-13"/>
                        <w:sz w:val="27"/>
                      </w:rPr>
                      <w:t>2016</w:t>
                    </w:r>
                  </w:p>
                </w:txbxContent>
              </v:textbox>
            </v:shape>
            <w10:wrap type="topAndBottom" anchorx="page"/>
          </v:group>
        </w:pict>
      </w:r>
    </w:p>
    <w:p w14:paraId="013FEAA4" w14:textId="77777777" w:rsidR="00E351DF" w:rsidRDefault="00E351DF">
      <w:pPr>
        <w:pStyle w:val="BodyText"/>
        <w:rPr>
          <w:rFonts w:ascii="Copperplate Gothic Bold"/>
          <w:b/>
          <w:sz w:val="22"/>
        </w:rPr>
      </w:pPr>
    </w:p>
    <w:p w14:paraId="0C194B28" w14:textId="77777777" w:rsidR="00E351DF" w:rsidRDefault="008C4B8B">
      <w:pPr>
        <w:tabs>
          <w:tab w:val="left" w:pos="3668"/>
          <w:tab w:val="left" w:pos="4892"/>
        </w:tabs>
        <w:spacing w:before="179"/>
        <w:ind w:left="176"/>
        <w:rPr>
          <w:rFonts w:ascii="Copperplate Gothic Bold"/>
          <w:b/>
          <w:sz w:val="15"/>
        </w:rPr>
      </w:pPr>
      <w:r>
        <w:rPr>
          <w:rFonts w:ascii="Copperplate Gothic Bold"/>
          <w:b/>
          <w:color w:val="231F20"/>
          <w:sz w:val="15"/>
        </w:rPr>
        <w:t>Revenues</w:t>
      </w:r>
      <w:r>
        <w:rPr>
          <w:rFonts w:ascii="Copperplate Gothic Bold"/>
          <w:b/>
          <w:color w:val="231F20"/>
          <w:sz w:val="15"/>
        </w:rPr>
        <w:tab/>
        <w:t>$</w:t>
      </w:r>
      <w:r>
        <w:rPr>
          <w:rFonts w:ascii="Copperplate Gothic Bold"/>
          <w:b/>
          <w:color w:val="231F20"/>
          <w:sz w:val="15"/>
        </w:rPr>
        <w:tab/>
        <w:t>$</w:t>
      </w:r>
    </w:p>
    <w:p w14:paraId="4164EC23" w14:textId="77777777" w:rsidR="00E351DF" w:rsidRDefault="008C4B8B">
      <w:pPr>
        <w:pStyle w:val="BodyText"/>
        <w:tabs>
          <w:tab w:val="left" w:pos="2616"/>
          <w:tab w:val="left" w:pos="3845"/>
        </w:tabs>
        <w:spacing w:before="133"/>
        <w:ind w:right="908"/>
        <w:jc w:val="right"/>
      </w:pPr>
      <w:r>
        <w:rPr>
          <w:color w:val="231F20"/>
        </w:rPr>
        <w:t>Registration</w:t>
      </w:r>
      <w:r>
        <w:rPr>
          <w:color w:val="231F20"/>
          <w:spacing w:val="-7"/>
        </w:rPr>
        <w:t xml:space="preserve"> </w:t>
      </w:r>
      <w:r>
        <w:rPr>
          <w:color w:val="231F20"/>
        </w:rPr>
        <w:t>fees</w:t>
      </w:r>
      <w:r>
        <w:rPr>
          <w:color w:val="231F20"/>
        </w:rPr>
        <w:tab/>
      </w:r>
      <w:r>
        <w:rPr>
          <w:color w:val="231F20"/>
          <w:spacing w:val="2"/>
        </w:rPr>
        <w:t>5,330,262</w:t>
      </w:r>
      <w:r>
        <w:rPr>
          <w:color w:val="231F20"/>
          <w:spacing w:val="2"/>
        </w:rPr>
        <w:tab/>
      </w:r>
      <w:r>
        <w:rPr>
          <w:color w:val="231F20"/>
          <w:spacing w:val="3"/>
        </w:rPr>
        <w:t>5,432,412</w:t>
      </w:r>
    </w:p>
    <w:p w14:paraId="57C3DF4E" w14:textId="77777777" w:rsidR="00E351DF" w:rsidRDefault="008C4B8B">
      <w:pPr>
        <w:pStyle w:val="BodyText"/>
        <w:tabs>
          <w:tab w:val="left" w:pos="2794"/>
          <w:tab w:val="left" w:pos="4018"/>
        </w:tabs>
        <w:spacing w:before="116"/>
        <w:ind w:right="912"/>
        <w:jc w:val="right"/>
      </w:pPr>
      <w:r>
        <w:rPr>
          <w:color w:val="231F20"/>
        </w:rPr>
        <w:t>Investment</w:t>
      </w:r>
      <w:r>
        <w:rPr>
          <w:color w:val="231F20"/>
          <w:spacing w:val="-5"/>
        </w:rPr>
        <w:t xml:space="preserve"> </w:t>
      </w:r>
      <w:r>
        <w:rPr>
          <w:color w:val="231F20"/>
        </w:rPr>
        <w:t>income</w:t>
      </w:r>
      <w:r>
        <w:rPr>
          <w:color w:val="231F20"/>
        </w:rPr>
        <w:tab/>
        <w:t>141,503</w:t>
      </w:r>
      <w:r>
        <w:rPr>
          <w:color w:val="231F20"/>
        </w:rPr>
        <w:tab/>
        <w:t>146,961</w:t>
      </w:r>
    </w:p>
    <w:p w14:paraId="105A9ABD" w14:textId="77777777" w:rsidR="00E351DF" w:rsidRDefault="008C4B8B">
      <w:pPr>
        <w:pStyle w:val="BodyText"/>
        <w:tabs>
          <w:tab w:val="left" w:pos="2889"/>
          <w:tab w:val="left" w:pos="4113"/>
        </w:tabs>
        <w:spacing w:before="116"/>
        <w:ind w:right="913"/>
        <w:jc w:val="right"/>
      </w:pPr>
      <w:r>
        <w:rPr>
          <w:color w:val="231F20"/>
        </w:rPr>
        <w:t>Sundry</w:t>
      </w:r>
      <w:r>
        <w:rPr>
          <w:color w:val="231F20"/>
        </w:rPr>
        <w:tab/>
        <w:t>35,445</w:t>
      </w:r>
      <w:r>
        <w:rPr>
          <w:color w:val="231F20"/>
        </w:rPr>
        <w:tab/>
        <w:t>88,562</w:t>
      </w:r>
    </w:p>
    <w:p w14:paraId="7EEF119C" w14:textId="77777777" w:rsidR="00E351DF" w:rsidRDefault="008C4B8B">
      <w:pPr>
        <w:tabs>
          <w:tab w:val="left" w:pos="4132"/>
        </w:tabs>
        <w:spacing w:line="20" w:lineRule="exact"/>
        <w:ind w:left="2912"/>
        <w:rPr>
          <w:sz w:val="2"/>
        </w:rPr>
      </w:pPr>
      <w:r>
        <w:rPr>
          <w:sz w:val="2"/>
        </w:rPr>
      </w:r>
      <w:r>
        <w:rPr>
          <w:sz w:val="2"/>
        </w:rPr>
        <w:pict w14:anchorId="38CED8F1">
          <v:group id="_x0000_s1331" style="width:42.95pt;height:1pt;mso-position-horizontal-relative:char;mso-position-vertical-relative:line" coordsize="859,20">
            <v:line id="_x0000_s1332" style="position:absolute" from="0,10" to="858,10" strokecolor="#61606e" strokeweight="1pt"/>
            <w10:anchorlock/>
          </v:group>
        </w:pict>
      </w:r>
      <w:r>
        <w:rPr>
          <w:sz w:val="2"/>
        </w:rPr>
        <w:tab/>
      </w:r>
      <w:r>
        <w:rPr>
          <w:sz w:val="2"/>
        </w:rPr>
      </w:r>
      <w:r>
        <w:rPr>
          <w:sz w:val="2"/>
        </w:rPr>
        <w:pict w14:anchorId="37698CC5">
          <v:group id="_x0000_s1329" style="width:42.95pt;height:1pt;mso-position-horizontal-relative:char;mso-position-vertical-relative:line" coordsize="859,20">
            <v:line id="_x0000_s1330" style="position:absolute" from="0,10" to="858,10" strokecolor="#61606e" strokeweight="1pt"/>
            <w10:anchorlock/>
          </v:group>
        </w:pict>
      </w:r>
    </w:p>
    <w:p w14:paraId="34837C6B" w14:textId="77777777" w:rsidR="00E351DF" w:rsidRDefault="008C4B8B">
      <w:pPr>
        <w:pStyle w:val="BodyText"/>
        <w:tabs>
          <w:tab w:val="left" w:pos="1224"/>
        </w:tabs>
        <w:spacing w:before="148"/>
        <w:ind w:right="912"/>
        <w:jc w:val="right"/>
      </w:pPr>
      <w:r>
        <w:rPr>
          <w:color w:val="231F20"/>
        </w:rPr>
        <w:t>5,507,210</w:t>
      </w:r>
      <w:r>
        <w:rPr>
          <w:color w:val="231F20"/>
        </w:rPr>
        <w:tab/>
        <w:t>5,667,935</w:t>
      </w:r>
    </w:p>
    <w:p w14:paraId="3348DA55" w14:textId="77777777" w:rsidR="00E351DF" w:rsidRDefault="008C4B8B">
      <w:pPr>
        <w:tabs>
          <w:tab w:val="left" w:pos="4132"/>
        </w:tabs>
        <w:spacing w:line="20" w:lineRule="exact"/>
        <w:ind w:left="2912"/>
        <w:rPr>
          <w:sz w:val="2"/>
        </w:rPr>
      </w:pPr>
      <w:r>
        <w:rPr>
          <w:sz w:val="2"/>
        </w:rPr>
      </w:r>
      <w:r>
        <w:rPr>
          <w:sz w:val="2"/>
        </w:rPr>
        <w:pict w14:anchorId="247CE5F9">
          <v:group id="_x0000_s1327" style="width:42.95pt;height:1pt;mso-position-horizontal-relative:char;mso-position-vertical-relative:line" coordsize="859,20">
            <v:line id="_x0000_s1328" style="position:absolute" from="0,10" to="858,10" strokecolor="#61606e" strokeweight="1pt"/>
            <w10:anchorlock/>
          </v:group>
        </w:pict>
      </w:r>
      <w:r>
        <w:rPr>
          <w:sz w:val="2"/>
        </w:rPr>
        <w:tab/>
      </w:r>
      <w:r>
        <w:rPr>
          <w:sz w:val="2"/>
        </w:rPr>
      </w:r>
      <w:r>
        <w:rPr>
          <w:sz w:val="2"/>
        </w:rPr>
        <w:pict w14:anchorId="23FC0C4D">
          <v:group id="_x0000_s1325" style="width:42.95pt;height:1pt;mso-position-horizontal-relative:char;mso-position-vertical-relative:line" coordsize="859,20">
            <v:line id="_x0000_s1326" style="position:absolute" from="0,10" to="858,10" strokecolor="#61606e" strokeweight="1pt"/>
            <w10:anchorlock/>
          </v:group>
        </w:pict>
      </w:r>
    </w:p>
    <w:p w14:paraId="0CECB0F8" w14:textId="77777777" w:rsidR="00E351DF" w:rsidRDefault="00E351DF">
      <w:pPr>
        <w:pStyle w:val="BodyText"/>
        <w:rPr>
          <w:sz w:val="18"/>
        </w:rPr>
      </w:pPr>
    </w:p>
    <w:p w14:paraId="6F4DD582" w14:textId="77777777" w:rsidR="00E351DF" w:rsidRDefault="008C4B8B">
      <w:pPr>
        <w:spacing w:before="126"/>
        <w:ind w:left="176"/>
        <w:rPr>
          <w:rFonts w:ascii="Copperplate Gothic Bold"/>
          <w:b/>
          <w:sz w:val="15"/>
        </w:rPr>
      </w:pPr>
      <w:r>
        <w:rPr>
          <w:rFonts w:ascii="Copperplate Gothic Bold"/>
          <w:b/>
          <w:color w:val="231F20"/>
          <w:sz w:val="15"/>
        </w:rPr>
        <w:t>Expenses</w:t>
      </w:r>
    </w:p>
    <w:p w14:paraId="1804DE01" w14:textId="77777777" w:rsidR="00E351DF" w:rsidRDefault="008C4B8B">
      <w:pPr>
        <w:pStyle w:val="BodyText"/>
        <w:tabs>
          <w:tab w:val="left" w:pos="2651"/>
          <w:tab w:val="left" w:pos="3875"/>
        </w:tabs>
        <w:spacing w:before="133"/>
        <w:ind w:right="912"/>
        <w:jc w:val="right"/>
      </w:pPr>
      <w:r>
        <w:rPr>
          <w:color w:val="231F20"/>
        </w:rPr>
        <w:t>Salaries</w:t>
      </w:r>
      <w:r>
        <w:rPr>
          <w:color w:val="231F20"/>
          <w:spacing w:val="-4"/>
        </w:rPr>
        <w:t xml:space="preserve"> </w:t>
      </w:r>
      <w:r>
        <w:rPr>
          <w:color w:val="231F20"/>
        </w:rPr>
        <w:t>and</w:t>
      </w:r>
      <w:r>
        <w:rPr>
          <w:color w:val="231F20"/>
          <w:spacing w:val="-3"/>
        </w:rPr>
        <w:t xml:space="preserve"> </w:t>
      </w:r>
      <w:r>
        <w:rPr>
          <w:color w:val="231F20"/>
        </w:rPr>
        <w:t>beneﬁts</w:t>
      </w:r>
      <w:r>
        <w:rPr>
          <w:color w:val="231F20"/>
        </w:rPr>
        <w:tab/>
        <w:t>2,950,420</w:t>
      </w:r>
      <w:r>
        <w:rPr>
          <w:color w:val="231F20"/>
        </w:rPr>
        <w:tab/>
        <w:t>2,762,452</w:t>
      </w:r>
    </w:p>
    <w:p w14:paraId="0DC596EC" w14:textId="77777777" w:rsidR="00E351DF" w:rsidRDefault="008C4B8B">
      <w:pPr>
        <w:pStyle w:val="BodyText"/>
        <w:tabs>
          <w:tab w:val="left" w:pos="2794"/>
          <w:tab w:val="left" w:pos="4019"/>
        </w:tabs>
        <w:spacing w:before="117"/>
        <w:ind w:right="912"/>
        <w:jc w:val="right"/>
      </w:pPr>
      <w:r>
        <w:rPr>
          <w:color w:val="231F20"/>
        </w:rPr>
        <w:t>Administration</w:t>
      </w:r>
      <w:r>
        <w:rPr>
          <w:color w:val="231F20"/>
          <w:spacing w:val="-4"/>
        </w:rPr>
        <w:t xml:space="preserve"> </w:t>
      </w:r>
      <w:r>
        <w:rPr>
          <w:color w:val="231F20"/>
        </w:rPr>
        <w:t>and</w:t>
      </w:r>
      <w:r>
        <w:rPr>
          <w:color w:val="231F20"/>
          <w:spacing w:val="-4"/>
        </w:rPr>
        <w:t xml:space="preserve"> </w:t>
      </w:r>
      <w:r>
        <w:rPr>
          <w:color w:val="231F20"/>
        </w:rPr>
        <w:t>oﬃce</w:t>
      </w:r>
      <w:r>
        <w:rPr>
          <w:color w:val="231F20"/>
        </w:rPr>
        <w:tab/>
        <w:t>739,698</w:t>
      </w:r>
      <w:r>
        <w:rPr>
          <w:color w:val="231F20"/>
        </w:rPr>
        <w:tab/>
        <w:t>669,523</w:t>
      </w:r>
    </w:p>
    <w:p w14:paraId="703B84F1" w14:textId="77777777" w:rsidR="00E351DF" w:rsidRDefault="008C4B8B">
      <w:pPr>
        <w:pStyle w:val="BodyText"/>
        <w:tabs>
          <w:tab w:val="left" w:pos="2794"/>
          <w:tab w:val="left" w:pos="4019"/>
        </w:tabs>
        <w:spacing w:before="116"/>
        <w:ind w:right="912"/>
        <w:jc w:val="right"/>
      </w:pPr>
      <w:r>
        <w:rPr>
          <w:color w:val="231F20"/>
        </w:rPr>
        <w:t>Programs</w:t>
      </w:r>
      <w:r>
        <w:rPr>
          <w:color w:val="231F20"/>
        </w:rPr>
        <w:tab/>
        <w:t>300,435</w:t>
      </w:r>
      <w:r>
        <w:rPr>
          <w:color w:val="231F20"/>
        </w:rPr>
        <w:tab/>
        <w:t>306,300</w:t>
      </w:r>
    </w:p>
    <w:p w14:paraId="36680E02" w14:textId="77777777" w:rsidR="00E351DF" w:rsidRDefault="008C4B8B">
      <w:pPr>
        <w:pStyle w:val="BodyText"/>
        <w:tabs>
          <w:tab w:val="left" w:pos="2794"/>
          <w:tab w:val="left" w:pos="4018"/>
        </w:tabs>
        <w:spacing w:before="119"/>
        <w:ind w:right="912"/>
        <w:jc w:val="right"/>
      </w:pPr>
      <w:r>
        <w:rPr>
          <w:color w:val="231F20"/>
        </w:rPr>
        <w:t>Communications</w:t>
      </w:r>
      <w:r>
        <w:rPr>
          <w:color w:val="231F20"/>
        </w:rPr>
        <w:tab/>
        <w:t>224,089</w:t>
      </w:r>
      <w:r>
        <w:rPr>
          <w:color w:val="231F20"/>
        </w:rPr>
        <w:tab/>
        <w:t>296,612</w:t>
      </w:r>
    </w:p>
    <w:p w14:paraId="50EE3153" w14:textId="77777777" w:rsidR="00E351DF" w:rsidRDefault="008C4B8B">
      <w:pPr>
        <w:pStyle w:val="BodyText"/>
        <w:tabs>
          <w:tab w:val="left" w:pos="3152"/>
          <w:tab w:val="left" w:pos="4376"/>
        </w:tabs>
        <w:spacing w:before="120"/>
        <w:ind w:left="355"/>
      </w:pPr>
      <w:r>
        <w:rPr>
          <w:color w:val="231F20"/>
        </w:rPr>
        <w:t>Profess</w:t>
      </w:r>
      <w:r>
        <w:rPr>
          <w:color w:val="231F20"/>
        </w:rPr>
        <w:t>ional</w:t>
      </w:r>
      <w:r>
        <w:rPr>
          <w:color w:val="231F20"/>
          <w:spacing w:val="-4"/>
        </w:rPr>
        <w:t xml:space="preserve"> </w:t>
      </w:r>
      <w:r>
        <w:rPr>
          <w:color w:val="231F20"/>
        </w:rPr>
        <w:t>fees</w:t>
      </w:r>
      <w:r>
        <w:rPr>
          <w:color w:val="231F20"/>
        </w:rPr>
        <w:tab/>
        <w:t>319,634</w:t>
      </w:r>
      <w:r>
        <w:rPr>
          <w:color w:val="231F20"/>
        </w:rPr>
        <w:tab/>
        <w:t>289,748</w:t>
      </w:r>
    </w:p>
    <w:p w14:paraId="5CE72BBF" w14:textId="77777777" w:rsidR="00E351DF" w:rsidRDefault="008C4B8B">
      <w:pPr>
        <w:pStyle w:val="BodyText"/>
        <w:tabs>
          <w:tab w:val="left" w:pos="3151"/>
          <w:tab w:val="left" w:pos="4375"/>
        </w:tabs>
        <w:spacing w:line="350" w:lineRule="atLeast"/>
        <w:ind w:left="355" w:right="911"/>
      </w:pPr>
      <w:r>
        <w:rPr>
          <w:color w:val="231F20"/>
        </w:rPr>
        <w:t>Organizational</w:t>
      </w:r>
      <w:r>
        <w:rPr>
          <w:color w:val="231F20"/>
          <w:spacing w:val="-10"/>
        </w:rPr>
        <w:t xml:space="preserve"> </w:t>
      </w:r>
      <w:r>
        <w:rPr>
          <w:color w:val="231F20"/>
        </w:rPr>
        <w:t>eﬀectiveness</w:t>
      </w:r>
      <w:r>
        <w:rPr>
          <w:color w:val="231F20"/>
        </w:rPr>
        <w:tab/>
        <w:t>140,348</w:t>
      </w:r>
      <w:r>
        <w:rPr>
          <w:color w:val="231F20"/>
        </w:rPr>
        <w:tab/>
      </w:r>
      <w:r>
        <w:rPr>
          <w:color w:val="231F20"/>
          <w:spacing w:val="-3"/>
        </w:rPr>
        <w:t xml:space="preserve">236,574 </w:t>
      </w:r>
      <w:r>
        <w:rPr>
          <w:color w:val="231F20"/>
        </w:rPr>
        <w:t>Committee</w:t>
      </w:r>
      <w:r>
        <w:rPr>
          <w:color w:val="231F20"/>
          <w:spacing w:val="-1"/>
        </w:rPr>
        <w:t xml:space="preserve"> </w:t>
      </w:r>
      <w:r>
        <w:rPr>
          <w:color w:val="231F20"/>
        </w:rPr>
        <w:t>fees</w:t>
      </w:r>
    </w:p>
    <w:p w14:paraId="2B861C20" w14:textId="77777777" w:rsidR="00E351DF" w:rsidRDefault="008C4B8B">
      <w:pPr>
        <w:pStyle w:val="BodyText"/>
        <w:tabs>
          <w:tab w:val="left" w:pos="3150"/>
          <w:tab w:val="left" w:pos="4374"/>
        </w:tabs>
        <w:spacing w:before="4"/>
        <w:ind w:left="355"/>
      </w:pPr>
      <w:r>
        <w:rPr>
          <w:color w:val="231F20"/>
        </w:rPr>
        <w:t>and</w:t>
      </w:r>
      <w:r>
        <w:rPr>
          <w:color w:val="231F20"/>
          <w:spacing w:val="-4"/>
        </w:rPr>
        <w:t xml:space="preserve"> </w:t>
      </w:r>
      <w:r>
        <w:rPr>
          <w:color w:val="231F20"/>
        </w:rPr>
        <w:t>expenses</w:t>
      </w:r>
      <w:r>
        <w:rPr>
          <w:color w:val="231F20"/>
        </w:rPr>
        <w:tab/>
        <w:t>263,709</w:t>
      </w:r>
      <w:r>
        <w:rPr>
          <w:color w:val="231F20"/>
        </w:rPr>
        <w:tab/>
        <w:t>193,731</w:t>
      </w:r>
    </w:p>
    <w:p w14:paraId="52F1B404" w14:textId="77777777" w:rsidR="00E351DF" w:rsidRDefault="008C4B8B">
      <w:pPr>
        <w:pStyle w:val="BodyText"/>
        <w:tabs>
          <w:tab w:val="left" w:pos="3150"/>
          <w:tab w:val="left" w:pos="4375"/>
        </w:tabs>
        <w:spacing w:line="350" w:lineRule="atLeast"/>
        <w:ind w:left="355" w:right="912"/>
      </w:pPr>
      <w:r>
        <w:rPr>
          <w:color w:val="231F20"/>
        </w:rPr>
        <w:t>Information</w:t>
      </w:r>
      <w:r>
        <w:rPr>
          <w:color w:val="231F20"/>
          <w:spacing w:val="-6"/>
        </w:rPr>
        <w:t xml:space="preserve"> </w:t>
      </w:r>
      <w:r>
        <w:rPr>
          <w:color w:val="231F20"/>
        </w:rPr>
        <w:t>management</w:t>
      </w:r>
      <w:r>
        <w:rPr>
          <w:color w:val="231F20"/>
        </w:rPr>
        <w:tab/>
        <w:t>145,175</w:t>
      </w:r>
      <w:r>
        <w:rPr>
          <w:color w:val="231F20"/>
        </w:rPr>
        <w:tab/>
      </w:r>
      <w:r>
        <w:rPr>
          <w:color w:val="231F20"/>
          <w:spacing w:val="-3"/>
        </w:rPr>
        <w:t xml:space="preserve">103,137 </w:t>
      </w:r>
      <w:r>
        <w:rPr>
          <w:color w:val="231F20"/>
        </w:rPr>
        <w:t>Networking,</w:t>
      </w:r>
      <w:r>
        <w:rPr>
          <w:color w:val="231F20"/>
          <w:spacing w:val="-1"/>
        </w:rPr>
        <w:t xml:space="preserve"> </w:t>
      </w:r>
      <w:r>
        <w:rPr>
          <w:color w:val="231F20"/>
        </w:rPr>
        <w:t>representation</w:t>
      </w:r>
    </w:p>
    <w:p w14:paraId="1D93E6BB" w14:textId="77777777" w:rsidR="00E351DF" w:rsidRDefault="008C4B8B">
      <w:pPr>
        <w:pStyle w:val="BodyText"/>
        <w:tabs>
          <w:tab w:val="left" w:pos="3247"/>
          <w:tab w:val="left" w:pos="4471"/>
        </w:tabs>
        <w:spacing w:before="4"/>
        <w:ind w:left="356"/>
      </w:pPr>
      <w:r>
        <w:rPr>
          <w:color w:val="231F20"/>
        </w:rPr>
        <w:t>and</w:t>
      </w:r>
      <w:r>
        <w:rPr>
          <w:color w:val="231F20"/>
          <w:spacing w:val="-4"/>
        </w:rPr>
        <w:t xml:space="preserve"> </w:t>
      </w:r>
      <w:r>
        <w:rPr>
          <w:color w:val="231F20"/>
        </w:rPr>
        <w:t>travel</w:t>
      </w:r>
      <w:r>
        <w:rPr>
          <w:color w:val="231F20"/>
        </w:rPr>
        <w:tab/>
        <w:t>31,955</w:t>
      </w:r>
      <w:r>
        <w:rPr>
          <w:color w:val="231F20"/>
        </w:rPr>
        <w:tab/>
        <w:t>62,047</w:t>
      </w:r>
    </w:p>
    <w:p w14:paraId="4E074F47" w14:textId="77777777" w:rsidR="00E351DF" w:rsidRDefault="008C4B8B">
      <w:pPr>
        <w:pStyle w:val="BodyText"/>
        <w:tabs>
          <w:tab w:val="left" w:pos="3246"/>
          <w:tab w:val="left" w:pos="4374"/>
        </w:tabs>
        <w:spacing w:before="116"/>
        <w:ind w:left="355"/>
      </w:pPr>
      <w:r>
        <w:rPr>
          <w:color w:val="231F20"/>
        </w:rPr>
        <w:t>Amortization</w:t>
      </w:r>
      <w:r>
        <w:rPr>
          <w:color w:val="231F20"/>
        </w:rPr>
        <w:tab/>
        <w:t>60,071</w:t>
      </w:r>
      <w:r>
        <w:rPr>
          <w:color w:val="231F20"/>
        </w:rPr>
        <w:tab/>
        <w:t>156,019</w:t>
      </w:r>
    </w:p>
    <w:p w14:paraId="09792B3E" w14:textId="77777777" w:rsidR="00E351DF" w:rsidRDefault="00E351DF">
      <w:pPr>
        <w:sectPr w:rsidR="00E351DF">
          <w:pgSz w:w="12240" w:h="15840"/>
          <w:pgMar w:top="1120" w:right="0" w:bottom="880" w:left="480" w:header="0" w:footer="680" w:gutter="0"/>
          <w:cols w:num="2" w:space="720" w:equalWidth="0">
            <w:col w:w="5042" w:space="803"/>
            <w:col w:w="5915"/>
          </w:cols>
        </w:sectPr>
      </w:pPr>
    </w:p>
    <w:p w14:paraId="087C91D7" w14:textId="77777777" w:rsidR="00E351DF" w:rsidRDefault="008C4B8B">
      <w:pPr>
        <w:tabs>
          <w:tab w:val="left" w:pos="9977"/>
        </w:tabs>
        <w:spacing w:line="20" w:lineRule="exact"/>
        <w:ind w:left="8757"/>
        <w:rPr>
          <w:sz w:val="2"/>
        </w:rPr>
      </w:pPr>
      <w:r>
        <w:rPr>
          <w:sz w:val="2"/>
        </w:rPr>
      </w:r>
      <w:r>
        <w:rPr>
          <w:sz w:val="2"/>
        </w:rPr>
        <w:pict w14:anchorId="5975F783">
          <v:group id="_x0000_s1323" style="width:42.95pt;height:1pt;mso-position-horizontal-relative:char;mso-position-vertical-relative:line" coordsize="859,20">
            <v:line id="_x0000_s1324" style="position:absolute" from="0,10" to="858,10" strokecolor="#61606e" strokeweight="1pt"/>
            <w10:anchorlock/>
          </v:group>
        </w:pict>
      </w:r>
      <w:r>
        <w:rPr>
          <w:sz w:val="2"/>
        </w:rPr>
        <w:tab/>
      </w:r>
      <w:r>
        <w:rPr>
          <w:sz w:val="2"/>
        </w:rPr>
      </w:r>
      <w:r>
        <w:rPr>
          <w:sz w:val="2"/>
        </w:rPr>
        <w:pict w14:anchorId="6803162A">
          <v:group id="_x0000_s1321" style="width:42.95pt;height:1pt;mso-position-horizontal-relative:char;mso-position-vertical-relative:line" coordsize="859,20">
            <v:line id="_x0000_s1322" style="position:absolute" from="0,10" to="858,10" strokecolor="#61606e" strokeweight="1pt"/>
            <w10:anchorlock/>
          </v:group>
        </w:pict>
      </w:r>
    </w:p>
    <w:p w14:paraId="2DF38DF1" w14:textId="77777777" w:rsidR="00E351DF" w:rsidRDefault="00E351DF">
      <w:pPr>
        <w:pStyle w:val="BodyText"/>
        <w:spacing w:before="8"/>
        <w:rPr>
          <w:sz w:val="13"/>
        </w:rPr>
      </w:pPr>
    </w:p>
    <w:p w14:paraId="7399302A" w14:textId="77777777" w:rsidR="00E351DF" w:rsidRDefault="00E351DF">
      <w:pPr>
        <w:rPr>
          <w:sz w:val="13"/>
        </w:rPr>
        <w:sectPr w:rsidR="00E351DF">
          <w:type w:val="continuous"/>
          <w:pgSz w:w="12240" w:h="15840"/>
          <w:pgMar w:top="1500" w:right="0" w:bottom="280" w:left="480" w:header="720" w:footer="720" w:gutter="0"/>
          <w:cols w:space="720"/>
        </w:sectPr>
      </w:pPr>
    </w:p>
    <w:p w14:paraId="56D99E63" w14:textId="77777777" w:rsidR="00E351DF" w:rsidRDefault="00E351DF">
      <w:pPr>
        <w:pStyle w:val="BodyText"/>
        <w:spacing w:before="5"/>
        <w:rPr>
          <w:sz w:val="26"/>
        </w:rPr>
      </w:pPr>
    </w:p>
    <w:p w14:paraId="759E21CA" w14:textId="77777777" w:rsidR="00E351DF" w:rsidRDefault="008C4B8B">
      <w:pPr>
        <w:spacing w:before="1"/>
        <w:ind w:left="175"/>
        <w:rPr>
          <w:rFonts w:ascii="Copperplate Gothic Bold"/>
          <w:b/>
          <w:sz w:val="19"/>
        </w:rPr>
      </w:pPr>
      <w:r>
        <w:rPr>
          <w:rFonts w:ascii="Copperplate Gothic Bold"/>
          <w:b/>
          <w:color w:val="231F20"/>
          <w:sz w:val="19"/>
        </w:rPr>
        <w:t>Net assets</w:t>
      </w:r>
    </w:p>
    <w:p w14:paraId="4E833CD1" w14:textId="77777777" w:rsidR="00E351DF" w:rsidRDefault="008C4B8B">
      <w:pPr>
        <w:pStyle w:val="BodyText"/>
        <w:rPr>
          <w:rFonts w:ascii="Copperplate Gothic Bold"/>
          <w:b/>
          <w:sz w:val="16"/>
        </w:rPr>
      </w:pPr>
      <w:r>
        <w:br w:type="column"/>
      </w:r>
    </w:p>
    <w:p w14:paraId="1BC0F046" w14:textId="77777777" w:rsidR="00E351DF" w:rsidRDefault="00E351DF">
      <w:pPr>
        <w:pStyle w:val="BodyText"/>
        <w:rPr>
          <w:rFonts w:ascii="Copperplate Gothic Bold"/>
          <w:b/>
          <w:sz w:val="16"/>
        </w:rPr>
      </w:pPr>
    </w:p>
    <w:p w14:paraId="53CE78CF" w14:textId="77777777" w:rsidR="00E351DF" w:rsidRDefault="00E351DF">
      <w:pPr>
        <w:pStyle w:val="BodyText"/>
        <w:rPr>
          <w:rFonts w:ascii="Copperplate Gothic Bold"/>
          <w:b/>
          <w:sz w:val="16"/>
        </w:rPr>
      </w:pPr>
    </w:p>
    <w:p w14:paraId="32FD6CB3" w14:textId="77777777" w:rsidR="00E351DF" w:rsidRDefault="008C4B8B">
      <w:pPr>
        <w:spacing w:before="115"/>
        <w:ind w:left="176"/>
        <w:rPr>
          <w:rFonts w:ascii="Copperplate Gothic Bold"/>
          <w:b/>
          <w:sz w:val="15"/>
        </w:rPr>
      </w:pPr>
      <w:r>
        <w:rPr>
          <w:rFonts w:ascii="Copperplate Gothic Bold"/>
          <w:b/>
          <w:color w:val="231F20"/>
          <w:sz w:val="15"/>
        </w:rPr>
        <w:t>Excess of Revenues Over</w:t>
      </w:r>
    </w:p>
    <w:p w14:paraId="3F3FDE27" w14:textId="77777777" w:rsidR="00E351DF" w:rsidRDefault="008C4B8B">
      <w:pPr>
        <w:pStyle w:val="BodyText"/>
        <w:tabs>
          <w:tab w:val="left" w:pos="1400"/>
        </w:tabs>
        <w:spacing w:before="62"/>
        <w:ind w:left="175"/>
      </w:pPr>
      <w:r>
        <w:br w:type="column"/>
      </w:r>
      <w:r>
        <w:rPr>
          <w:color w:val="231F20"/>
        </w:rPr>
        <w:t>5,175,534</w:t>
      </w:r>
      <w:r>
        <w:rPr>
          <w:color w:val="231F20"/>
        </w:rPr>
        <w:tab/>
        <w:t>5,076,143</w:t>
      </w:r>
    </w:p>
    <w:p w14:paraId="103A50D1" w14:textId="77777777" w:rsidR="00E351DF" w:rsidRDefault="008C4B8B">
      <w:pPr>
        <w:tabs>
          <w:tab w:val="left" w:pos="1301"/>
        </w:tabs>
        <w:spacing w:line="20" w:lineRule="exact"/>
        <w:ind w:left="81"/>
        <w:rPr>
          <w:sz w:val="2"/>
        </w:rPr>
      </w:pPr>
      <w:r>
        <w:rPr>
          <w:sz w:val="2"/>
        </w:rPr>
      </w:r>
      <w:r>
        <w:rPr>
          <w:sz w:val="2"/>
        </w:rPr>
        <w:pict w14:anchorId="25133D69">
          <v:group id="_x0000_s1319" style="width:42.95pt;height:1pt;mso-position-horizontal-relative:char;mso-position-vertical-relative:line" coordsize="859,20">
            <v:line id="_x0000_s1320" style="position:absolute" from="0,10" to="858,10" strokecolor="#61606e" strokeweight="1pt"/>
            <w10:anchorlock/>
          </v:group>
        </w:pict>
      </w:r>
      <w:r>
        <w:rPr>
          <w:sz w:val="2"/>
        </w:rPr>
        <w:tab/>
      </w:r>
      <w:r>
        <w:rPr>
          <w:sz w:val="2"/>
        </w:rPr>
      </w:r>
      <w:r>
        <w:rPr>
          <w:sz w:val="2"/>
        </w:rPr>
        <w:pict w14:anchorId="025B8350">
          <v:group id="_x0000_s1317" style="width:42.95pt;height:1pt;mso-position-horizontal-relative:char;mso-position-vertical-relative:line" coordsize="859,20">
            <v:line id="_x0000_s1318" style="position:absolute" from="0,10" to="858,10" strokecolor="#61606e" strokeweight="1pt"/>
            <w10:anchorlock/>
          </v:group>
        </w:pict>
      </w:r>
    </w:p>
    <w:p w14:paraId="283B22D1" w14:textId="77777777" w:rsidR="00E351DF" w:rsidRDefault="00E351DF">
      <w:pPr>
        <w:spacing w:line="20" w:lineRule="exact"/>
        <w:rPr>
          <w:sz w:val="2"/>
        </w:rPr>
        <w:sectPr w:rsidR="00E351DF">
          <w:type w:val="continuous"/>
          <w:pgSz w:w="12240" w:h="15840"/>
          <w:pgMar w:top="1500" w:right="0" w:bottom="280" w:left="480" w:header="720" w:footer="720" w:gutter="0"/>
          <w:cols w:num="3" w:space="720" w:equalWidth="0">
            <w:col w:w="1375" w:space="4470"/>
            <w:col w:w="2364" w:space="467"/>
            <w:col w:w="3084"/>
          </w:cols>
        </w:sectPr>
      </w:pPr>
    </w:p>
    <w:p w14:paraId="7FB36AF0" w14:textId="77777777" w:rsidR="00E351DF" w:rsidRDefault="008C4B8B">
      <w:pPr>
        <w:tabs>
          <w:tab w:val="left" w:pos="8995"/>
          <w:tab w:val="left" w:pos="10219"/>
        </w:tabs>
        <w:spacing w:before="25" w:after="14"/>
        <w:ind w:left="6020"/>
        <w:rPr>
          <w:sz w:val="19"/>
        </w:rPr>
      </w:pPr>
      <w:r>
        <w:pict w14:anchorId="0BC952A2">
          <v:group id="_x0000_s1313" style="position:absolute;left:0;text-align:left;margin-left:304.65pt;margin-top:-447.25pt;width:2.75pt;height:595.15pt;z-index:251783168;mso-position-horizontal-relative:page" coordorigin="6093,-8945" coordsize="55,11903">
            <v:line id="_x0000_s1316" style="position:absolute" from="6113,-8845" to="6127,2897" strokecolor="#f26721" strokeweight="2pt">
              <v:stroke dashstyle="dot"/>
            </v:line>
            <v:line id="_x0000_s1315" style="position:absolute" from="6113,-8925" to="6113,-8925" strokecolor="#f26721" strokeweight="2pt"/>
            <v:line id="_x0000_s1314" style="position:absolute" from="6127,2938" to="6127,2938" strokecolor="#f26721" strokeweight="2pt"/>
            <w10:wrap anchorx="page"/>
          </v:group>
        </w:pict>
      </w:r>
      <w:r>
        <w:pict w14:anchorId="4573B7AB">
          <v:shape id="_x0000_s1312" type="#_x0000_t202" style="position:absolute;left:0;text-align:left;margin-left:39.3pt;margin-top:-6.5pt;width:234.75pt;height:139.7pt;z-index:25178419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404"/>
                    <w:gridCol w:w="1067"/>
                    <w:gridCol w:w="157"/>
                    <w:gridCol w:w="1067"/>
                  </w:tblGrid>
                  <w:tr w:rsidR="00E351DF" w14:paraId="5BBFB3F5" w14:textId="77777777">
                    <w:trPr>
                      <w:trHeight w:val="563"/>
                    </w:trPr>
                    <w:tc>
                      <w:tcPr>
                        <w:tcW w:w="2404" w:type="dxa"/>
                      </w:tcPr>
                      <w:p w14:paraId="4EA88D06" w14:textId="77777777" w:rsidR="00E351DF" w:rsidRDefault="008C4B8B">
                        <w:pPr>
                          <w:pStyle w:val="TableParagraph"/>
                          <w:spacing w:before="0" w:line="194" w:lineRule="exact"/>
                          <w:ind w:left="50"/>
                          <w:rPr>
                            <w:sz w:val="19"/>
                          </w:rPr>
                        </w:pPr>
                        <w:r>
                          <w:rPr>
                            <w:color w:val="231F20"/>
                            <w:sz w:val="19"/>
                          </w:rPr>
                          <w:t>Invested in capital assets</w:t>
                        </w:r>
                      </w:p>
                      <w:p w14:paraId="33370981" w14:textId="77777777" w:rsidR="00E351DF" w:rsidRDefault="008C4B8B">
                        <w:pPr>
                          <w:pStyle w:val="TableParagraph"/>
                          <w:spacing w:before="116"/>
                          <w:ind w:left="50"/>
                          <w:rPr>
                            <w:sz w:val="19"/>
                          </w:rPr>
                        </w:pPr>
                        <w:r>
                          <w:rPr>
                            <w:color w:val="231F20"/>
                            <w:sz w:val="19"/>
                          </w:rPr>
                          <w:t>Internally restricted for</w:t>
                        </w:r>
                      </w:p>
                    </w:tc>
                    <w:tc>
                      <w:tcPr>
                        <w:tcW w:w="1067" w:type="dxa"/>
                      </w:tcPr>
                      <w:p w14:paraId="61746A09" w14:textId="77777777" w:rsidR="00E351DF" w:rsidRDefault="008C4B8B">
                        <w:pPr>
                          <w:pStyle w:val="TableParagraph"/>
                          <w:spacing w:before="0" w:line="194" w:lineRule="exact"/>
                          <w:jc w:val="right"/>
                          <w:rPr>
                            <w:sz w:val="19"/>
                          </w:rPr>
                        </w:pPr>
                        <w:r>
                          <w:rPr>
                            <w:color w:val="231F20"/>
                            <w:sz w:val="19"/>
                          </w:rPr>
                          <w:t>180,073</w:t>
                        </w:r>
                      </w:p>
                    </w:tc>
                    <w:tc>
                      <w:tcPr>
                        <w:tcW w:w="157" w:type="dxa"/>
                      </w:tcPr>
                      <w:p w14:paraId="4A14C2BF" w14:textId="77777777" w:rsidR="00E351DF" w:rsidRDefault="00E351DF">
                        <w:pPr>
                          <w:pStyle w:val="TableParagraph"/>
                          <w:spacing w:before="0"/>
                          <w:rPr>
                            <w:rFonts w:ascii="Times New Roman"/>
                            <w:sz w:val="18"/>
                          </w:rPr>
                        </w:pPr>
                      </w:p>
                    </w:tc>
                    <w:tc>
                      <w:tcPr>
                        <w:tcW w:w="1067" w:type="dxa"/>
                      </w:tcPr>
                      <w:p w14:paraId="197FED4F" w14:textId="77777777" w:rsidR="00E351DF" w:rsidRDefault="008C4B8B">
                        <w:pPr>
                          <w:pStyle w:val="TableParagraph"/>
                          <w:spacing w:before="0" w:line="194" w:lineRule="exact"/>
                          <w:jc w:val="right"/>
                          <w:rPr>
                            <w:sz w:val="19"/>
                          </w:rPr>
                        </w:pPr>
                        <w:r>
                          <w:rPr>
                            <w:color w:val="231F20"/>
                            <w:sz w:val="19"/>
                          </w:rPr>
                          <w:t>153,332</w:t>
                        </w:r>
                      </w:p>
                    </w:tc>
                  </w:tr>
                  <w:tr w:rsidR="00E351DF" w14:paraId="38AB9CB5" w14:textId="77777777">
                    <w:trPr>
                      <w:trHeight w:val="290"/>
                    </w:trPr>
                    <w:tc>
                      <w:tcPr>
                        <w:tcW w:w="2404" w:type="dxa"/>
                      </w:tcPr>
                      <w:p w14:paraId="6467AA0C" w14:textId="77777777" w:rsidR="00E351DF" w:rsidRDefault="008C4B8B">
                        <w:pPr>
                          <w:pStyle w:val="TableParagraph"/>
                          <w:spacing w:before="0" w:line="219" w:lineRule="exact"/>
                          <w:ind w:left="50"/>
                          <w:rPr>
                            <w:sz w:val="19"/>
                          </w:rPr>
                        </w:pPr>
                        <w:r>
                          <w:rPr>
                            <w:color w:val="231F20"/>
                            <w:sz w:val="19"/>
                          </w:rPr>
                          <w:t>contingency</w:t>
                        </w:r>
                      </w:p>
                    </w:tc>
                    <w:tc>
                      <w:tcPr>
                        <w:tcW w:w="1067" w:type="dxa"/>
                      </w:tcPr>
                      <w:p w14:paraId="77F38BB6" w14:textId="77777777" w:rsidR="00E351DF" w:rsidRDefault="008C4B8B">
                        <w:pPr>
                          <w:pStyle w:val="TableParagraph"/>
                          <w:spacing w:before="0" w:line="219" w:lineRule="exact"/>
                          <w:ind w:right="-15"/>
                          <w:jc w:val="right"/>
                          <w:rPr>
                            <w:sz w:val="19"/>
                          </w:rPr>
                        </w:pPr>
                        <w:r>
                          <w:rPr>
                            <w:color w:val="231F20"/>
                            <w:sz w:val="19"/>
                          </w:rPr>
                          <w:t>6,078,725</w:t>
                        </w:r>
                      </w:p>
                    </w:tc>
                    <w:tc>
                      <w:tcPr>
                        <w:tcW w:w="157" w:type="dxa"/>
                      </w:tcPr>
                      <w:p w14:paraId="5543C0E6" w14:textId="77777777" w:rsidR="00E351DF" w:rsidRDefault="00E351DF">
                        <w:pPr>
                          <w:pStyle w:val="TableParagraph"/>
                          <w:spacing w:before="0"/>
                          <w:rPr>
                            <w:rFonts w:ascii="Times New Roman"/>
                            <w:sz w:val="18"/>
                          </w:rPr>
                        </w:pPr>
                      </w:p>
                    </w:tc>
                    <w:tc>
                      <w:tcPr>
                        <w:tcW w:w="1067" w:type="dxa"/>
                      </w:tcPr>
                      <w:p w14:paraId="234C1418" w14:textId="77777777" w:rsidR="00E351DF" w:rsidRDefault="008C4B8B">
                        <w:pPr>
                          <w:pStyle w:val="TableParagraph"/>
                          <w:spacing w:before="0" w:line="219" w:lineRule="exact"/>
                          <w:ind w:right="-15"/>
                          <w:jc w:val="right"/>
                          <w:rPr>
                            <w:sz w:val="19"/>
                          </w:rPr>
                        </w:pPr>
                        <w:r>
                          <w:rPr>
                            <w:color w:val="231F20"/>
                            <w:sz w:val="19"/>
                          </w:rPr>
                          <w:t>5,172,000</w:t>
                        </w:r>
                      </w:p>
                    </w:tc>
                  </w:tr>
                  <w:tr w:rsidR="00E351DF" w14:paraId="07088DDF" w14:textId="77777777">
                    <w:trPr>
                      <w:trHeight w:val="634"/>
                    </w:trPr>
                    <w:tc>
                      <w:tcPr>
                        <w:tcW w:w="2404" w:type="dxa"/>
                      </w:tcPr>
                      <w:p w14:paraId="2AA7AA3D" w14:textId="77777777" w:rsidR="00E351DF" w:rsidRDefault="008C4B8B">
                        <w:pPr>
                          <w:pStyle w:val="TableParagraph"/>
                          <w:spacing w:before="36" w:line="247" w:lineRule="auto"/>
                          <w:ind w:left="50" w:right="333"/>
                          <w:rPr>
                            <w:sz w:val="19"/>
                          </w:rPr>
                        </w:pPr>
                        <w:r>
                          <w:rPr>
                            <w:color w:val="231F20"/>
                            <w:sz w:val="19"/>
                          </w:rPr>
                          <w:t>Internally restricted for fee stabilization</w:t>
                        </w:r>
                      </w:p>
                    </w:tc>
                    <w:tc>
                      <w:tcPr>
                        <w:tcW w:w="1067" w:type="dxa"/>
                      </w:tcPr>
                      <w:p w14:paraId="7D3AC1DE" w14:textId="77777777" w:rsidR="00E351DF" w:rsidRDefault="00E351DF">
                        <w:pPr>
                          <w:pStyle w:val="TableParagraph"/>
                          <w:spacing w:before="8"/>
                        </w:pPr>
                      </w:p>
                      <w:p w14:paraId="522C6E70" w14:textId="77777777" w:rsidR="00E351DF" w:rsidRDefault="008C4B8B">
                        <w:pPr>
                          <w:pStyle w:val="TableParagraph"/>
                          <w:spacing w:before="0"/>
                          <w:jc w:val="right"/>
                          <w:rPr>
                            <w:sz w:val="19"/>
                          </w:rPr>
                        </w:pPr>
                        <w:r>
                          <w:rPr>
                            <w:color w:val="231F20"/>
                            <w:sz w:val="19"/>
                          </w:rPr>
                          <w:t>327,865</w:t>
                        </w:r>
                      </w:p>
                    </w:tc>
                    <w:tc>
                      <w:tcPr>
                        <w:tcW w:w="157" w:type="dxa"/>
                      </w:tcPr>
                      <w:p w14:paraId="0D95A438" w14:textId="77777777" w:rsidR="00E351DF" w:rsidRDefault="00E351DF">
                        <w:pPr>
                          <w:pStyle w:val="TableParagraph"/>
                          <w:spacing w:before="0"/>
                          <w:rPr>
                            <w:rFonts w:ascii="Times New Roman"/>
                            <w:sz w:val="18"/>
                          </w:rPr>
                        </w:pPr>
                      </w:p>
                    </w:tc>
                    <w:tc>
                      <w:tcPr>
                        <w:tcW w:w="1067" w:type="dxa"/>
                      </w:tcPr>
                      <w:p w14:paraId="40C9B08A" w14:textId="77777777" w:rsidR="00E351DF" w:rsidRDefault="00E351DF">
                        <w:pPr>
                          <w:pStyle w:val="TableParagraph"/>
                          <w:spacing w:before="8"/>
                        </w:pPr>
                      </w:p>
                      <w:p w14:paraId="148680D1" w14:textId="77777777" w:rsidR="00E351DF" w:rsidRDefault="008C4B8B">
                        <w:pPr>
                          <w:pStyle w:val="TableParagraph"/>
                          <w:spacing w:before="0"/>
                          <w:jc w:val="right"/>
                          <w:rPr>
                            <w:sz w:val="19"/>
                          </w:rPr>
                        </w:pPr>
                        <w:r>
                          <w:rPr>
                            <w:color w:val="231F20"/>
                            <w:sz w:val="19"/>
                          </w:rPr>
                          <w:t>1,328,000</w:t>
                        </w:r>
                      </w:p>
                    </w:tc>
                  </w:tr>
                  <w:tr w:rsidR="00E351DF" w14:paraId="46E97592" w14:textId="77777777">
                    <w:trPr>
                      <w:trHeight w:val="335"/>
                    </w:trPr>
                    <w:tc>
                      <w:tcPr>
                        <w:tcW w:w="2404" w:type="dxa"/>
                      </w:tcPr>
                      <w:p w14:paraId="6E376379" w14:textId="77777777" w:rsidR="00E351DF" w:rsidRDefault="008C4B8B">
                        <w:pPr>
                          <w:pStyle w:val="TableParagraph"/>
                          <w:spacing w:before="90" w:line="225" w:lineRule="exact"/>
                          <w:ind w:left="50"/>
                          <w:rPr>
                            <w:sz w:val="19"/>
                          </w:rPr>
                        </w:pPr>
                        <w:r>
                          <w:rPr>
                            <w:color w:val="231F20"/>
                            <w:sz w:val="19"/>
                          </w:rPr>
                          <w:t>Unrestricted</w:t>
                        </w:r>
                      </w:p>
                    </w:tc>
                    <w:tc>
                      <w:tcPr>
                        <w:tcW w:w="1067" w:type="dxa"/>
                        <w:tcBorders>
                          <w:bottom w:val="single" w:sz="8" w:space="0" w:color="F26721"/>
                        </w:tcBorders>
                      </w:tcPr>
                      <w:p w14:paraId="5DF01363" w14:textId="77777777" w:rsidR="00E351DF" w:rsidRDefault="008C4B8B">
                        <w:pPr>
                          <w:pStyle w:val="TableParagraph"/>
                          <w:spacing w:before="90" w:line="225" w:lineRule="exact"/>
                          <w:ind w:right="-15"/>
                          <w:jc w:val="right"/>
                          <w:rPr>
                            <w:sz w:val="19"/>
                          </w:rPr>
                        </w:pPr>
                        <w:r>
                          <w:rPr>
                            <w:color w:val="231F20"/>
                            <w:sz w:val="19"/>
                          </w:rPr>
                          <w:t>303,936</w:t>
                        </w:r>
                      </w:p>
                    </w:tc>
                    <w:tc>
                      <w:tcPr>
                        <w:tcW w:w="157" w:type="dxa"/>
                      </w:tcPr>
                      <w:p w14:paraId="5E24B5AC" w14:textId="77777777" w:rsidR="00E351DF" w:rsidRDefault="00E351DF">
                        <w:pPr>
                          <w:pStyle w:val="TableParagraph"/>
                          <w:spacing w:before="0"/>
                          <w:rPr>
                            <w:rFonts w:ascii="Times New Roman"/>
                            <w:sz w:val="18"/>
                          </w:rPr>
                        </w:pPr>
                      </w:p>
                    </w:tc>
                    <w:tc>
                      <w:tcPr>
                        <w:tcW w:w="1067" w:type="dxa"/>
                        <w:tcBorders>
                          <w:bottom w:val="single" w:sz="8" w:space="0" w:color="F26721"/>
                        </w:tcBorders>
                      </w:tcPr>
                      <w:p w14:paraId="415A793A" w14:textId="77777777" w:rsidR="00E351DF" w:rsidRDefault="008C4B8B">
                        <w:pPr>
                          <w:pStyle w:val="TableParagraph"/>
                          <w:spacing w:before="90" w:line="225" w:lineRule="exact"/>
                          <w:jc w:val="right"/>
                          <w:rPr>
                            <w:sz w:val="19"/>
                          </w:rPr>
                        </w:pPr>
                        <w:r>
                          <w:rPr>
                            <w:color w:val="231F20"/>
                            <w:sz w:val="19"/>
                          </w:rPr>
                          <w:t>(94,409)</w:t>
                        </w:r>
                      </w:p>
                    </w:tc>
                  </w:tr>
                  <w:tr w:rsidR="00E351DF" w14:paraId="0F35FB8A" w14:textId="77777777">
                    <w:trPr>
                      <w:trHeight w:val="427"/>
                    </w:trPr>
                    <w:tc>
                      <w:tcPr>
                        <w:tcW w:w="2404" w:type="dxa"/>
                      </w:tcPr>
                      <w:p w14:paraId="0550312B" w14:textId="77777777" w:rsidR="00E351DF" w:rsidRDefault="00E351DF">
                        <w:pPr>
                          <w:pStyle w:val="TableParagraph"/>
                          <w:spacing w:before="0"/>
                          <w:rPr>
                            <w:rFonts w:ascii="Times New Roman"/>
                            <w:sz w:val="18"/>
                          </w:rPr>
                        </w:pPr>
                      </w:p>
                    </w:tc>
                    <w:tc>
                      <w:tcPr>
                        <w:tcW w:w="1067" w:type="dxa"/>
                        <w:tcBorders>
                          <w:top w:val="single" w:sz="8" w:space="0" w:color="F26721"/>
                          <w:bottom w:val="single" w:sz="8" w:space="0" w:color="F26721"/>
                        </w:tcBorders>
                      </w:tcPr>
                      <w:p w14:paraId="707AEAE7" w14:textId="77777777" w:rsidR="00E351DF" w:rsidRDefault="00E351DF">
                        <w:pPr>
                          <w:pStyle w:val="TableParagraph"/>
                          <w:spacing w:before="0"/>
                          <w:rPr>
                            <w:sz w:val="15"/>
                          </w:rPr>
                        </w:pPr>
                      </w:p>
                      <w:p w14:paraId="3692872C" w14:textId="77777777" w:rsidR="00E351DF" w:rsidRDefault="008C4B8B">
                        <w:pPr>
                          <w:pStyle w:val="TableParagraph"/>
                          <w:spacing w:before="0" w:line="224" w:lineRule="exact"/>
                          <w:jc w:val="right"/>
                          <w:rPr>
                            <w:sz w:val="19"/>
                          </w:rPr>
                        </w:pPr>
                        <w:r>
                          <w:rPr>
                            <w:color w:val="231F20"/>
                            <w:sz w:val="19"/>
                          </w:rPr>
                          <w:t>6,890,599</w:t>
                        </w:r>
                      </w:p>
                    </w:tc>
                    <w:tc>
                      <w:tcPr>
                        <w:tcW w:w="157" w:type="dxa"/>
                      </w:tcPr>
                      <w:p w14:paraId="2E586226" w14:textId="77777777" w:rsidR="00E351DF" w:rsidRDefault="00E351DF">
                        <w:pPr>
                          <w:pStyle w:val="TableParagraph"/>
                          <w:spacing w:before="0"/>
                          <w:rPr>
                            <w:rFonts w:ascii="Times New Roman"/>
                            <w:sz w:val="18"/>
                          </w:rPr>
                        </w:pPr>
                      </w:p>
                    </w:tc>
                    <w:tc>
                      <w:tcPr>
                        <w:tcW w:w="1067" w:type="dxa"/>
                        <w:tcBorders>
                          <w:top w:val="single" w:sz="8" w:space="0" w:color="F26721"/>
                          <w:bottom w:val="single" w:sz="8" w:space="0" w:color="F26721"/>
                        </w:tcBorders>
                      </w:tcPr>
                      <w:p w14:paraId="0FBA2A5E" w14:textId="77777777" w:rsidR="00E351DF" w:rsidRDefault="00E351DF">
                        <w:pPr>
                          <w:pStyle w:val="TableParagraph"/>
                          <w:spacing w:before="0"/>
                          <w:rPr>
                            <w:sz w:val="15"/>
                          </w:rPr>
                        </w:pPr>
                      </w:p>
                      <w:p w14:paraId="73F81476" w14:textId="77777777" w:rsidR="00E351DF" w:rsidRDefault="008C4B8B">
                        <w:pPr>
                          <w:pStyle w:val="TableParagraph"/>
                          <w:spacing w:before="0" w:line="224" w:lineRule="exact"/>
                          <w:jc w:val="right"/>
                          <w:rPr>
                            <w:sz w:val="19"/>
                          </w:rPr>
                        </w:pPr>
                        <w:r>
                          <w:rPr>
                            <w:color w:val="231F20"/>
                            <w:sz w:val="19"/>
                          </w:rPr>
                          <w:t>6,558,923</w:t>
                        </w:r>
                      </w:p>
                    </w:tc>
                  </w:tr>
                  <w:tr w:rsidR="00E351DF" w14:paraId="3DDDBA49" w14:textId="77777777">
                    <w:trPr>
                      <w:trHeight w:val="473"/>
                    </w:trPr>
                    <w:tc>
                      <w:tcPr>
                        <w:tcW w:w="2404" w:type="dxa"/>
                      </w:tcPr>
                      <w:p w14:paraId="24FF9C99" w14:textId="77777777" w:rsidR="00E351DF" w:rsidRDefault="00E351DF">
                        <w:pPr>
                          <w:pStyle w:val="TableParagraph"/>
                          <w:spacing w:before="0"/>
                          <w:rPr>
                            <w:rFonts w:ascii="Times New Roman"/>
                            <w:sz w:val="18"/>
                          </w:rPr>
                        </w:pPr>
                      </w:p>
                    </w:tc>
                    <w:tc>
                      <w:tcPr>
                        <w:tcW w:w="1067" w:type="dxa"/>
                        <w:tcBorders>
                          <w:top w:val="single" w:sz="8" w:space="0" w:color="F26721"/>
                          <w:bottom w:val="single" w:sz="8" w:space="0" w:color="F26721"/>
                        </w:tcBorders>
                      </w:tcPr>
                      <w:p w14:paraId="7D276DA6" w14:textId="77777777" w:rsidR="00E351DF" w:rsidRDefault="00E351DF">
                        <w:pPr>
                          <w:pStyle w:val="TableParagraph"/>
                          <w:spacing w:before="0"/>
                          <w:rPr>
                            <w:sz w:val="15"/>
                          </w:rPr>
                        </w:pPr>
                      </w:p>
                      <w:p w14:paraId="6CA671DD" w14:textId="77777777" w:rsidR="00E351DF" w:rsidRDefault="008C4B8B">
                        <w:pPr>
                          <w:pStyle w:val="TableParagraph"/>
                          <w:spacing w:before="1"/>
                          <w:jc w:val="right"/>
                          <w:rPr>
                            <w:sz w:val="19"/>
                          </w:rPr>
                        </w:pPr>
                        <w:r>
                          <w:rPr>
                            <w:color w:val="231F20"/>
                            <w:sz w:val="19"/>
                          </w:rPr>
                          <w:t>12,546,758</w:t>
                        </w:r>
                      </w:p>
                    </w:tc>
                    <w:tc>
                      <w:tcPr>
                        <w:tcW w:w="157" w:type="dxa"/>
                      </w:tcPr>
                      <w:p w14:paraId="486B0F2A" w14:textId="77777777" w:rsidR="00E351DF" w:rsidRDefault="00E351DF">
                        <w:pPr>
                          <w:pStyle w:val="TableParagraph"/>
                          <w:spacing w:before="0"/>
                          <w:rPr>
                            <w:rFonts w:ascii="Times New Roman"/>
                            <w:sz w:val="18"/>
                          </w:rPr>
                        </w:pPr>
                      </w:p>
                    </w:tc>
                    <w:tc>
                      <w:tcPr>
                        <w:tcW w:w="1067" w:type="dxa"/>
                        <w:tcBorders>
                          <w:top w:val="single" w:sz="8" w:space="0" w:color="F26721"/>
                          <w:bottom w:val="single" w:sz="8" w:space="0" w:color="F26721"/>
                        </w:tcBorders>
                      </w:tcPr>
                      <w:p w14:paraId="4E319D0B" w14:textId="77777777" w:rsidR="00E351DF" w:rsidRDefault="00E351DF">
                        <w:pPr>
                          <w:pStyle w:val="TableParagraph"/>
                          <w:spacing w:before="0"/>
                          <w:rPr>
                            <w:sz w:val="15"/>
                          </w:rPr>
                        </w:pPr>
                      </w:p>
                      <w:p w14:paraId="60628037" w14:textId="77777777" w:rsidR="00E351DF" w:rsidRDefault="008C4B8B">
                        <w:pPr>
                          <w:pStyle w:val="TableParagraph"/>
                          <w:spacing w:before="1"/>
                          <w:jc w:val="right"/>
                          <w:rPr>
                            <w:sz w:val="19"/>
                          </w:rPr>
                        </w:pPr>
                        <w:r>
                          <w:rPr>
                            <w:color w:val="231F20"/>
                            <w:sz w:val="19"/>
                          </w:rPr>
                          <w:t>11,793,507</w:t>
                        </w:r>
                      </w:p>
                    </w:tc>
                  </w:tr>
                </w:tbl>
                <w:p w14:paraId="7E406978" w14:textId="77777777" w:rsidR="00E351DF" w:rsidRDefault="00E351DF">
                  <w:pPr>
                    <w:pStyle w:val="BodyText"/>
                  </w:pPr>
                </w:p>
              </w:txbxContent>
            </v:textbox>
            <w10:wrap anchorx="page"/>
          </v:shape>
        </w:pict>
      </w:r>
      <w:r>
        <w:rPr>
          <w:rFonts w:ascii="Copperplate Gothic Bold"/>
          <w:b/>
          <w:color w:val="231F20"/>
          <w:sz w:val="15"/>
        </w:rPr>
        <w:t>Expenses for</w:t>
      </w:r>
      <w:r>
        <w:rPr>
          <w:rFonts w:ascii="Copperplate Gothic Bold"/>
          <w:b/>
          <w:color w:val="231F20"/>
          <w:spacing w:val="-4"/>
          <w:sz w:val="15"/>
        </w:rPr>
        <w:t xml:space="preserve"> </w:t>
      </w:r>
      <w:r>
        <w:rPr>
          <w:rFonts w:ascii="Copperplate Gothic Bold"/>
          <w:b/>
          <w:color w:val="231F20"/>
          <w:sz w:val="15"/>
        </w:rPr>
        <w:t>the</w:t>
      </w:r>
      <w:r>
        <w:rPr>
          <w:rFonts w:ascii="Copperplate Gothic Bold"/>
          <w:b/>
          <w:color w:val="231F20"/>
          <w:spacing w:val="-1"/>
          <w:sz w:val="15"/>
        </w:rPr>
        <w:t xml:space="preserve"> </w:t>
      </w:r>
      <w:r>
        <w:rPr>
          <w:rFonts w:ascii="Copperplate Gothic Bold"/>
          <w:b/>
          <w:color w:val="231F20"/>
          <w:sz w:val="15"/>
        </w:rPr>
        <w:t>Year</w:t>
      </w:r>
      <w:r>
        <w:rPr>
          <w:rFonts w:ascii="Copperplate Gothic Bold"/>
          <w:b/>
          <w:color w:val="231F20"/>
          <w:sz w:val="15"/>
        </w:rPr>
        <w:tab/>
      </w:r>
      <w:r>
        <w:rPr>
          <w:color w:val="231F20"/>
          <w:sz w:val="19"/>
        </w:rPr>
        <w:t>331,676</w:t>
      </w:r>
      <w:r>
        <w:rPr>
          <w:color w:val="231F20"/>
          <w:sz w:val="19"/>
        </w:rPr>
        <w:tab/>
        <w:t>591,792</w:t>
      </w:r>
    </w:p>
    <w:p w14:paraId="211A702D" w14:textId="77777777" w:rsidR="00E351DF" w:rsidRDefault="008C4B8B">
      <w:pPr>
        <w:tabs>
          <w:tab w:val="left" w:pos="9977"/>
        </w:tabs>
        <w:spacing w:line="63" w:lineRule="exact"/>
        <w:ind w:left="8757"/>
        <w:rPr>
          <w:sz w:val="6"/>
        </w:rPr>
      </w:pPr>
      <w:r>
        <w:rPr>
          <w:sz w:val="6"/>
        </w:rPr>
      </w:r>
      <w:r>
        <w:rPr>
          <w:sz w:val="6"/>
        </w:rPr>
        <w:pict w14:anchorId="2B4DEB97">
          <v:group id="_x0000_s1309" style="width:42.95pt;height:3.2pt;mso-position-horizontal-relative:char;mso-position-vertical-relative:line" coordsize="859,64">
            <v:line id="_x0000_s1311" style="position:absolute" from="0,10" to="858,10" strokecolor="#61606e" strokeweight="1pt"/>
            <v:line id="_x0000_s1310" style="position:absolute" from="0,54" to="858,54" strokecolor="#61606e" strokeweight="1pt"/>
            <w10:anchorlock/>
          </v:group>
        </w:pict>
      </w:r>
      <w:r>
        <w:rPr>
          <w:sz w:val="6"/>
        </w:rPr>
        <w:tab/>
      </w:r>
      <w:r>
        <w:rPr>
          <w:sz w:val="6"/>
        </w:rPr>
      </w:r>
      <w:r>
        <w:rPr>
          <w:sz w:val="6"/>
        </w:rPr>
        <w:pict w14:anchorId="16E7726F">
          <v:group id="_x0000_s1306" style="width:42.95pt;height:3.2pt;mso-position-horizontal-relative:char;mso-position-vertical-relative:line" coordsize="859,64">
            <v:line id="_x0000_s1308" style="position:absolute" from="0,10" to="858,10" strokecolor="#61606e" strokeweight="1pt"/>
            <v:line id="_x0000_s1307" style="position:absolute" from="0,54" to="858,54" strokecolor="#61606e" strokeweight="1pt"/>
            <w10:anchorlock/>
          </v:group>
        </w:pict>
      </w:r>
    </w:p>
    <w:p w14:paraId="0E4E32E9" w14:textId="77777777" w:rsidR="00E351DF" w:rsidRDefault="00E351DF">
      <w:pPr>
        <w:pStyle w:val="BodyText"/>
        <w:rPr>
          <w:sz w:val="20"/>
        </w:rPr>
      </w:pPr>
    </w:p>
    <w:p w14:paraId="6903CFD6" w14:textId="77777777" w:rsidR="00E351DF" w:rsidRDefault="00E351DF">
      <w:pPr>
        <w:pStyle w:val="BodyText"/>
        <w:rPr>
          <w:sz w:val="20"/>
        </w:rPr>
      </w:pPr>
    </w:p>
    <w:p w14:paraId="5249319D" w14:textId="77777777" w:rsidR="00E351DF" w:rsidRDefault="00E351DF">
      <w:pPr>
        <w:pStyle w:val="BodyText"/>
        <w:rPr>
          <w:sz w:val="20"/>
        </w:rPr>
      </w:pPr>
    </w:p>
    <w:p w14:paraId="5D012AF3" w14:textId="77777777" w:rsidR="00E351DF" w:rsidRDefault="00E351DF">
      <w:pPr>
        <w:pStyle w:val="BodyText"/>
        <w:rPr>
          <w:sz w:val="20"/>
        </w:rPr>
      </w:pPr>
    </w:p>
    <w:p w14:paraId="10D9A118" w14:textId="77777777" w:rsidR="00E351DF" w:rsidRDefault="00E351DF">
      <w:pPr>
        <w:pStyle w:val="BodyText"/>
        <w:rPr>
          <w:sz w:val="20"/>
        </w:rPr>
      </w:pPr>
    </w:p>
    <w:p w14:paraId="0805D004" w14:textId="77777777" w:rsidR="00E351DF" w:rsidRDefault="00E351DF">
      <w:pPr>
        <w:pStyle w:val="BodyText"/>
        <w:rPr>
          <w:sz w:val="20"/>
        </w:rPr>
      </w:pPr>
    </w:p>
    <w:p w14:paraId="6209E911" w14:textId="77777777" w:rsidR="00E351DF" w:rsidRDefault="00E351DF">
      <w:pPr>
        <w:pStyle w:val="BodyText"/>
        <w:rPr>
          <w:sz w:val="20"/>
        </w:rPr>
      </w:pPr>
    </w:p>
    <w:p w14:paraId="313F132F" w14:textId="77777777" w:rsidR="00E351DF" w:rsidRDefault="00E351DF">
      <w:pPr>
        <w:pStyle w:val="BodyText"/>
        <w:rPr>
          <w:sz w:val="20"/>
        </w:rPr>
      </w:pPr>
    </w:p>
    <w:p w14:paraId="5BCFBC07" w14:textId="77777777" w:rsidR="00E351DF" w:rsidRDefault="008C4B8B">
      <w:pPr>
        <w:pStyle w:val="BodyText"/>
        <w:spacing w:before="5"/>
        <w:rPr>
          <w:sz w:val="21"/>
        </w:rPr>
      </w:pPr>
      <w:r>
        <w:pict w14:anchorId="481DC8DE">
          <v:shape id="_x0000_s1305" style="position:absolute;margin-left:159.5pt;margin-top:15.55pt;width:53.4pt;height:.1pt;z-index:-251537408;mso-wrap-distance-left:0;mso-wrap-distance-right:0;mso-position-horizontal-relative:page" coordorigin="3190,311" coordsize="1068,0" path="m3190,311r1067,e" filled="f" strokecolor="#f26721" strokeweight="1pt">
            <v:path arrowok="t"/>
            <w10:wrap type="topAndBottom" anchorx="page"/>
          </v:shape>
        </w:pict>
      </w:r>
      <w:r>
        <w:pict w14:anchorId="39AFBD7F">
          <v:shape id="_x0000_s1304" style="position:absolute;margin-left:220.7pt;margin-top:15.55pt;width:53.4pt;height:.1pt;z-index:-251536384;mso-wrap-distance-left:0;mso-wrap-distance-right:0;mso-position-horizontal-relative:page" coordorigin="4414,311" coordsize="1068,0" path="m4414,311r1067,e" filled="f" strokecolor="#f26721" strokeweight="1pt">
            <v:path arrowok="t"/>
            <w10:wrap type="topAndBottom" anchorx="page"/>
          </v:shape>
        </w:pict>
      </w:r>
    </w:p>
    <w:p w14:paraId="4B6D3D19" w14:textId="77777777" w:rsidR="00E351DF" w:rsidRDefault="00E351DF">
      <w:pPr>
        <w:pStyle w:val="BodyText"/>
        <w:rPr>
          <w:sz w:val="20"/>
        </w:rPr>
      </w:pPr>
    </w:p>
    <w:p w14:paraId="38CDB8C8" w14:textId="77777777" w:rsidR="00E351DF" w:rsidRDefault="00E351DF">
      <w:pPr>
        <w:pStyle w:val="BodyText"/>
        <w:rPr>
          <w:sz w:val="20"/>
        </w:rPr>
      </w:pPr>
    </w:p>
    <w:p w14:paraId="47369C2F" w14:textId="77777777" w:rsidR="00E351DF" w:rsidRDefault="008C4B8B">
      <w:pPr>
        <w:pStyle w:val="BodyText"/>
        <w:spacing w:before="7"/>
        <w:rPr>
          <w:sz w:val="26"/>
        </w:rPr>
      </w:pPr>
      <w:r>
        <w:pict w14:anchorId="26058A9A">
          <v:shape id="_x0000_s1303" style="position:absolute;margin-left:39.3pt;margin-top:18.7pt;width:537.35pt;height:.1pt;z-index:-251535360;mso-wrap-distance-left:0;mso-wrap-distance-right:0;mso-position-horizontal-relative:page" coordorigin="786,374" coordsize="10747,0" path="m786,374r10747,e" filled="f" strokecolor="#61606e" strokeweight="1pt">
            <v:path arrowok="t"/>
            <w10:wrap type="topAndBottom" anchorx="page"/>
          </v:shape>
        </w:pict>
      </w:r>
    </w:p>
    <w:p w14:paraId="15129483" w14:textId="77777777" w:rsidR="00E351DF" w:rsidRDefault="008C4B8B">
      <w:pPr>
        <w:pStyle w:val="BodyText"/>
        <w:spacing w:before="62" w:line="247" w:lineRule="auto"/>
        <w:ind w:left="2974" w:right="2582" w:hanging="799"/>
      </w:pPr>
      <w:r>
        <w:rPr>
          <w:color w:val="231F20"/>
        </w:rPr>
        <w:t xml:space="preserve">Please contact Robyn MacArthur at </w:t>
      </w:r>
      <w:hyperlink r:id="rId107">
        <w:r>
          <w:rPr>
            <w:color w:val="231F20"/>
          </w:rPr>
          <w:t xml:space="preserve">rmacarthur@collegept.org </w:t>
        </w:r>
      </w:hyperlink>
      <w:r>
        <w:rPr>
          <w:color w:val="231F20"/>
        </w:rPr>
        <w:t>or 1-800-583-5885 ext. 245 to request a copy of the complete set of audited ﬁnancial statements.</w:t>
      </w:r>
    </w:p>
    <w:p w14:paraId="04D82C7A" w14:textId="77777777" w:rsidR="00E351DF" w:rsidRDefault="008C4B8B">
      <w:pPr>
        <w:pStyle w:val="BodyText"/>
        <w:spacing w:before="9"/>
        <w:rPr>
          <w:sz w:val="9"/>
        </w:rPr>
      </w:pPr>
      <w:r>
        <w:pict w14:anchorId="3DA30B24">
          <v:shape id="_x0000_s1302" style="position:absolute;margin-left:39.3pt;margin-top:8.4pt;width:537.35pt;height:.1pt;z-index:-251534336;mso-wrap-distance-left:0;mso-wrap-distance-right:0;mso-position-horizontal-relative:page" coordorigin="786,168" coordsize="10747,0" path="m786,168r10747,e" filled="f" strokecolor="#61606e" strokeweight="1pt">
            <v:path arrowok="t"/>
            <w10:wrap type="topAndBottom" anchorx="page"/>
          </v:shape>
        </w:pict>
      </w:r>
    </w:p>
    <w:p w14:paraId="742EF159" w14:textId="77777777" w:rsidR="00E351DF" w:rsidRDefault="00E351DF">
      <w:pPr>
        <w:rPr>
          <w:sz w:val="9"/>
        </w:rPr>
        <w:sectPr w:rsidR="00E351DF">
          <w:type w:val="continuous"/>
          <w:pgSz w:w="12240" w:h="15840"/>
          <w:pgMar w:top="1500" w:right="0" w:bottom="280" w:left="480" w:header="720" w:footer="720" w:gutter="0"/>
          <w:cols w:space="720"/>
        </w:sectPr>
      </w:pPr>
    </w:p>
    <w:p w14:paraId="47EDE9E7" w14:textId="77777777" w:rsidR="00E351DF" w:rsidRDefault="008C4B8B">
      <w:pPr>
        <w:pStyle w:val="Heading1"/>
        <w:spacing w:before="78"/>
        <w:ind w:left="312"/>
      </w:pPr>
      <w:r>
        <w:rPr>
          <w:color w:val="2F999A"/>
        </w:rPr>
        <w:lastRenderedPageBreak/>
        <w:t>Practice Advice</w:t>
      </w:r>
    </w:p>
    <w:p w14:paraId="0D332574" w14:textId="77777777" w:rsidR="00E351DF" w:rsidRDefault="00E351DF">
      <w:pPr>
        <w:pStyle w:val="BodyText"/>
        <w:spacing w:before="1"/>
        <w:rPr>
          <w:rFonts w:ascii="Copperplate Gothic Bold"/>
          <w:b/>
          <w:sz w:val="12"/>
        </w:rPr>
      </w:pPr>
    </w:p>
    <w:p w14:paraId="7E308125" w14:textId="77777777" w:rsidR="00E351DF" w:rsidRDefault="008C4B8B">
      <w:pPr>
        <w:pStyle w:val="BodyText"/>
        <w:spacing w:before="62" w:line="247" w:lineRule="auto"/>
        <w:ind w:left="311" w:right="8084"/>
      </w:pPr>
      <w:r>
        <w:pict w14:anchorId="32EF2BB6">
          <v:group id="_x0000_s1298" style="position:absolute;left:0;text-align:left;margin-left:245.7pt;margin-top:5.65pt;width:322.35pt;height:301.9pt;z-index:251790336;mso-position-horizontal-relative:page" coordorigin="4914,113" coordsize="6447,6038">
            <v:shape id="_x0000_s1301" type="#_x0000_t202" style="position:absolute;left:4913;top:113;width:6447;height:6038" filled="f" stroked="f">
              <v:textbox inset="0,0,0,0">
                <w:txbxContent>
                  <w:p w14:paraId="1153600D" w14:textId="77777777" w:rsidR="00E351DF" w:rsidRDefault="008C4B8B">
                    <w:pPr>
                      <w:spacing w:before="189"/>
                      <w:ind w:left="449"/>
                      <w:rPr>
                        <w:rFonts w:ascii="Bitter"/>
                        <w:sz w:val="112"/>
                      </w:rPr>
                    </w:pPr>
                    <w:r>
                      <w:rPr>
                        <w:rFonts w:ascii="Bitter"/>
                        <w:color w:val="61606E"/>
                        <w:sz w:val="112"/>
                      </w:rPr>
                      <w:t>3,500</w:t>
                    </w:r>
                  </w:p>
                  <w:p w14:paraId="46989CC0" w14:textId="77777777" w:rsidR="00E351DF" w:rsidRDefault="008C4B8B">
                    <w:pPr>
                      <w:spacing w:before="79"/>
                      <w:ind w:left="449"/>
                      <w:rPr>
                        <w:rFonts w:ascii="Copperplate Gothic Bold"/>
                        <w:b/>
                        <w:sz w:val="32"/>
                      </w:rPr>
                    </w:pPr>
                    <w:r>
                      <w:rPr>
                        <w:rFonts w:ascii="Copperplate Gothic Bold"/>
                        <w:b/>
                        <w:color w:val="2F999A"/>
                        <w:sz w:val="32"/>
                      </w:rPr>
                      <w:t>Calls &amp;</w:t>
                    </w:r>
                    <w:r>
                      <w:rPr>
                        <w:rFonts w:ascii="Copperplate Gothic Bold"/>
                        <w:b/>
                        <w:color w:val="2F999A"/>
                        <w:spacing w:val="-4"/>
                        <w:sz w:val="32"/>
                      </w:rPr>
                      <w:t xml:space="preserve"> </w:t>
                    </w:r>
                    <w:r>
                      <w:rPr>
                        <w:rFonts w:ascii="Copperplate Gothic Bold"/>
                        <w:b/>
                        <w:color w:val="2F999A"/>
                        <w:sz w:val="32"/>
                      </w:rPr>
                      <w:t>Emails</w:t>
                    </w:r>
                  </w:p>
                  <w:p w14:paraId="67C25D45" w14:textId="77777777" w:rsidR="00E351DF" w:rsidRDefault="008C4B8B">
                    <w:pPr>
                      <w:spacing w:before="171" w:line="247" w:lineRule="auto"/>
                      <w:ind w:left="469" w:right="2777"/>
                      <w:rPr>
                        <w:sz w:val="19"/>
                      </w:rPr>
                    </w:pPr>
                    <w:r>
                      <w:rPr>
                        <w:color w:val="61606E"/>
                        <w:sz w:val="19"/>
                      </w:rPr>
                      <w:t>In 2016–2017, 3,500 calls and emails were answered by the Practice Advisor.</w:t>
                    </w:r>
                  </w:p>
                  <w:p w14:paraId="26811302" w14:textId="77777777" w:rsidR="00E351DF" w:rsidRDefault="00E351DF">
                    <w:pPr>
                      <w:spacing w:before="11"/>
                      <w:rPr>
                        <w:sz w:val="21"/>
                      </w:rPr>
                    </w:pPr>
                  </w:p>
                  <w:p w14:paraId="40C2FFA1" w14:textId="77777777" w:rsidR="00E351DF" w:rsidRDefault="008C4B8B">
                    <w:pPr>
                      <w:ind w:left="580"/>
                      <w:rPr>
                        <w:rFonts w:ascii="Chaparral Pro"/>
                        <w:sz w:val="29"/>
                      </w:rPr>
                    </w:pPr>
                    <w:r>
                      <w:rPr>
                        <w:rFonts w:ascii="Chaparral Pro"/>
                        <w:color w:val="131718"/>
                        <w:sz w:val="29"/>
                      </w:rPr>
                      <w:t>Main Users of Practice Advice</w:t>
                    </w:r>
                  </w:p>
                  <w:p w14:paraId="13D59D68" w14:textId="77777777" w:rsidR="00E351DF" w:rsidRDefault="00E351DF">
                    <w:pPr>
                      <w:rPr>
                        <w:rFonts w:ascii="Chaparral Pro"/>
                        <w:sz w:val="34"/>
                      </w:rPr>
                    </w:pPr>
                  </w:p>
                  <w:p w14:paraId="05045110" w14:textId="77777777" w:rsidR="00E351DF" w:rsidRDefault="00E351DF">
                    <w:pPr>
                      <w:rPr>
                        <w:rFonts w:ascii="Chaparral Pro"/>
                        <w:sz w:val="34"/>
                      </w:rPr>
                    </w:pPr>
                  </w:p>
                  <w:p w14:paraId="11A681B9" w14:textId="77777777" w:rsidR="00E351DF" w:rsidRDefault="00E351DF">
                    <w:pPr>
                      <w:rPr>
                        <w:rFonts w:ascii="Chaparral Pro"/>
                        <w:sz w:val="34"/>
                      </w:rPr>
                    </w:pPr>
                  </w:p>
                  <w:p w14:paraId="3BCB3E72" w14:textId="77777777" w:rsidR="00E351DF" w:rsidRDefault="00E351DF">
                    <w:pPr>
                      <w:rPr>
                        <w:rFonts w:ascii="Chaparral Pro"/>
                        <w:sz w:val="34"/>
                      </w:rPr>
                    </w:pPr>
                  </w:p>
                  <w:p w14:paraId="7F2763A4" w14:textId="77777777" w:rsidR="00E351DF" w:rsidRDefault="008C4B8B">
                    <w:pPr>
                      <w:spacing w:before="242"/>
                      <w:ind w:left="577" w:right="682"/>
                      <w:rPr>
                        <w:rFonts w:ascii="Bree Serif"/>
                        <w:sz w:val="17"/>
                      </w:rPr>
                    </w:pPr>
                    <w:r>
                      <w:rPr>
                        <w:rFonts w:ascii="Bree Serif"/>
                        <w:color w:val="676A6A"/>
                        <w:sz w:val="17"/>
                      </w:rPr>
                      <w:t>There was an increase in employers contacting the College compared to last year.</w:t>
                    </w:r>
                  </w:p>
                </w:txbxContent>
              </v:textbox>
            </v:shape>
            <v:shape id="_x0000_s1300" type="#_x0000_t202" style="position:absolute;left:5352;top:4545;width:5592;height:504" filled="f" strokecolor="#1c8093" strokeweight=".79233mm">
              <v:textbox inset="0,0,0,0">
                <w:txbxContent>
                  <w:p w14:paraId="533C65AD" w14:textId="77777777" w:rsidR="00E351DF" w:rsidRDefault="00E351DF">
                    <w:pPr>
                      <w:spacing w:before="11"/>
                      <w:rPr>
                        <w:rFonts w:ascii="Bree Serif"/>
                        <w:sz w:val="10"/>
                      </w:rPr>
                    </w:pPr>
                  </w:p>
                  <w:p w14:paraId="4F158E17" w14:textId="77777777" w:rsidR="00E351DF" w:rsidRDefault="008C4B8B">
                    <w:pPr>
                      <w:tabs>
                        <w:tab w:val="left" w:pos="1785"/>
                        <w:tab w:val="left" w:pos="2774"/>
                        <w:tab w:val="left" w:pos="3849"/>
                        <w:tab w:val="left" w:pos="5052"/>
                      </w:tabs>
                      <w:spacing w:before="1"/>
                      <w:ind w:left="424"/>
                      <w:rPr>
                        <w:rFonts w:ascii="Chaparral Pro"/>
                        <w:sz w:val="14"/>
                      </w:rPr>
                    </w:pPr>
                    <w:r>
                      <w:rPr>
                        <w:rFonts w:ascii="Chaparral Pro"/>
                        <w:color w:val="131718"/>
                        <w:sz w:val="14"/>
                      </w:rPr>
                      <w:t>Physiotherapists</w:t>
                    </w:r>
                    <w:r>
                      <w:rPr>
                        <w:rFonts w:ascii="Chaparral Pro"/>
                        <w:color w:val="131718"/>
                        <w:sz w:val="14"/>
                      </w:rPr>
                      <w:tab/>
                      <w:t>Patients</w:t>
                    </w:r>
                    <w:r>
                      <w:rPr>
                        <w:rFonts w:ascii="Chaparral Pro"/>
                        <w:color w:val="131718"/>
                        <w:sz w:val="14"/>
                      </w:rPr>
                      <w:tab/>
                      <w:t>Employers</w:t>
                    </w:r>
                    <w:r>
                      <w:rPr>
                        <w:rFonts w:ascii="Chaparral Pro"/>
                        <w:color w:val="131718"/>
                        <w:sz w:val="14"/>
                      </w:rPr>
                      <w:tab/>
                      <w:t>PT</w:t>
                    </w:r>
                    <w:r>
                      <w:rPr>
                        <w:rFonts w:ascii="Chaparral Pro"/>
                        <w:color w:val="131718"/>
                        <w:spacing w:val="-3"/>
                        <w:sz w:val="14"/>
                      </w:rPr>
                      <w:t xml:space="preserve"> </w:t>
                    </w:r>
                    <w:r>
                      <w:rPr>
                        <w:rFonts w:ascii="Chaparral Pro"/>
                        <w:color w:val="131718"/>
                        <w:sz w:val="14"/>
                      </w:rPr>
                      <w:t>Residents</w:t>
                    </w:r>
                    <w:r>
                      <w:rPr>
                        <w:rFonts w:ascii="Chaparral Pro"/>
                        <w:color w:val="131718"/>
                        <w:sz w:val="14"/>
                      </w:rPr>
                      <w:tab/>
                      <w:t>Other</w:t>
                    </w:r>
                  </w:p>
                </w:txbxContent>
              </v:textbox>
            </v:shape>
            <v:shape id="_x0000_s1299" type="#_x0000_t202" style="position:absolute;left:5412;top:3991;width:5441;height:412" fillcolor="#15454d" stroked="f">
              <v:textbox inset="0,0,0,0">
                <w:txbxContent>
                  <w:p w14:paraId="4F9A235E" w14:textId="77777777" w:rsidR="00E351DF" w:rsidRDefault="008C4B8B">
                    <w:pPr>
                      <w:tabs>
                        <w:tab w:val="left" w:pos="3356"/>
                      </w:tabs>
                      <w:spacing w:before="64"/>
                      <w:ind w:left="1397"/>
                      <w:rPr>
                        <w:rFonts w:ascii="Chaparral Pro"/>
                        <w:sz w:val="27"/>
                      </w:rPr>
                    </w:pPr>
                    <w:r>
                      <w:rPr>
                        <w:rFonts w:ascii="Chaparral Pro"/>
                        <w:color w:val="FFFFFF"/>
                        <w:sz w:val="27"/>
                      </w:rPr>
                      <w:t>70%</w:t>
                    </w:r>
                    <w:r>
                      <w:rPr>
                        <w:rFonts w:ascii="Chaparral Pro"/>
                        <w:color w:val="FFFFFF"/>
                        <w:sz w:val="27"/>
                      </w:rPr>
                      <w:tab/>
                      <w:t>4% 7% 5%</w:t>
                    </w:r>
                    <w:r>
                      <w:rPr>
                        <w:rFonts w:ascii="Chaparral Pro"/>
                        <w:color w:val="FFFFFF"/>
                        <w:spacing w:val="24"/>
                        <w:sz w:val="27"/>
                      </w:rPr>
                      <w:t xml:space="preserve"> </w:t>
                    </w:r>
                    <w:r>
                      <w:rPr>
                        <w:rFonts w:ascii="Chaparral Pro"/>
                        <w:color w:val="FFFFFF"/>
                        <w:sz w:val="27"/>
                      </w:rPr>
                      <w:t>14%</w:t>
                    </w:r>
                  </w:p>
                </w:txbxContent>
              </v:textbox>
            </v:shape>
            <w10:wrap anchorx="page"/>
          </v:group>
        </w:pict>
      </w:r>
      <w:r>
        <w:rPr>
          <w:color w:val="231F20"/>
        </w:rPr>
        <w:t>Patients,</w:t>
      </w:r>
      <w:r>
        <w:rPr>
          <w:color w:val="231F20"/>
          <w:spacing w:val="-12"/>
        </w:rPr>
        <w:t xml:space="preserve"> </w:t>
      </w:r>
      <w:r>
        <w:rPr>
          <w:color w:val="231F20"/>
        </w:rPr>
        <w:t>family</w:t>
      </w:r>
      <w:r>
        <w:rPr>
          <w:color w:val="231F20"/>
          <w:spacing w:val="-13"/>
        </w:rPr>
        <w:t xml:space="preserve"> </w:t>
      </w:r>
      <w:r>
        <w:rPr>
          <w:color w:val="231F20"/>
        </w:rPr>
        <w:t>members,</w:t>
      </w:r>
      <w:r>
        <w:rPr>
          <w:color w:val="231F20"/>
          <w:spacing w:val="-12"/>
        </w:rPr>
        <w:t xml:space="preserve"> </w:t>
      </w:r>
      <w:r>
        <w:rPr>
          <w:color w:val="231F20"/>
        </w:rPr>
        <w:t xml:space="preserve">physiotherapists, employers and others can contact the College for conﬁdential advice about the practice of </w:t>
      </w:r>
      <w:r>
        <w:rPr>
          <w:color w:val="231F20"/>
          <w:spacing w:val="-3"/>
        </w:rPr>
        <w:t xml:space="preserve">physiotherapy. </w:t>
      </w:r>
      <w:r>
        <w:rPr>
          <w:color w:val="231F20"/>
        </w:rPr>
        <w:t>This service is oﬀered to support the quality of practice for physiotherapists, and to he</w:t>
      </w:r>
      <w:r>
        <w:rPr>
          <w:color w:val="231F20"/>
        </w:rPr>
        <w:t>lp</w:t>
      </w:r>
      <w:r>
        <w:rPr>
          <w:color w:val="231F20"/>
          <w:spacing w:val="-13"/>
        </w:rPr>
        <w:t xml:space="preserve"> </w:t>
      </w:r>
      <w:r>
        <w:rPr>
          <w:color w:val="231F20"/>
        </w:rPr>
        <w:t>the</w:t>
      </w:r>
    </w:p>
    <w:p w14:paraId="25D75683" w14:textId="77777777" w:rsidR="00E351DF" w:rsidRDefault="008C4B8B">
      <w:pPr>
        <w:pStyle w:val="BodyText"/>
        <w:spacing w:before="6" w:line="247" w:lineRule="auto"/>
        <w:ind w:left="311" w:right="8488"/>
      </w:pPr>
      <w:r>
        <w:rPr>
          <w:color w:val="231F20"/>
        </w:rPr>
        <w:t>public better understand their rights as physiotherapy patients.</w:t>
      </w:r>
    </w:p>
    <w:p w14:paraId="511EB2FC" w14:textId="77777777" w:rsidR="00E351DF" w:rsidRDefault="00E351DF">
      <w:pPr>
        <w:pStyle w:val="BodyText"/>
        <w:spacing w:before="10"/>
        <w:rPr>
          <w:sz w:val="18"/>
        </w:rPr>
      </w:pPr>
    </w:p>
    <w:p w14:paraId="21C54DC2" w14:textId="77777777" w:rsidR="00E351DF" w:rsidRDefault="008C4B8B">
      <w:pPr>
        <w:ind w:left="312"/>
        <w:rPr>
          <w:rFonts w:ascii="Copperplate Gothic Bold"/>
          <w:b/>
          <w:sz w:val="23"/>
        </w:rPr>
      </w:pPr>
      <w:r>
        <w:rPr>
          <w:rFonts w:ascii="Copperplate Gothic Bold"/>
          <w:b/>
          <w:color w:val="2F999A"/>
          <w:sz w:val="23"/>
        </w:rPr>
        <w:t>Practice Advisor</w:t>
      </w:r>
    </w:p>
    <w:p w14:paraId="2944C7A5" w14:textId="77777777" w:rsidR="00E351DF" w:rsidRDefault="008C4B8B">
      <w:pPr>
        <w:pStyle w:val="BodyText"/>
        <w:spacing w:before="125" w:line="268" w:lineRule="auto"/>
        <w:ind w:left="312" w:right="8488"/>
      </w:pPr>
      <w:r>
        <w:rPr>
          <w:color w:val="231F20"/>
        </w:rPr>
        <w:t>You can contact the Practice Advisor for free and anonymous advice</w:t>
      </w:r>
    </w:p>
    <w:p w14:paraId="4EABD94F" w14:textId="77777777" w:rsidR="00E351DF" w:rsidRDefault="008C4B8B">
      <w:pPr>
        <w:spacing w:before="1"/>
        <w:ind w:left="312"/>
        <w:rPr>
          <w:b/>
          <w:sz w:val="19"/>
        </w:rPr>
      </w:pPr>
      <w:r>
        <w:rPr>
          <w:b/>
          <w:color w:val="231F20"/>
          <w:sz w:val="19"/>
        </w:rPr>
        <w:t>1-800-583-5885</w:t>
      </w:r>
    </w:p>
    <w:p w14:paraId="31BC99C5" w14:textId="77777777" w:rsidR="00E351DF" w:rsidRDefault="008C4B8B">
      <w:pPr>
        <w:spacing w:before="28"/>
        <w:ind w:left="312"/>
        <w:rPr>
          <w:b/>
          <w:sz w:val="19"/>
        </w:rPr>
      </w:pPr>
      <w:r>
        <w:rPr>
          <w:b/>
          <w:color w:val="231F20"/>
          <w:sz w:val="19"/>
        </w:rPr>
        <w:t>647-484-8800</w:t>
      </w:r>
    </w:p>
    <w:p w14:paraId="2B63EDE3" w14:textId="77777777" w:rsidR="00E351DF" w:rsidRDefault="008C4B8B">
      <w:pPr>
        <w:spacing w:before="28"/>
        <w:ind w:left="312"/>
        <w:rPr>
          <w:b/>
          <w:sz w:val="19"/>
        </w:rPr>
      </w:pPr>
      <w:hyperlink r:id="rId108">
        <w:r>
          <w:rPr>
            <w:b/>
            <w:color w:val="231F20"/>
            <w:sz w:val="19"/>
          </w:rPr>
          <w:t>practiceadvice@collegept.org</w:t>
        </w:r>
      </w:hyperlink>
    </w:p>
    <w:p w14:paraId="33A9F6B5" w14:textId="77777777" w:rsidR="00E351DF" w:rsidRDefault="00E351DF">
      <w:pPr>
        <w:pStyle w:val="BodyText"/>
        <w:rPr>
          <w:b/>
          <w:sz w:val="20"/>
        </w:rPr>
      </w:pPr>
    </w:p>
    <w:p w14:paraId="1A6A3E0C" w14:textId="77777777" w:rsidR="00E351DF" w:rsidRDefault="00E351DF">
      <w:pPr>
        <w:pStyle w:val="BodyText"/>
        <w:rPr>
          <w:b/>
          <w:sz w:val="20"/>
        </w:rPr>
      </w:pPr>
    </w:p>
    <w:p w14:paraId="78DAFFFD" w14:textId="77777777" w:rsidR="00E351DF" w:rsidRDefault="00E351DF">
      <w:pPr>
        <w:pStyle w:val="BodyText"/>
        <w:rPr>
          <w:b/>
          <w:sz w:val="20"/>
        </w:rPr>
      </w:pPr>
    </w:p>
    <w:p w14:paraId="049B7E81" w14:textId="77777777" w:rsidR="00E351DF" w:rsidRDefault="00E351DF">
      <w:pPr>
        <w:pStyle w:val="BodyText"/>
        <w:rPr>
          <w:b/>
          <w:sz w:val="20"/>
        </w:rPr>
      </w:pPr>
    </w:p>
    <w:p w14:paraId="5C50DC6D" w14:textId="77777777" w:rsidR="00E351DF" w:rsidRDefault="00E351DF">
      <w:pPr>
        <w:pStyle w:val="BodyText"/>
        <w:rPr>
          <w:b/>
          <w:sz w:val="20"/>
        </w:rPr>
      </w:pPr>
    </w:p>
    <w:p w14:paraId="252518F7" w14:textId="77777777" w:rsidR="00E351DF" w:rsidRDefault="00E351DF">
      <w:pPr>
        <w:pStyle w:val="BodyText"/>
        <w:rPr>
          <w:b/>
          <w:sz w:val="20"/>
        </w:rPr>
      </w:pPr>
    </w:p>
    <w:p w14:paraId="1B3B8DA1" w14:textId="77777777" w:rsidR="00E351DF" w:rsidRDefault="00E351DF">
      <w:pPr>
        <w:pStyle w:val="BodyText"/>
        <w:rPr>
          <w:b/>
          <w:sz w:val="20"/>
        </w:rPr>
      </w:pPr>
    </w:p>
    <w:p w14:paraId="56B5216B" w14:textId="77777777" w:rsidR="00E351DF" w:rsidRDefault="00E351DF">
      <w:pPr>
        <w:pStyle w:val="BodyText"/>
        <w:rPr>
          <w:b/>
          <w:sz w:val="20"/>
        </w:rPr>
      </w:pPr>
    </w:p>
    <w:p w14:paraId="7DCFEE18" w14:textId="77777777" w:rsidR="00E351DF" w:rsidRDefault="00E351DF">
      <w:pPr>
        <w:pStyle w:val="BodyText"/>
        <w:rPr>
          <w:b/>
          <w:sz w:val="20"/>
        </w:rPr>
      </w:pPr>
    </w:p>
    <w:p w14:paraId="2CEE01F6" w14:textId="77777777" w:rsidR="00E351DF" w:rsidRDefault="00E351DF">
      <w:pPr>
        <w:pStyle w:val="BodyText"/>
        <w:rPr>
          <w:b/>
          <w:sz w:val="20"/>
        </w:rPr>
      </w:pPr>
    </w:p>
    <w:p w14:paraId="41CDFBEE" w14:textId="77777777" w:rsidR="00E351DF" w:rsidRDefault="00E351DF">
      <w:pPr>
        <w:pStyle w:val="BodyText"/>
        <w:rPr>
          <w:b/>
          <w:sz w:val="20"/>
        </w:rPr>
      </w:pPr>
    </w:p>
    <w:p w14:paraId="1646B0D5" w14:textId="77777777" w:rsidR="00E351DF" w:rsidRDefault="00E351DF">
      <w:pPr>
        <w:pStyle w:val="BodyText"/>
        <w:spacing w:before="3"/>
        <w:rPr>
          <w:b/>
          <w:sz w:val="25"/>
        </w:rPr>
      </w:pPr>
    </w:p>
    <w:p w14:paraId="30FA86EA" w14:textId="77777777" w:rsidR="00E351DF" w:rsidRDefault="008C4B8B">
      <w:pPr>
        <w:tabs>
          <w:tab w:val="left" w:pos="5860"/>
        </w:tabs>
        <w:spacing w:before="108" w:line="966" w:lineRule="exact"/>
        <w:ind w:left="428"/>
        <w:rPr>
          <w:rFonts w:ascii="Bree Serif"/>
          <w:sz w:val="84"/>
        </w:rPr>
      </w:pPr>
      <w:r>
        <w:rPr>
          <w:rFonts w:ascii="Bree Serif"/>
          <w:color w:val="131718"/>
          <w:spacing w:val="-9"/>
          <w:sz w:val="84"/>
        </w:rPr>
        <w:t>TOP</w:t>
      </w:r>
      <w:r>
        <w:rPr>
          <w:rFonts w:ascii="Bree Serif"/>
          <w:color w:val="131718"/>
          <w:spacing w:val="5"/>
          <w:sz w:val="84"/>
        </w:rPr>
        <w:t xml:space="preserve"> </w:t>
      </w:r>
      <w:r>
        <w:rPr>
          <w:rFonts w:ascii="Bree Serif"/>
          <w:color w:val="131718"/>
          <w:sz w:val="84"/>
        </w:rPr>
        <w:t>5</w:t>
      </w:r>
      <w:r>
        <w:rPr>
          <w:rFonts w:ascii="Bree Serif"/>
          <w:color w:val="131718"/>
          <w:sz w:val="84"/>
        </w:rPr>
        <w:tab/>
      </w:r>
      <w:r>
        <w:rPr>
          <w:rFonts w:ascii="Bree Serif"/>
          <w:color w:val="131718"/>
          <w:spacing w:val="-9"/>
          <w:sz w:val="84"/>
        </w:rPr>
        <w:t>TOP</w:t>
      </w:r>
      <w:r>
        <w:rPr>
          <w:rFonts w:ascii="Bree Serif"/>
          <w:color w:val="131718"/>
          <w:spacing w:val="2"/>
          <w:sz w:val="84"/>
        </w:rPr>
        <w:t xml:space="preserve"> </w:t>
      </w:r>
      <w:r>
        <w:rPr>
          <w:rFonts w:ascii="Bree Serif"/>
          <w:color w:val="131718"/>
          <w:sz w:val="84"/>
        </w:rPr>
        <w:t>5</w:t>
      </w:r>
    </w:p>
    <w:p w14:paraId="161686F1" w14:textId="77777777" w:rsidR="00E351DF" w:rsidRDefault="00E351DF">
      <w:pPr>
        <w:spacing w:line="966" w:lineRule="exact"/>
        <w:rPr>
          <w:rFonts w:ascii="Bree Serif"/>
          <w:sz w:val="84"/>
        </w:rPr>
        <w:sectPr w:rsidR="00E351DF">
          <w:footerReference w:type="even" r:id="rId109"/>
          <w:pgSz w:w="12240" w:h="15840"/>
          <w:pgMar w:top="560" w:right="0" w:bottom="280" w:left="480" w:header="0" w:footer="0" w:gutter="0"/>
          <w:cols w:space="720"/>
        </w:sectPr>
      </w:pPr>
    </w:p>
    <w:p w14:paraId="79438D69" w14:textId="77777777" w:rsidR="00E351DF" w:rsidRDefault="008C4B8B">
      <w:pPr>
        <w:spacing w:before="4"/>
        <w:ind w:left="474"/>
        <w:jc w:val="both"/>
        <w:rPr>
          <w:rFonts w:ascii="Bree Serif"/>
          <w:sz w:val="28"/>
        </w:rPr>
      </w:pPr>
      <w:r>
        <w:pict w14:anchorId="1C6CB179">
          <v:group id="_x0000_s1264" style="position:absolute;left:0;text-align:left;margin-left:0;margin-top:0;width:612pt;height:11in;z-index:-255617024;mso-position-horizontal-relative:page;mso-position-vertical-relative:page" coordsize="12240,15840">
            <v:rect id="_x0000_s1297" style="position:absolute;top:14960;width:2492;height:375" fillcolor="#b4b1b8" stroked="f"/>
            <v:shape id="_x0000_s1296" type="#_x0000_t75" style="position:absolute;width:12240;height:15840">
              <v:imagedata r:id="rId110" o:title=""/>
            </v:shape>
            <v:rect id="_x0000_s1295" style="position:absolute;left:4913;top:1508;width:6447;height:6038" stroked="f"/>
            <v:shape id="_x0000_s1294" type="#_x0000_t75" style="position:absolute;left:10586;top:4906;width:387;height:437">
              <v:imagedata r:id="rId111" o:title=""/>
            </v:shape>
            <v:rect id="_x0000_s1293" style="position:absolute;left:10777;top:4868;width:213;height:498" stroked="f"/>
            <v:shape id="_x0000_s1292" type="#_x0000_t75" style="position:absolute;left:10158;top:4906;width:387;height:437">
              <v:imagedata r:id="rId112" o:title=""/>
            </v:shape>
            <v:shape id="_x0000_s1291" type="#_x0000_t75" style="position:absolute;left:7855;top:6072;width:224;height:259">
              <v:imagedata r:id="rId113" o:title=""/>
            </v:shape>
            <v:shape id="_x0000_s1290" type="#_x0000_t75" style="position:absolute;left:6923;top:6065;width:174;height:281">
              <v:imagedata r:id="rId114" o:title=""/>
            </v:shape>
            <v:shape id="_x0000_s1289" type="#_x0000_t75" style="position:absolute;left:5499;top:6044;width:236;height:262">
              <v:imagedata r:id="rId115" o:title=""/>
            </v:shape>
            <v:shape id="_x0000_s1288" type="#_x0000_t75" style="position:absolute;left:8941;top:6090;width:202;height:230">
              <v:imagedata r:id="rId116" o:title=""/>
            </v:shape>
            <v:shape id="_x0000_s1287" type="#_x0000_t75" style="position:absolute;left:5437;top:4900;width:3242;height:434">
              <v:imagedata r:id="rId117" o:title=""/>
            </v:shape>
            <v:shape id="_x0000_s1286" type="#_x0000_t75" style="position:absolute;left:9279;top:4895;width:371;height:430">
              <v:imagedata r:id="rId118" o:title=""/>
            </v:shape>
            <v:rect id="_x0000_s1285" style="position:absolute;left:9465;top:4836;width:273;height:498" stroked="f"/>
            <v:shape id="_x0000_s1284" type="#_x0000_t75" style="position:absolute;left:8836;top:4891;width:275;height:443">
              <v:imagedata r:id="rId119" o:title=""/>
            </v:shape>
            <v:shape id="_x0000_s1283" type="#_x0000_t75" style="position:absolute;left:9732;top:4967;width:335;height:379">
              <v:imagedata r:id="rId120" o:title=""/>
            </v:shape>
            <v:rect id="_x0000_s1282" style="position:absolute;left:9893;top:4868;width:213;height:498" stroked="f"/>
            <v:shape id="_x0000_s1281" type="#_x0000_t75" style="position:absolute;left:10161;top:6061;width:228;height:258">
              <v:imagedata r:id="rId121" o:title=""/>
            </v:shape>
            <v:shape id="_x0000_s1280" style="position:absolute;left:8911;top:3450;width:541;height:523" coordorigin="8912,3450" coordsize="541,523" o:spt="100" adj="0,,0" path="m9034,3769r-56,l8984,3770r8,2l9002,3780r5,4l9010,3787r4,8l9014,3800r,5l9013,3815r-4,12l9003,3839r-8,11l8989,3860r-5,10l8981,3880r-1,9l8980,3892r1,9l8983,3911r4,9l8993,3929r8,9l9010,3946r10,8l9032,3961r11,5l9052,3970r10,2l9071,3972r14,-1l9097,3967r10,-6l9115,3954r8,-7l9126,3943r-61,l9057,3941r-25,-14l9022,3919r-11,-15l9009,3898r1,-14l9012,3877r7,-9l9028,3854r8,-15l9042,3822r2,-17l9044,3795r-2,-8l9038,3779r-4,-9l9034,3769xm9139,3715r-9,2l9063,3834r2,9l9130,3881r-26,41l9103,3923r-2,3l9097,3931r-10,8l9080,3943r46,l9127,3940r2,-3l9156,3896r131,l9290,3892r-77,l9204,3890r-56,-33l9157,3842r-34,l9100,3829r44,-77l9203,3752r-64,-37xm9287,3896r-131,l9181,3911r10,4l9201,3919r11,2l9223,3922r9,l9241,3920r10,-3l9268,3910r15,-11l9287,3896xm9406,3516r-59,l9395,3544r9,6l9411,3559r6,10l9421,3581r1,4l9422,3590r,17l9419,3620r-138,237l9273,3867r-9,10l9253,3884r-11,5l9235,3891r-6,1l9290,3892r6,-5l9307,3872r131,-226l9444,3634r4,-13l9451,3608r,-1l9452,3594r,-6l9451,3581r,-3l9435,3578r15,-3l9444,3557r-8,-16l9424,3528r-14,-10l9406,3516xm9203,3752r-59,l9168,3766r-45,76l9157,3842r36,-62l9242,3780r11,-19l9219,3761r-16,-9xm8965,3740r-13,5l8932,3760r-8,10l8912,3789r2,9l8927,3807r9,-2l8947,3788r7,-7l8966,3771r6,-1l9034,3769r-6,-6l9020,3756r-10,-7l8999,3744r-11,-3l8978,3740r-13,xm9242,3780r-49,l9220,3796r5,1l9232,3795r3,-3l9242,3780xm9293,3450r-9,3l9217,3569r2,9l9299,3625r-80,136l9253,3761r81,-138l9334,3619r-2,-7l9330,3608r-28,-15l9311,3578r-34,l9254,3564r44,-77l9357,3487r-64,-37xm9450,3575r-15,3l9451,3578r-1,-3xm9357,3487r-59,l9322,3501r-45,77l9311,3578r36,-62l9406,3516r-49,-29xe" fillcolor="#211d1e" stroked="f">
              <v:stroke joinstyle="round"/>
              <v:formulas/>
              <v:path arrowok="t" o:connecttype="segments"/>
            </v:shape>
            <v:shape id="_x0000_s1279" type="#_x0000_t75" style="position:absolute;left:8913;top:3980;width:539;height:519">
              <v:imagedata r:id="rId122" o:title=""/>
            </v:shape>
            <v:shape id="_x0000_s1278" style="position:absolute;left:9630;top:3479;width:609;height:441" coordorigin="9631,3480" coordsize="609,441" o:spt="100" adj="0,,0" path="m9757,3719r-11,-11l9719,3708r-11,11l9708,3746r11,11l9732,3757r14,l9757,3746r,-27m9839,3719r-11,-11l9801,3708r-11,11l9790,3746r11,11l9828,3757r11,-11l9839,3719t137,-83l9965,3625r-27,l9927,3636r,27l9938,3674r27,l9976,3663r,-27m10068,3636r-11,-11l10030,3625r-11,11l10019,3663r11,11l10057,3674r11,-11l10068,3636t92,l10149,3625r-27,l10112,3636r,27l10122,3674r27,l10160,3663r,-27m10240,3644r-5,-34l10223,3579r-17,-25l10206,3644r,1l10205,3659r-3,15l10196,3688r-7,13l10179,3714r-11,12l10155,3737r-14,9l10134,3750r-2,8l10131,3759r17,51l10139,3803r-11,-9l10105,3774r-6,-5l10095,3768r-5,l10088,3768r-1,l10075,3771r-13,2l10049,3774r-13,l10013,3773r-21,-3l9972,3765r-19,-7l9949,3756r-4,-1l9942,3753r-12,-7l9923,3741r,40l9902,3804r-28,18l9840,3834r-38,4l9792,3838r-10,-1l9767,3835r-5,1l9736,3858r6,-24l9738,3826r-7,-4l9716,3814r-13,-10l9692,3794r-10,-12l9675,3769r-6,-13l9665,3742r,-11l9664,3726r3,-21l9675,3685r12,-19l9703,3650r21,-14l9747,3625r27,-7l9802,3616r11,l9824,3617r10,2l9833,3625r,4l9832,3633r,7l9832,3656r1,12l9836,3679r5,14l9847,3706r7,12l9862,3731r4,4l9869,3739r4,4l9873,3743r1,1l9879,3750r4,3l9888,3757r2,2l9896,3764r7,5l9907,3772r6,3l9918,3778r5,3l9923,3781r,-40l9918,3739r-10,-8l9899,3722r-4,-4l9892,3714r-5,-6l9887,3707r-10,-14l9871,3677r-4,-16l9865,3645r,-9l9866,3630r1,-9l9869,3616r1,-4l9879,3592r4,-5l9892,3574r17,-17l9929,3542r23,-12l9978,3521r28,-6l10036,3513r35,3l10103,3524r29,13l10158,3553r20,19l10193,3594r10,24l10206,3644r,-90l10204,3551r-26,-24l10158,3513r-10,-6l10114,3492r-38,-9l10036,3480r-35,2l9969,3489r-30,10l9911,3514r-21,15l9872,3546r-16,20l9844,3587r-10,-2l9824,3584r-11,-1l9802,3583r-34,2l9736,3594r-28,12l9682,3624r-21,21l9645,3670r-11,27l9631,3727r1,20l9637,3766r8,18l9655,3801r10,13l9677,3826r13,11l9705,3846r-15,61l9693,3914r9,6l9705,3921r7,l9716,3919r58,-49l9783,3871r10,1l9802,3872r17,-2l9849,3866r22,-8l9891,3850r18,-12l9927,3826r27,-32l9973,3800r20,4l10014,3807r22,1l10049,3808r13,-1l10074,3805r13,-2l10173,3876r4,1l10184,3877r3,-1l10190,3874r6,-4l10199,3862r-16,-52l10169,3768r14,-11l10196,3745r11,-12l10217,3719r10,-17l10234,3683r4,-19l10239,3645r1,-1e" fillcolor="#211d1e" stroked="f">
              <v:stroke joinstyle="round"/>
              <v:formulas/>
              <v:path arrowok="t" o:connecttype="segments"/>
            </v:shape>
            <v:shape id="_x0000_s1277" type="#_x0000_t75" style="position:absolute;left:9630;top:3928;width:609;height:441">
              <v:imagedata r:id="rId123" o:title=""/>
            </v:shape>
            <v:shape id="_x0000_s1276" style="position:absolute;left:9708;top:4092;width:131;height:49" coordorigin="9708,4093" coordsize="131,49" o:spt="100" adj="0,,0" path="m9757,4103r-11,-10l9732,4093r-13,l9708,4103r,27l9719,4141r27,l9757,4130r,-27m9839,4103r-11,-10l9814,4093r-13,l9790,4103r,27l9801,4141r27,l9839,4130r,-27e" stroked="f">
              <v:stroke joinstyle="round"/>
              <v:formulas/>
              <v:path arrowok="t" o:connecttype="segments"/>
            </v:shape>
            <v:shape id="_x0000_s1275" style="position:absolute;left:10517;top:3462;width:499;height:535" coordorigin="10518,3463" coordsize="499,535" o:spt="100" adj="0,,0" path="m10631,3927r-7,-6l10573,3921r-7,6l10566,3944r7,6l10624,3950r7,-6l10631,3927t,-39l10624,3882r-51,l10566,3888r,17l10573,3911r51,l10631,3905r,-17m10631,3849r-7,-6l10573,3843r-7,6l10566,3866r7,6l10624,3872r7,-6l10631,3849t78,78l10703,3921r-51,l10645,3927r,17l10652,3950r51,l10709,3944r,-17m10709,3888r-6,-6l10652,3882r-7,6l10645,3905r7,6l10703,3911r6,-6l10709,3888t,-39l10703,3843r-51,l10645,3849r,17l10652,3872r51,l10709,3866r,-17m10788,3927r-7,-6l10730,3921r-7,6l10723,3944r7,6l10781,3950r7,-6l10788,3927t,-39l10781,3882r-51,l10723,3888r,17l10730,3911r51,l10788,3905r,-17m10788,3849r-7,-6l10730,3843r-7,6l10723,3866r7,6l10781,3872r7,-6l10788,3849t228,-329l11015,3509r-3,-11l11009,3493r-3,-5l10999,3480r-8,-7l10986,3470r,43l10986,3661r-3,7l10973,3678r-6,3l10838,3681r-3,1l10807,3702r,36l10807,3792r,30l10807,3940r-4,10l10796,3957r-6,7l10781,3968r-208,l10564,3964r-13,-14l10547,3940r,-118l10807,3822r,-30l10547,3792r,-172l10650,3620r,33l10651,3665r3,10l10660,3685r7,9l10675,3701r10,5l10695,3709r12,1l10762,3710r-7,39l10758,3755r7,5l10768,3761r6,l10777,3760r30,-22l10807,3702r-15,10l10795,3694r-1,-5l10788,3683r-4,-2l10699,3681r-6,-3l10683,3668r-3,-7l10680,3620r,-10l10680,3608r,-1l10680,3604r,-2l10680,3601r,-11l10680,3553r,-40l10683,3506r10,-10l10699,3493r268,l10973,3496r10,10l10986,3513r,-43l10981,3467r-10,-3l10959,3463r-252,l10695,3464r-10,3l10675,3473r-8,7l10660,3488r-6,10l10651,3509r-1,11l10650,3524r,29l10650,3590r-103,l10548,3580r4,-9l10558,3564r6,-7l10573,3553r77,l10650,3524r-68,l10569,3525r-12,4l10546,3536r-10,8l10528,3554r-5,12l10519,3578r-1,12l10518,3929r1,14l10523,3956r5,11l10536,3977r10,9l10557,3992r12,4l10582,3998r190,l10785,3996r12,-4l10808,3986r10,-9l10825,3968r1,-1l10832,3956r3,-13l10836,3929r,-107l10836,3792r,-54l10836,3717r7,-5l10845,3710r114,l10971,3709r10,-3l10991,3701r8,-7l11006,3685r6,-10l11015,3665r1,-12l11016,3520e" fillcolor="#211d1e" stroked="f">
              <v:stroke joinstyle="round"/>
              <v:formulas/>
              <v:path arrowok="t" o:connecttype="segments"/>
            </v:shape>
            <v:shape id="_x0000_s1274" style="position:absolute;left:10730;top:3535;width:208;height:104" coordorigin="10731,3536" coordsize="208,104" o:spt="100" adj="0,,0" path="m10731,3536r207,m10731,3587r207,m10731,3639r136,e" filled="f" strokecolor="#211d1e" strokeweight=".52281mm">
              <v:stroke joinstyle="round"/>
              <v:formulas/>
              <v:path arrowok="t" o:connecttype="segments"/>
            </v:shape>
            <v:shape id="_x0000_s1273" type="#_x0000_t75" style="position:absolute;left:10517;top:4001;width:499;height:506">
              <v:imagedata r:id="rId124" o:title=""/>
            </v:shape>
            <v:shape id="_x0000_s1272" style="position:absolute;left:10566;top:4127;width:222;height:30" coordorigin="10566,4127" coordsize="222,30" o:spt="100" adj="0,,0" path="m10631,4134r-7,-7l10573,4127r-7,7l10566,4150r7,7l10624,4157r7,-7l10631,4134t78,l10703,4127r-51,l10645,4134r,16l10652,4157r51,l10709,4150r,-16m10788,4134r-7,-7l10730,4127r-7,7l10723,4150r7,7l10781,4157r7,-7l10788,4134e" stroked="f">
              <v:stroke joinstyle="round"/>
              <v:formulas/>
              <v:path arrowok="t" o:connecttype="segments"/>
            </v:shape>
            <v:shape id="_x0000_s1271" type="#_x0000_t75" style="position:absolute;left:10566;top:4049;width:222;height:69">
              <v:imagedata r:id="rId125" o:title=""/>
            </v:shape>
            <v:shape id="_x0000_s1270" style="position:absolute;left:10730;top:4411;width:208;height:52" coordorigin="10731,4412" coordsize="208,52" o:spt="100" adj="0,,0" path="m10731,4464r207,m10731,4412r207,e" filled="f" strokecolor="white" strokeweight=".52247mm">
              <v:stroke joinstyle="round"/>
              <v:formulas/>
              <v:path arrowok="t" o:connecttype="segments"/>
            </v:shape>
            <v:line id="_x0000_s1269" style="position:absolute" from="10731,4360" to="10867,4360" strokecolor="white" strokeweight=".52281mm"/>
            <v:shape id="_x0000_s1268" style="position:absolute;left:4561;top:8564;width:1188;height:1043" coordorigin="4561,8564" coordsize="1188,1043" o:spt="100" adj="0,,0" path="m5159,9563r-99,-300l5007,9104r5,-14l4725,9090r-9,495l4719,9593r11,11l4737,9607r103,l4848,9601r107,-333l4956,9267r1,-1l4958,9266r4,-3l4968,9263r14,5l4988,9279r-51,154l5020,9580r8,5l5143,9585r6,-3l5157,9571r2,-8m5749,8960r-3,-11l5740,8940r-9,-6l5720,8931r-325,l5395,8930r,-1l5392,8920r-6,-6l5276,8862r-6,-3l5155,8661r,270l5063,8931r22,-69l5155,8931r,-270l5114,8589r-7,-8l5100,8574r-9,-5l5081,8566r-10,-2l5061,8565r-10,4l5042,8574r-57,42l4930,8664r-51,53l4832,8775r-42,65l4754,8911r-3,7l4748,8925r-2,6l4590,8931r-11,3l4570,8940r-7,9l4561,8960r,57l4563,9023r4,5l5743,9028r3,-5l5749,9017r,-57e" fillcolor="#1c8093" stroked="f">
              <v:stroke joinstyle="round"/>
              <v:formulas/>
              <v:path arrowok="t" o:connecttype="segments"/>
            </v:shape>
            <v:shape id="_x0000_s1267" type="#_x0000_t75" style="position:absolute;left:5075;top:8235;width:340;height:340">
              <v:imagedata r:id="rId126" o:title=""/>
            </v:shape>
            <v:shape id="_x0000_s1266" style="position:absolute;left:5446;top:9089;width:253;height:518" coordorigin="5447,9090" coordsize="253,518" o:spt="100" adj="0,,0" path="m5661,9549r-177,l5481,9551r-34,40l5447,9596r4,8l5455,9607r236,l5695,9604r4,-8l5699,9591r-34,-40l5661,9549xm5627,9090r-108,l5519,9549r108,l5627,9090xe" fillcolor="#1c8093" stroked="f">
              <v:stroke joinstyle="round"/>
              <v:formulas/>
              <v:path arrowok="t" o:connecttype="segments"/>
            </v:shape>
            <v:shape id="_x0000_s1265" style="position:absolute;left:10127;top:8282;width:949;height:1058" coordorigin="10128,8282" coordsize="949,1058" o:spt="100" adj="0,,0" path="m10905,8637r-2,-39l10900,8590r-12,-22l10879,8501r-2,-11l10863,8445r,165l10862,8653r-23,44l10804,8722r-11,2l10788,8736r-33,68l10711,8853r-51,29l10606,8891r-55,-9l10545,8878r-45,-26l10455,8804r-35,-69l10416,8724r-12,-2l10368,8698r-23,-45l10344,8610r29,-19l10373,8591r-1,-1l10393,8591r80,11l10541,8603r55,-13l10601,8589r58,-32l10717,8501r21,29l10759,8553r25,20l10814,8591r20,-1l10834,8590r,l10834,8590r,1l10863,8610r,-165l10854,8415r-45,-57l10734,8330r-61,-34l10607,8282r-67,6l10477,8310r-56,39l10378,8403r-19,38l10345,8479r-10,39l10328,8560r-23,29l10300,8630r10,45l10332,8718r3,39l10339,8795r5,38l10349,8869r28,7l10406,8880r29,1l10466,8878r67,42l10605,8934r73,-14l10724,8891r20,-12l10774,8881r28,-1l10813,8879r17,-3l10857,8869r5,-36l10867,8795r5,-38l10875,8718r20,-39l10905,8637t171,693l11076,9319r-5,-53l11068,9238r-24,-69l11037,9157r-28,-46l10963,9060r-55,-47l10893,9002r,160l10893,9261r-5,5l10703,9266r-5,-5l10698,9162r5,-5l10888,9157r5,5l10893,9002r-13,-9l10847,8969r-65,-44l10710,8970r-68,23l10574,8993r-70,-23l10428,8922r-66,45l10301,9011r-55,46l10199,9108r-37,58l10139,9235r-10,81l10128,9329r10,11l11067,9340r9,-10e" fillcolor="#1c8093" stroked="f">
              <v:stroke joinstyle="round"/>
              <v:formulas/>
              <v:path arrowok="t" o:connecttype="segments"/>
            </v:shape>
            <w10:wrap anchorx="page" anchory="page"/>
          </v:group>
        </w:pict>
      </w:r>
      <w:r>
        <w:pict w14:anchorId="10E125F5">
          <v:shape id="_x0000_s1263" type="#_x0000_t202" style="position:absolute;left:0;text-align:left;margin-left:39.3pt;margin-top:23.3pt;width:257.85pt;height:110.8pt;z-index:251791360;mso-position-horizontal-relative:page"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375"/>
                    <w:gridCol w:w="4754"/>
                  </w:tblGrid>
                  <w:tr w:rsidR="00E351DF" w14:paraId="05D7269F" w14:textId="77777777">
                    <w:trPr>
                      <w:trHeight w:val="431"/>
                    </w:trPr>
                    <w:tc>
                      <w:tcPr>
                        <w:tcW w:w="375" w:type="dxa"/>
                        <w:tcBorders>
                          <w:top w:val="single" w:sz="8" w:space="0" w:color="1C8093"/>
                          <w:left w:val="single" w:sz="8" w:space="0" w:color="1C8093"/>
                        </w:tcBorders>
                        <w:shd w:val="clear" w:color="auto" w:fill="FFFFFF"/>
                      </w:tcPr>
                      <w:p w14:paraId="5FDE60B7" w14:textId="77777777" w:rsidR="00E351DF" w:rsidRDefault="008C4B8B">
                        <w:pPr>
                          <w:pStyle w:val="TableParagraph"/>
                          <w:spacing w:before="90"/>
                          <w:ind w:left="46"/>
                          <w:jc w:val="center"/>
                          <w:rPr>
                            <w:rFonts w:ascii="Bree Serif"/>
                            <w:sz w:val="20"/>
                          </w:rPr>
                        </w:pPr>
                        <w:r>
                          <w:rPr>
                            <w:rFonts w:ascii="Bree Serif"/>
                            <w:color w:val="131718"/>
                            <w:w w:val="103"/>
                            <w:sz w:val="20"/>
                          </w:rPr>
                          <w:t>1</w:t>
                        </w:r>
                      </w:p>
                    </w:tc>
                    <w:tc>
                      <w:tcPr>
                        <w:tcW w:w="4754" w:type="dxa"/>
                        <w:tcBorders>
                          <w:top w:val="single" w:sz="8" w:space="0" w:color="1C8093"/>
                          <w:right w:val="single" w:sz="8" w:space="0" w:color="1C8093"/>
                        </w:tcBorders>
                        <w:shd w:val="clear" w:color="auto" w:fill="FFFFFF"/>
                      </w:tcPr>
                      <w:p w14:paraId="713127F7" w14:textId="77777777" w:rsidR="00E351DF" w:rsidRDefault="008C4B8B">
                        <w:pPr>
                          <w:pStyle w:val="TableParagraph"/>
                          <w:spacing w:before="90"/>
                          <w:ind w:left="113"/>
                          <w:rPr>
                            <w:rFonts w:ascii="Bree Serif"/>
                            <w:sz w:val="20"/>
                          </w:rPr>
                        </w:pPr>
                        <w:r>
                          <w:rPr>
                            <w:rFonts w:ascii="Bree Serif"/>
                            <w:color w:val="131718"/>
                            <w:w w:val="105"/>
                            <w:sz w:val="20"/>
                          </w:rPr>
                          <w:t>Looking for a PT</w:t>
                        </w:r>
                      </w:p>
                    </w:tc>
                  </w:tr>
                  <w:tr w:rsidR="00E351DF" w14:paraId="04F217C4" w14:textId="77777777">
                    <w:trPr>
                      <w:trHeight w:val="438"/>
                    </w:trPr>
                    <w:tc>
                      <w:tcPr>
                        <w:tcW w:w="375" w:type="dxa"/>
                        <w:tcBorders>
                          <w:left w:val="single" w:sz="8" w:space="0" w:color="1C8093"/>
                        </w:tcBorders>
                        <w:shd w:val="clear" w:color="auto" w:fill="C1E1E5"/>
                      </w:tcPr>
                      <w:p w14:paraId="29F146DA" w14:textId="77777777" w:rsidR="00E351DF" w:rsidRDefault="008C4B8B">
                        <w:pPr>
                          <w:pStyle w:val="TableParagraph"/>
                          <w:spacing w:before="91"/>
                          <w:ind w:left="58"/>
                          <w:jc w:val="center"/>
                          <w:rPr>
                            <w:rFonts w:ascii="Bree Serif"/>
                            <w:sz w:val="20"/>
                          </w:rPr>
                        </w:pPr>
                        <w:r>
                          <w:rPr>
                            <w:rFonts w:ascii="Bree Serif"/>
                            <w:color w:val="131718"/>
                            <w:w w:val="103"/>
                            <w:sz w:val="20"/>
                          </w:rPr>
                          <w:t>2</w:t>
                        </w:r>
                      </w:p>
                    </w:tc>
                    <w:tc>
                      <w:tcPr>
                        <w:tcW w:w="4754" w:type="dxa"/>
                        <w:tcBorders>
                          <w:right w:val="single" w:sz="8" w:space="0" w:color="1C8093"/>
                        </w:tcBorders>
                        <w:shd w:val="clear" w:color="auto" w:fill="C1E1E5"/>
                      </w:tcPr>
                      <w:p w14:paraId="2837EFAA" w14:textId="77777777" w:rsidR="00E351DF" w:rsidRDefault="008C4B8B">
                        <w:pPr>
                          <w:pStyle w:val="TableParagraph"/>
                          <w:spacing w:before="91"/>
                          <w:ind w:left="113"/>
                          <w:rPr>
                            <w:rFonts w:ascii="Bree Serif"/>
                            <w:sz w:val="20"/>
                          </w:rPr>
                        </w:pPr>
                        <w:r>
                          <w:rPr>
                            <w:rFonts w:ascii="Bree Serif"/>
                            <w:color w:val="131718"/>
                            <w:w w:val="105"/>
                            <w:sz w:val="20"/>
                          </w:rPr>
                          <w:t>Fees Billing &amp; Accounts</w:t>
                        </w:r>
                      </w:p>
                    </w:tc>
                  </w:tr>
                  <w:tr w:rsidR="00E351DF" w14:paraId="0C247C72" w14:textId="77777777">
                    <w:trPr>
                      <w:trHeight w:val="438"/>
                    </w:trPr>
                    <w:tc>
                      <w:tcPr>
                        <w:tcW w:w="375" w:type="dxa"/>
                        <w:tcBorders>
                          <w:left w:val="single" w:sz="8" w:space="0" w:color="1C8093"/>
                        </w:tcBorders>
                        <w:shd w:val="clear" w:color="auto" w:fill="FFFFFF"/>
                      </w:tcPr>
                      <w:p w14:paraId="568666DC" w14:textId="77777777" w:rsidR="00E351DF" w:rsidRDefault="008C4B8B">
                        <w:pPr>
                          <w:pStyle w:val="TableParagraph"/>
                          <w:spacing w:before="85"/>
                          <w:ind w:left="60"/>
                          <w:jc w:val="center"/>
                          <w:rPr>
                            <w:rFonts w:ascii="Bree Serif"/>
                            <w:sz w:val="20"/>
                          </w:rPr>
                        </w:pPr>
                        <w:r>
                          <w:rPr>
                            <w:rFonts w:ascii="Bree Serif"/>
                            <w:color w:val="131718"/>
                            <w:w w:val="103"/>
                            <w:sz w:val="20"/>
                          </w:rPr>
                          <w:t>3</w:t>
                        </w:r>
                      </w:p>
                    </w:tc>
                    <w:tc>
                      <w:tcPr>
                        <w:tcW w:w="4754" w:type="dxa"/>
                        <w:tcBorders>
                          <w:right w:val="single" w:sz="8" w:space="0" w:color="1C8093"/>
                        </w:tcBorders>
                        <w:shd w:val="clear" w:color="auto" w:fill="FFFFFF"/>
                      </w:tcPr>
                      <w:p w14:paraId="7D24E9A6" w14:textId="77777777" w:rsidR="00E351DF" w:rsidRDefault="008C4B8B">
                        <w:pPr>
                          <w:pStyle w:val="TableParagraph"/>
                          <w:spacing w:before="85"/>
                          <w:ind w:left="113"/>
                          <w:rPr>
                            <w:rFonts w:ascii="Bree Serif"/>
                            <w:sz w:val="20"/>
                          </w:rPr>
                        </w:pPr>
                        <w:r>
                          <w:rPr>
                            <w:rFonts w:ascii="Bree Serif"/>
                            <w:color w:val="131718"/>
                            <w:w w:val="105"/>
                            <w:sz w:val="20"/>
                          </w:rPr>
                          <w:t>Making a Complaint</w:t>
                        </w:r>
                      </w:p>
                    </w:tc>
                  </w:tr>
                  <w:tr w:rsidR="00E351DF" w14:paraId="0AD2528A" w14:textId="77777777">
                    <w:trPr>
                      <w:trHeight w:val="438"/>
                    </w:trPr>
                    <w:tc>
                      <w:tcPr>
                        <w:tcW w:w="375" w:type="dxa"/>
                        <w:tcBorders>
                          <w:left w:val="single" w:sz="8" w:space="0" w:color="1C8093"/>
                        </w:tcBorders>
                        <w:shd w:val="clear" w:color="auto" w:fill="C1E1E5"/>
                      </w:tcPr>
                      <w:p w14:paraId="6EC6CDB2" w14:textId="77777777" w:rsidR="00E351DF" w:rsidRDefault="008C4B8B">
                        <w:pPr>
                          <w:pStyle w:val="TableParagraph"/>
                          <w:spacing w:before="79"/>
                          <w:ind w:left="63"/>
                          <w:jc w:val="center"/>
                          <w:rPr>
                            <w:rFonts w:ascii="Bree Serif"/>
                            <w:sz w:val="20"/>
                          </w:rPr>
                        </w:pPr>
                        <w:r>
                          <w:rPr>
                            <w:rFonts w:ascii="Bree Serif"/>
                            <w:color w:val="131718"/>
                            <w:w w:val="103"/>
                            <w:sz w:val="20"/>
                          </w:rPr>
                          <w:t>4</w:t>
                        </w:r>
                      </w:p>
                    </w:tc>
                    <w:tc>
                      <w:tcPr>
                        <w:tcW w:w="4754" w:type="dxa"/>
                        <w:tcBorders>
                          <w:right w:val="single" w:sz="8" w:space="0" w:color="1C8093"/>
                        </w:tcBorders>
                        <w:shd w:val="clear" w:color="auto" w:fill="C1E1E5"/>
                      </w:tcPr>
                      <w:p w14:paraId="5BCE0CEA" w14:textId="77777777" w:rsidR="00E351DF" w:rsidRDefault="008C4B8B">
                        <w:pPr>
                          <w:pStyle w:val="TableParagraph"/>
                          <w:spacing w:before="79"/>
                          <w:ind w:left="113"/>
                          <w:rPr>
                            <w:rFonts w:ascii="Bree Serif"/>
                            <w:sz w:val="20"/>
                          </w:rPr>
                        </w:pPr>
                        <w:r>
                          <w:rPr>
                            <w:rFonts w:ascii="Bree Serif"/>
                            <w:color w:val="131718"/>
                            <w:w w:val="105"/>
                            <w:sz w:val="20"/>
                          </w:rPr>
                          <w:t>Physiotherapist Assistants</w:t>
                        </w:r>
                      </w:p>
                    </w:tc>
                  </w:tr>
                  <w:tr w:rsidR="00E351DF" w14:paraId="66FE0578" w14:textId="77777777">
                    <w:trPr>
                      <w:trHeight w:val="428"/>
                    </w:trPr>
                    <w:tc>
                      <w:tcPr>
                        <w:tcW w:w="375" w:type="dxa"/>
                        <w:tcBorders>
                          <w:left w:val="single" w:sz="8" w:space="0" w:color="1C8093"/>
                          <w:bottom w:val="single" w:sz="8" w:space="0" w:color="1C8093"/>
                        </w:tcBorders>
                        <w:shd w:val="clear" w:color="auto" w:fill="FFFFFF"/>
                      </w:tcPr>
                      <w:p w14:paraId="41B53054" w14:textId="77777777" w:rsidR="00E351DF" w:rsidRDefault="008C4B8B">
                        <w:pPr>
                          <w:pStyle w:val="TableParagraph"/>
                          <w:spacing w:before="73"/>
                          <w:ind w:left="57"/>
                          <w:jc w:val="center"/>
                          <w:rPr>
                            <w:rFonts w:ascii="Bree Serif"/>
                            <w:sz w:val="20"/>
                          </w:rPr>
                        </w:pPr>
                        <w:r>
                          <w:rPr>
                            <w:rFonts w:ascii="Bree Serif"/>
                            <w:color w:val="131718"/>
                            <w:w w:val="103"/>
                            <w:sz w:val="20"/>
                          </w:rPr>
                          <w:t>5</w:t>
                        </w:r>
                      </w:p>
                    </w:tc>
                    <w:tc>
                      <w:tcPr>
                        <w:tcW w:w="4754" w:type="dxa"/>
                        <w:tcBorders>
                          <w:bottom w:val="single" w:sz="8" w:space="0" w:color="1C8093"/>
                          <w:right w:val="single" w:sz="8" w:space="0" w:color="1C8093"/>
                        </w:tcBorders>
                        <w:shd w:val="clear" w:color="auto" w:fill="FFFFFF"/>
                      </w:tcPr>
                      <w:p w14:paraId="5F0BE932" w14:textId="77777777" w:rsidR="00E351DF" w:rsidRDefault="008C4B8B">
                        <w:pPr>
                          <w:pStyle w:val="TableParagraph"/>
                          <w:spacing w:before="73"/>
                          <w:ind w:left="113"/>
                          <w:rPr>
                            <w:rFonts w:ascii="Bree Serif"/>
                            <w:sz w:val="20"/>
                          </w:rPr>
                        </w:pPr>
                        <w:r>
                          <w:rPr>
                            <w:rFonts w:ascii="Bree Serif"/>
                            <w:color w:val="131718"/>
                            <w:w w:val="105"/>
                            <w:sz w:val="20"/>
                          </w:rPr>
                          <w:t>Scope of Practice</w:t>
                        </w:r>
                      </w:p>
                    </w:tc>
                  </w:tr>
                </w:tbl>
                <w:p w14:paraId="3A24B26C" w14:textId="77777777" w:rsidR="00E351DF" w:rsidRDefault="00E351DF">
                  <w:pPr>
                    <w:pStyle w:val="BodyText"/>
                  </w:pPr>
                </w:p>
              </w:txbxContent>
            </v:textbox>
            <w10:wrap anchorx="page"/>
          </v:shape>
        </w:pict>
      </w:r>
      <w:r>
        <w:rPr>
          <w:rFonts w:ascii="Bree Serif"/>
          <w:color w:val="1C8093"/>
          <w:sz w:val="28"/>
        </w:rPr>
        <w:t xml:space="preserve">Issues Identified by </w:t>
      </w:r>
      <w:r>
        <w:rPr>
          <w:rFonts w:ascii="Bree Serif"/>
          <w:color w:val="231F20"/>
          <w:sz w:val="28"/>
        </w:rPr>
        <w:t>Patients</w:t>
      </w:r>
    </w:p>
    <w:p w14:paraId="2F94E863" w14:textId="77777777" w:rsidR="00E351DF" w:rsidRDefault="00E351DF">
      <w:pPr>
        <w:pStyle w:val="BodyText"/>
        <w:rPr>
          <w:rFonts w:ascii="Bree Serif"/>
          <w:sz w:val="38"/>
        </w:rPr>
      </w:pPr>
    </w:p>
    <w:p w14:paraId="7EA3DF86" w14:textId="77777777" w:rsidR="00E351DF" w:rsidRDefault="00E351DF">
      <w:pPr>
        <w:pStyle w:val="BodyText"/>
        <w:rPr>
          <w:rFonts w:ascii="Bree Serif"/>
          <w:sz w:val="38"/>
        </w:rPr>
      </w:pPr>
    </w:p>
    <w:p w14:paraId="6FC31568" w14:textId="77777777" w:rsidR="00E351DF" w:rsidRDefault="00E351DF">
      <w:pPr>
        <w:pStyle w:val="BodyText"/>
        <w:rPr>
          <w:rFonts w:ascii="Bree Serif"/>
          <w:sz w:val="38"/>
        </w:rPr>
      </w:pPr>
    </w:p>
    <w:p w14:paraId="2A192F31" w14:textId="77777777" w:rsidR="00E351DF" w:rsidRDefault="00E351DF">
      <w:pPr>
        <w:pStyle w:val="BodyText"/>
        <w:rPr>
          <w:rFonts w:ascii="Bree Serif"/>
          <w:sz w:val="38"/>
        </w:rPr>
      </w:pPr>
    </w:p>
    <w:p w14:paraId="233440BF" w14:textId="77777777" w:rsidR="00E351DF" w:rsidRDefault="00E351DF">
      <w:pPr>
        <w:pStyle w:val="BodyText"/>
        <w:spacing w:before="3"/>
        <w:rPr>
          <w:rFonts w:ascii="Bree Serif"/>
          <w:sz w:val="33"/>
        </w:rPr>
      </w:pPr>
    </w:p>
    <w:p w14:paraId="26A49FFA" w14:textId="77777777" w:rsidR="00E351DF" w:rsidRDefault="008C4B8B">
      <w:pPr>
        <w:spacing w:before="1" w:line="249" w:lineRule="auto"/>
        <w:ind w:left="455" w:right="38"/>
        <w:jc w:val="both"/>
        <w:rPr>
          <w:rFonts w:ascii="Bree Serif"/>
          <w:sz w:val="20"/>
        </w:rPr>
      </w:pPr>
      <w:r>
        <w:pict w14:anchorId="2879E7EB">
          <v:shape id="_x0000_s1262" type="#_x0000_t202" style="position:absolute;left:0;text-align:left;margin-left:25.9pt;margin-top:141.6pt;width:82.4pt;height:8pt;z-index:-255618048;mso-position-horizontal-relative:page" filled="f" stroked="f">
            <v:textbox inset="0,0,0,0">
              <w:txbxContent>
                <w:p w14:paraId="4F4E5B88" w14:textId="77777777" w:rsidR="00E351DF" w:rsidRDefault="008C4B8B">
                  <w:pPr>
                    <w:tabs>
                      <w:tab w:val="left" w:pos="1485"/>
                    </w:tabs>
                    <w:spacing w:line="160" w:lineRule="exact"/>
                    <w:rPr>
                      <w:sz w:val="16"/>
                    </w:rPr>
                  </w:pPr>
                  <w:hyperlink r:id="rId127">
                    <w:r>
                      <w:rPr>
                        <w:color w:val="FFFFFF"/>
                        <w:sz w:val="16"/>
                      </w:rPr>
                      <w:t>www.collegept.org</w:t>
                    </w:r>
                  </w:hyperlink>
                  <w:r>
                    <w:rPr>
                      <w:color w:val="FFFFFF"/>
                      <w:sz w:val="16"/>
                    </w:rPr>
                    <w:tab/>
                  </w:r>
                  <w:r>
                    <w:rPr>
                      <w:color w:val="FFFFFF"/>
                      <w:spacing w:val="-10"/>
                      <w:sz w:val="16"/>
                    </w:rPr>
                    <w:t>22</w:t>
                  </w:r>
                </w:p>
              </w:txbxContent>
            </v:textbox>
            <w10:wrap anchorx="page"/>
          </v:shape>
        </w:pict>
      </w:r>
      <w:r>
        <w:rPr>
          <w:rFonts w:ascii="Bree Serif"/>
          <w:color w:val="676A6A"/>
          <w:w w:val="105"/>
          <w:sz w:val="20"/>
        </w:rPr>
        <w:t xml:space="preserve">More patients asked </w:t>
      </w:r>
      <w:r>
        <w:rPr>
          <w:rFonts w:ascii="Bree Serif"/>
          <w:color w:val="676A6A"/>
          <w:spacing w:val="-3"/>
          <w:w w:val="105"/>
          <w:sz w:val="20"/>
        </w:rPr>
        <w:t xml:space="preserve">about </w:t>
      </w:r>
      <w:r>
        <w:rPr>
          <w:rFonts w:ascii="Bree Serif"/>
          <w:color w:val="676A6A"/>
          <w:w w:val="105"/>
          <w:sz w:val="20"/>
        </w:rPr>
        <w:t>fees and billing processes</w:t>
      </w:r>
      <w:r>
        <w:rPr>
          <w:rFonts w:ascii="Bree Serif"/>
          <w:color w:val="676A6A"/>
          <w:spacing w:val="-10"/>
          <w:w w:val="105"/>
          <w:sz w:val="20"/>
        </w:rPr>
        <w:t xml:space="preserve"> </w:t>
      </w:r>
      <w:r>
        <w:rPr>
          <w:rFonts w:ascii="Bree Serif"/>
          <w:color w:val="676A6A"/>
          <w:w w:val="105"/>
          <w:sz w:val="20"/>
        </w:rPr>
        <w:t>and</w:t>
      </w:r>
      <w:r>
        <w:rPr>
          <w:rFonts w:ascii="Bree Serif"/>
          <w:color w:val="676A6A"/>
          <w:spacing w:val="-9"/>
          <w:w w:val="105"/>
          <w:sz w:val="20"/>
        </w:rPr>
        <w:t xml:space="preserve"> </w:t>
      </w:r>
      <w:r>
        <w:rPr>
          <w:rFonts w:ascii="Bree Serif"/>
          <w:color w:val="676A6A"/>
          <w:w w:val="105"/>
          <w:sz w:val="20"/>
        </w:rPr>
        <w:t>contacted</w:t>
      </w:r>
      <w:r>
        <w:rPr>
          <w:rFonts w:ascii="Bree Serif"/>
          <w:color w:val="676A6A"/>
          <w:spacing w:val="-9"/>
          <w:w w:val="105"/>
          <w:sz w:val="20"/>
        </w:rPr>
        <w:t xml:space="preserve"> </w:t>
      </w:r>
      <w:r>
        <w:rPr>
          <w:rFonts w:ascii="Bree Serif"/>
          <w:color w:val="676A6A"/>
          <w:w w:val="105"/>
          <w:sz w:val="20"/>
        </w:rPr>
        <w:t>the</w:t>
      </w:r>
      <w:r>
        <w:rPr>
          <w:rFonts w:ascii="Bree Serif"/>
          <w:color w:val="676A6A"/>
          <w:spacing w:val="-10"/>
          <w:w w:val="105"/>
          <w:sz w:val="20"/>
        </w:rPr>
        <w:t xml:space="preserve"> </w:t>
      </w:r>
      <w:r>
        <w:rPr>
          <w:rFonts w:ascii="Bree Serif"/>
          <w:color w:val="676A6A"/>
          <w:w w:val="105"/>
          <w:sz w:val="20"/>
        </w:rPr>
        <w:t>College</w:t>
      </w:r>
      <w:r>
        <w:rPr>
          <w:rFonts w:ascii="Bree Serif"/>
          <w:color w:val="676A6A"/>
          <w:spacing w:val="-9"/>
          <w:w w:val="105"/>
          <w:sz w:val="20"/>
        </w:rPr>
        <w:t xml:space="preserve"> </w:t>
      </w:r>
      <w:r>
        <w:rPr>
          <w:rFonts w:ascii="Bree Serif"/>
          <w:color w:val="676A6A"/>
          <w:spacing w:val="-3"/>
          <w:w w:val="105"/>
          <w:sz w:val="20"/>
        </w:rPr>
        <w:t>to</w:t>
      </w:r>
      <w:r>
        <w:rPr>
          <w:rFonts w:ascii="Bree Serif"/>
          <w:color w:val="676A6A"/>
          <w:spacing w:val="-9"/>
          <w:w w:val="105"/>
          <w:sz w:val="20"/>
        </w:rPr>
        <w:t xml:space="preserve"> </w:t>
      </w:r>
      <w:r>
        <w:rPr>
          <w:rFonts w:ascii="Bree Serif"/>
          <w:color w:val="676A6A"/>
          <w:spacing w:val="-3"/>
          <w:w w:val="105"/>
          <w:sz w:val="20"/>
        </w:rPr>
        <w:t xml:space="preserve">find </w:t>
      </w:r>
      <w:r>
        <w:rPr>
          <w:rFonts w:ascii="Bree Serif"/>
          <w:color w:val="676A6A"/>
          <w:w w:val="105"/>
          <w:sz w:val="20"/>
        </w:rPr>
        <w:t>a</w:t>
      </w:r>
      <w:r>
        <w:rPr>
          <w:rFonts w:ascii="Bree Serif"/>
          <w:color w:val="676A6A"/>
          <w:spacing w:val="-2"/>
          <w:w w:val="105"/>
          <w:sz w:val="20"/>
        </w:rPr>
        <w:t xml:space="preserve"> </w:t>
      </w:r>
      <w:r>
        <w:rPr>
          <w:rFonts w:ascii="Bree Serif"/>
          <w:color w:val="676A6A"/>
          <w:w w:val="105"/>
          <w:sz w:val="20"/>
        </w:rPr>
        <w:t>physiotherapist.</w:t>
      </w:r>
    </w:p>
    <w:p w14:paraId="149A0354" w14:textId="77777777" w:rsidR="00E351DF" w:rsidRDefault="008C4B8B">
      <w:pPr>
        <w:spacing w:before="4"/>
        <w:ind w:left="464"/>
        <w:rPr>
          <w:rFonts w:ascii="Bree Serif"/>
          <w:sz w:val="28"/>
        </w:rPr>
      </w:pPr>
      <w:r>
        <w:br w:type="column"/>
      </w:r>
      <w:r>
        <w:rPr>
          <w:rFonts w:ascii="Bree Serif"/>
          <w:color w:val="1C8093"/>
          <w:sz w:val="28"/>
        </w:rPr>
        <w:t xml:space="preserve">Issues Identified by </w:t>
      </w:r>
      <w:r>
        <w:rPr>
          <w:rFonts w:ascii="Bree Serif"/>
          <w:color w:val="231F20"/>
          <w:sz w:val="28"/>
        </w:rPr>
        <w:t>Physiotherapists</w:t>
      </w:r>
    </w:p>
    <w:p w14:paraId="737E6842" w14:textId="77777777" w:rsidR="00E351DF" w:rsidRDefault="00E351DF">
      <w:pPr>
        <w:pStyle w:val="BodyText"/>
        <w:rPr>
          <w:rFonts w:ascii="Bree Serif"/>
          <w:sz w:val="6"/>
        </w:rPr>
      </w:pPr>
    </w:p>
    <w:tbl>
      <w:tblPr>
        <w:tblW w:w="0" w:type="auto"/>
        <w:tblInd w:w="315" w:type="dxa"/>
        <w:tblLayout w:type="fixed"/>
        <w:tblCellMar>
          <w:left w:w="0" w:type="dxa"/>
          <w:right w:w="0" w:type="dxa"/>
        </w:tblCellMar>
        <w:tblLook w:val="01E0" w:firstRow="1" w:lastRow="1" w:firstColumn="1" w:lastColumn="1" w:noHBand="0" w:noVBand="0"/>
      </w:tblPr>
      <w:tblGrid>
        <w:gridCol w:w="375"/>
        <w:gridCol w:w="4754"/>
      </w:tblGrid>
      <w:tr w:rsidR="00E351DF" w14:paraId="6CB2D419" w14:textId="77777777">
        <w:trPr>
          <w:trHeight w:val="431"/>
        </w:trPr>
        <w:tc>
          <w:tcPr>
            <w:tcW w:w="375" w:type="dxa"/>
            <w:tcBorders>
              <w:top w:val="single" w:sz="8" w:space="0" w:color="1C8093"/>
              <w:left w:val="single" w:sz="8" w:space="0" w:color="1C8093"/>
            </w:tcBorders>
            <w:shd w:val="clear" w:color="auto" w:fill="C1E1E5"/>
          </w:tcPr>
          <w:p w14:paraId="53729566" w14:textId="77777777" w:rsidR="00E351DF" w:rsidRDefault="008C4B8B">
            <w:pPr>
              <w:pStyle w:val="TableParagraph"/>
              <w:spacing w:before="90"/>
              <w:ind w:left="46"/>
              <w:jc w:val="center"/>
              <w:rPr>
                <w:rFonts w:ascii="Bree Serif"/>
                <w:sz w:val="20"/>
              </w:rPr>
            </w:pPr>
            <w:r>
              <w:rPr>
                <w:rFonts w:ascii="Bree Serif"/>
                <w:color w:val="131718"/>
                <w:w w:val="103"/>
                <w:sz w:val="20"/>
              </w:rPr>
              <w:t>1</w:t>
            </w:r>
          </w:p>
        </w:tc>
        <w:tc>
          <w:tcPr>
            <w:tcW w:w="4754" w:type="dxa"/>
            <w:tcBorders>
              <w:top w:val="single" w:sz="8" w:space="0" w:color="1C8093"/>
              <w:right w:val="single" w:sz="8" w:space="0" w:color="1C8093"/>
            </w:tcBorders>
            <w:shd w:val="clear" w:color="auto" w:fill="C1E1E5"/>
          </w:tcPr>
          <w:p w14:paraId="6DDA59C5" w14:textId="77777777" w:rsidR="00E351DF" w:rsidRDefault="008C4B8B">
            <w:pPr>
              <w:pStyle w:val="TableParagraph"/>
              <w:spacing w:before="90"/>
              <w:ind w:left="113"/>
              <w:rPr>
                <w:rFonts w:ascii="Bree Serif"/>
                <w:sz w:val="20"/>
              </w:rPr>
            </w:pPr>
            <w:r>
              <w:rPr>
                <w:rFonts w:ascii="Bree Serif"/>
                <w:color w:val="131718"/>
                <w:w w:val="105"/>
                <w:sz w:val="20"/>
              </w:rPr>
              <w:t>Supervision (PTAs and Students)</w:t>
            </w:r>
          </w:p>
        </w:tc>
      </w:tr>
      <w:tr w:rsidR="00E351DF" w14:paraId="73FC3B0D" w14:textId="77777777">
        <w:trPr>
          <w:trHeight w:val="438"/>
        </w:trPr>
        <w:tc>
          <w:tcPr>
            <w:tcW w:w="375" w:type="dxa"/>
            <w:tcBorders>
              <w:left w:val="single" w:sz="8" w:space="0" w:color="1C8093"/>
            </w:tcBorders>
            <w:shd w:val="clear" w:color="auto" w:fill="FFFFFF"/>
          </w:tcPr>
          <w:p w14:paraId="237FB4E6" w14:textId="77777777" w:rsidR="00E351DF" w:rsidRDefault="008C4B8B">
            <w:pPr>
              <w:pStyle w:val="TableParagraph"/>
              <w:spacing w:before="91"/>
              <w:ind w:left="58"/>
              <w:jc w:val="center"/>
              <w:rPr>
                <w:rFonts w:ascii="Bree Serif"/>
                <w:sz w:val="20"/>
              </w:rPr>
            </w:pPr>
            <w:r>
              <w:rPr>
                <w:rFonts w:ascii="Bree Serif"/>
                <w:color w:val="131718"/>
                <w:w w:val="103"/>
                <w:sz w:val="20"/>
              </w:rPr>
              <w:t>2</w:t>
            </w:r>
          </w:p>
        </w:tc>
        <w:tc>
          <w:tcPr>
            <w:tcW w:w="4754" w:type="dxa"/>
            <w:tcBorders>
              <w:right w:val="single" w:sz="8" w:space="0" w:color="1C8093"/>
            </w:tcBorders>
            <w:shd w:val="clear" w:color="auto" w:fill="FFFFFF"/>
          </w:tcPr>
          <w:p w14:paraId="754BB218" w14:textId="77777777" w:rsidR="00E351DF" w:rsidRDefault="008C4B8B">
            <w:pPr>
              <w:pStyle w:val="TableParagraph"/>
              <w:spacing w:before="91"/>
              <w:ind w:left="113"/>
              <w:rPr>
                <w:rFonts w:ascii="Bree Serif"/>
                <w:sz w:val="20"/>
              </w:rPr>
            </w:pPr>
            <w:r>
              <w:rPr>
                <w:rFonts w:ascii="Bree Serif"/>
                <w:color w:val="131718"/>
                <w:w w:val="105"/>
                <w:sz w:val="20"/>
              </w:rPr>
              <w:t>Fees Billing and Accounts</w:t>
            </w:r>
          </w:p>
        </w:tc>
      </w:tr>
      <w:tr w:rsidR="00E351DF" w14:paraId="6929B892" w14:textId="77777777">
        <w:trPr>
          <w:trHeight w:val="438"/>
        </w:trPr>
        <w:tc>
          <w:tcPr>
            <w:tcW w:w="375" w:type="dxa"/>
            <w:tcBorders>
              <w:left w:val="single" w:sz="8" w:space="0" w:color="1C8093"/>
            </w:tcBorders>
            <w:shd w:val="clear" w:color="auto" w:fill="C1E1E5"/>
          </w:tcPr>
          <w:p w14:paraId="2E725723" w14:textId="77777777" w:rsidR="00E351DF" w:rsidRDefault="008C4B8B">
            <w:pPr>
              <w:pStyle w:val="TableParagraph"/>
              <w:spacing w:before="85"/>
              <w:ind w:left="60"/>
              <w:jc w:val="center"/>
              <w:rPr>
                <w:rFonts w:ascii="Bree Serif"/>
                <w:sz w:val="20"/>
              </w:rPr>
            </w:pPr>
            <w:r>
              <w:rPr>
                <w:rFonts w:ascii="Bree Serif"/>
                <w:color w:val="131718"/>
                <w:w w:val="103"/>
                <w:sz w:val="20"/>
              </w:rPr>
              <w:t>3</w:t>
            </w:r>
          </w:p>
        </w:tc>
        <w:tc>
          <w:tcPr>
            <w:tcW w:w="4754" w:type="dxa"/>
            <w:tcBorders>
              <w:right w:val="single" w:sz="8" w:space="0" w:color="1C8093"/>
            </w:tcBorders>
            <w:shd w:val="clear" w:color="auto" w:fill="C1E1E5"/>
          </w:tcPr>
          <w:p w14:paraId="7385A577" w14:textId="77777777" w:rsidR="00E351DF" w:rsidRDefault="008C4B8B">
            <w:pPr>
              <w:pStyle w:val="TableParagraph"/>
              <w:spacing w:before="85"/>
              <w:ind w:left="113"/>
              <w:rPr>
                <w:rFonts w:ascii="Bree Serif"/>
                <w:sz w:val="20"/>
              </w:rPr>
            </w:pPr>
            <w:r>
              <w:rPr>
                <w:rFonts w:ascii="Bree Serif"/>
                <w:color w:val="131718"/>
                <w:w w:val="105"/>
                <w:sz w:val="20"/>
              </w:rPr>
              <w:t>Controlled Acts &amp; Other Restricted Activities</w:t>
            </w:r>
          </w:p>
        </w:tc>
      </w:tr>
      <w:tr w:rsidR="00E351DF" w14:paraId="42E8B20A" w14:textId="77777777">
        <w:trPr>
          <w:trHeight w:val="438"/>
        </w:trPr>
        <w:tc>
          <w:tcPr>
            <w:tcW w:w="375" w:type="dxa"/>
            <w:tcBorders>
              <w:left w:val="single" w:sz="8" w:space="0" w:color="1C8093"/>
            </w:tcBorders>
            <w:shd w:val="clear" w:color="auto" w:fill="FFFFFF"/>
          </w:tcPr>
          <w:p w14:paraId="009A9A13" w14:textId="77777777" w:rsidR="00E351DF" w:rsidRDefault="008C4B8B">
            <w:pPr>
              <w:pStyle w:val="TableParagraph"/>
              <w:spacing w:before="79"/>
              <w:ind w:left="63"/>
              <w:jc w:val="center"/>
              <w:rPr>
                <w:rFonts w:ascii="Bree Serif"/>
                <w:sz w:val="20"/>
              </w:rPr>
            </w:pPr>
            <w:r>
              <w:rPr>
                <w:rFonts w:ascii="Bree Serif"/>
                <w:color w:val="131718"/>
                <w:w w:val="103"/>
                <w:sz w:val="20"/>
              </w:rPr>
              <w:t>4</w:t>
            </w:r>
          </w:p>
        </w:tc>
        <w:tc>
          <w:tcPr>
            <w:tcW w:w="4754" w:type="dxa"/>
            <w:tcBorders>
              <w:right w:val="single" w:sz="8" w:space="0" w:color="1C8093"/>
            </w:tcBorders>
            <w:shd w:val="clear" w:color="auto" w:fill="FFFFFF"/>
          </w:tcPr>
          <w:p w14:paraId="461586FF" w14:textId="77777777" w:rsidR="00E351DF" w:rsidRDefault="008C4B8B">
            <w:pPr>
              <w:pStyle w:val="TableParagraph"/>
              <w:spacing w:before="79"/>
              <w:ind w:left="113"/>
              <w:rPr>
                <w:rFonts w:ascii="Bree Serif"/>
                <w:sz w:val="20"/>
              </w:rPr>
            </w:pPr>
            <w:r>
              <w:rPr>
                <w:rFonts w:ascii="Bree Serif"/>
                <w:color w:val="131718"/>
                <w:w w:val="105"/>
                <w:sz w:val="20"/>
              </w:rPr>
              <w:t>Record Keeping</w:t>
            </w:r>
          </w:p>
        </w:tc>
      </w:tr>
      <w:tr w:rsidR="00E351DF" w14:paraId="74AF8B98" w14:textId="77777777">
        <w:trPr>
          <w:trHeight w:val="428"/>
        </w:trPr>
        <w:tc>
          <w:tcPr>
            <w:tcW w:w="375" w:type="dxa"/>
            <w:tcBorders>
              <w:left w:val="single" w:sz="8" w:space="0" w:color="1C8093"/>
              <w:bottom w:val="single" w:sz="8" w:space="0" w:color="1C8093"/>
            </w:tcBorders>
            <w:shd w:val="clear" w:color="auto" w:fill="C1E1E5"/>
          </w:tcPr>
          <w:p w14:paraId="740300EC" w14:textId="77777777" w:rsidR="00E351DF" w:rsidRDefault="008C4B8B">
            <w:pPr>
              <w:pStyle w:val="TableParagraph"/>
              <w:spacing w:before="73"/>
              <w:ind w:left="57"/>
              <w:jc w:val="center"/>
              <w:rPr>
                <w:rFonts w:ascii="Bree Serif"/>
                <w:sz w:val="20"/>
              </w:rPr>
            </w:pPr>
            <w:r>
              <w:rPr>
                <w:rFonts w:ascii="Bree Serif"/>
                <w:color w:val="131718"/>
                <w:w w:val="103"/>
                <w:sz w:val="20"/>
              </w:rPr>
              <w:t>5</w:t>
            </w:r>
          </w:p>
        </w:tc>
        <w:tc>
          <w:tcPr>
            <w:tcW w:w="4754" w:type="dxa"/>
            <w:tcBorders>
              <w:bottom w:val="single" w:sz="8" w:space="0" w:color="1C8093"/>
              <w:right w:val="single" w:sz="8" w:space="0" w:color="1C8093"/>
            </w:tcBorders>
            <w:shd w:val="clear" w:color="auto" w:fill="C1E1E5"/>
          </w:tcPr>
          <w:p w14:paraId="32474F07" w14:textId="77777777" w:rsidR="00E351DF" w:rsidRDefault="008C4B8B">
            <w:pPr>
              <w:pStyle w:val="TableParagraph"/>
              <w:spacing w:before="73"/>
              <w:ind w:left="113"/>
              <w:rPr>
                <w:rFonts w:ascii="Bree Serif"/>
                <w:sz w:val="20"/>
              </w:rPr>
            </w:pPr>
            <w:r>
              <w:rPr>
                <w:rFonts w:ascii="Bree Serif"/>
                <w:color w:val="131718"/>
                <w:w w:val="105"/>
                <w:sz w:val="20"/>
              </w:rPr>
              <w:t>Advertising</w:t>
            </w:r>
          </w:p>
        </w:tc>
      </w:tr>
    </w:tbl>
    <w:p w14:paraId="0D8B2E13" w14:textId="77777777" w:rsidR="00E351DF" w:rsidRDefault="008C4B8B">
      <w:pPr>
        <w:spacing w:before="218" w:line="249" w:lineRule="auto"/>
        <w:ind w:left="455" w:right="2115"/>
        <w:rPr>
          <w:rFonts w:ascii="Bree Serif"/>
          <w:sz w:val="20"/>
        </w:rPr>
      </w:pPr>
      <w:r>
        <w:rPr>
          <w:rFonts w:ascii="Bree Serif"/>
          <w:color w:val="676A6A"/>
          <w:w w:val="105"/>
          <w:sz w:val="20"/>
        </w:rPr>
        <w:t>There were more calls and emails about supervision requirements.</w:t>
      </w:r>
    </w:p>
    <w:p w14:paraId="2F733917" w14:textId="77777777" w:rsidR="00E351DF" w:rsidRDefault="00E351DF">
      <w:pPr>
        <w:spacing w:line="249" w:lineRule="auto"/>
        <w:rPr>
          <w:rFonts w:ascii="Bree Serif"/>
          <w:sz w:val="20"/>
        </w:rPr>
        <w:sectPr w:rsidR="00E351DF">
          <w:type w:val="continuous"/>
          <w:pgSz w:w="12240" w:h="15840"/>
          <w:pgMar w:top="1500" w:right="0" w:bottom="280" w:left="480" w:header="720" w:footer="720" w:gutter="0"/>
          <w:cols w:num="2" w:space="720" w:equalWidth="0">
            <w:col w:w="4460" w:space="982"/>
            <w:col w:w="6318"/>
          </w:cols>
        </w:sectPr>
      </w:pPr>
    </w:p>
    <w:p w14:paraId="7261E4F2" w14:textId="77777777" w:rsidR="00E351DF" w:rsidRDefault="008C4B8B">
      <w:pPr>
        <w:pStyle w:val="BodyText"/>
        <w:rPr>
          <w:rFonts w:ascii="Bree Serif"/>
          <w:sz w:val="20"/>
        </w:rPr>
      </w:pPr>
      <w:r>
        <w:lastRenderedPageBreak/>
        <w:pict w14:anchorId="67C2F9E3">
          <v:group id="_x0000_s1259" style="position:absolute;margin-left:0;margin-top:0;width:612pt;height:11in;z-index:-255609856;mso-position-horizontal-relative:page;mso-position-vertical-relative:page" coordsize="12240,15840">
            <v:rect id="_x0000_s1261" style="position:absolute;left:9748;top:14960;width:2492;height:375" fillcolor="#b4b1b8" stroked="f"/>
            <v:shape id="_x0000_s1260" type="#_x0000_t75" style="position:absolute;width:12240;height:15840">
              <v:imagedata r:id="rId128" o:title=""/>
            </v:shape>
            <w10:wrap anchorx="page" anchory="page"/>
          </v:group>
        </w:pict>
      </w:r>
    </w:p>
    <w:p w14:paraId="3098FD98" w14:textId="77777777" w:rsidR="00E351DF" w:rsidRDefault="00E351DF">
      <w:pPr>
        <w:pStyle w:val="BodyText"/>
        <w:rPr>
          <w:rFonts w:ascii="Bree Serif"/>
          <w:sz w:val="20"/>
        </w:rPr>
      </w:pPr>
    </w:p>
    <w:p w14:paraId="7845766C" w14:textId="77777777" w:rsidR="00E351DF" w:rsidRDefault="00E351DF">
      <w:pPr>
        <w:pStyle w:val="BodyText"/>
        <w:rPr>
          <w:rFonts w:ascii="Bree Serif"/>
          <w:sz w:val="20"/>
        </w:rPr>
      </w:pPr>
    </w:p>
    <w:p w14:paraId="1BDD1502" w14:textId="77777777" w:rsidR="00E351DF" w:rsidRDefault="00E351DF">
      <w:pPr>
        <w:pStyle w:val="BodyText"/>
        <w:rPr>
          <w:rFonts w:ascii="Bree Serif"/>
          <w:sz w:val="20"/>
        </w:rPr>
      </w:pPr>
    </w:p>
    <w:p w14:paraId="0B7BA64D" w14:textId="77777777" w:rsidR="00E351DF" w:rsidRDefault="00E351DF">
      <w:pPr>
        <w:pStyle w:val="BodyText"/>
        <w:rPr>
          <w:rFonts w:ascii="Bree Serif"/>
          <w:sz w:val="20"/>
        </w:rPr>
      </w:pPr>
    </w:p>
    <w:p w14:paraId="21A790C5" w14:textId="77777777" w:rsidR="00E351DF" w:rsidRDefault="00E351DF">
      <w:pPr>
        <w:pStyle w:val="BodyText"/>
        <w:rPr>
          <w:rFonts w:ascii="Bree Serif"/>
          <w:sz w:val="20"/>
        </w:rPr>
      </w:pPr>
    </w:p>
    <w:p w14:paraId="3469A345" w14:textId="77777777" w:rsidR="00E351DF" w:rsidRDefault="00E351DF">
      <w:pPr>
        <w:pStyle w:val="BodyText"/>
        <w:rPr>
          <w:rFonts w:ascii="Bree Serif"/>
          <w:sz w:val="20"/>
        </w:rPr>
      </w:pPr>
    </w:p>
    <w:p w14:paraId="53A94F67" w14:textId="77777777" w:rsidR="00E351DF" w:rsidRDefault="00E351DF">
      <w:pPr>
        <w:pStyle w:val="BodyText"/>
        <w:rPr>
          <w:rFonts w:ascii="Bree Serif"/>
          <w:sz w:val="20"/>
        </w:rPr>
      </w:pPr>
    </w:p>
    <w:p w14:paraId="21580B3F" w14:textId="77777777" w:rsidR="00E351DF" w:rsidRDefault="00E351DF">
      <w:pPr>
        <w:pStyle w:val="BodyText"/>
        <w:rPr>
          <w:rFonts w:ascii="Bree Serif"/>
          <w:sz w:val="20"/>
        </w:rPr>
      </w:pPr>
    </w:p>
    <w:p w14:paraId="49B427C8" w14:textId="77777777" w:rsidR="00E351DF" w:rsidRDefault="00E351DF">
      <w:pPr>
        <w:pStyle w:val="BodyText"/>
        <w:rPr>
          <w:rFonts w:ascii="Bree Serif"/>
          <w:sz w:val="20"/>
        </w:rPr>
      </w:pPr>
    </w:p>
    <w:p w14:paraId="1F6710D4" w14:textId="77777777" w:rsidR="00E351DF" w:rsidRDefault="00E351DF">
      <w:pPr>
        <w:pStyle w:val="BodyText"/>
        <w:rPr>
          <w:rFonts w:ascii="Bree Serif"/>
          <w:sz w:val="20"/>
        </w:rPr>
      </w:pPr>
    </w:p>
    <w:p w14:paraId="4FFD6171" w14:textId="77777777" w:rsidR="00E351DF" w:rsidRDefault="00E351DF">
      <w:pPr>
        <w:pStyle w:val="BodyText"/>
        <w:rPr>
          <w:rFonts w:ascii="Bree Serif"/>
          <w:sz w:val="20"/>
        </w:rPr>
      </w:pPr>
    </w:p>
    <w:p w14:paraId="46901061" w14:textId="77777777" w:rsidR="00E351DF" w:rsidRDefault="00E351DF">
      <w:pPr>
        <w:pStyle w:val="BodyText"/>
        <w:rPr>
          <w:rFonts w:ascii="Bree Serif"/>
          <w:sz w:val="20"/>
        </w:rPr>
      </w:pPr>
    </w:p>
    <w:p w14:paraId="1FD13B66" w14:textId="77777777" w:rsidR="00E351DF" w:rsidRDefault="00E351DF">
      <w:pPr>
        <w:pStyle w:val="BodyText"/>
        <w:rPr>
          <w:rFonts w:ascii="Bree Serif"/>
          <w:sz w:val="20"/>
        </w:rPr>
      </w:pPr>
    </w:p>
    <w:p w14:paraId="38E06995" w14:textId="77777777" w:rsidR="00E351DF" w:rsidRDefault="00E351DF">
      <w:pPr>
        <w:pStyle w:val="BodyText"/>
        <w:rPr>
          <w:rFonts w:ascii="Bree Serif"/>
          <w:sz w:val="20"/>
        </w:rPr>
      </w:pPr>
    </w:p>
    <w:p w14:paraId="143F5572" w14:textId="77777777" w:rsidR="00E351DF" w:rsidRDefault="00E351DF">
      <w:pPr>
        <w:pStyle w:val="BodyText"/>
        <w:rPr>
          <w:rFonts w:ascii="Bree Serif"/>
          <w:sz w:val="20"/>
        </w:rPr>
      </w:pPr>
    </w:p>
    <w:p w14:paraId="5CBDA17F" w14:textId="77777777" w:rsidR="00E351DF" w:rsidRDefault="00E351DF">
      <w:pPr>
        <w:pStyle w:val="BodyText"/>
        <w:rPr>
          <w:rFonts w:ascii="Bree Serif"/>
          <w:sz w:val="20"/>
        </w:rPr>
      </w:pPr>
    </w:p>
    <w:p w14:paraId="71E96FFB" w14:textId="77777777" w:rsidR="00E351DF" w:rsidRDefault="00E351DF">
      <w:pPr>
        <w:pStyle w:val="BodyText"/>
        <w:rPr>
          <w:rFonts w:ascii="Bree Serif"/>
          <w:sz w:val="20"/>
        </w:rPr>
      </w:pPr>
    </w:p>
    <w:p w14:paraId="2379F123" w14:textId="77777777" w:rsidR="00E351DF" w:rsidRDefault="00E351DF">
      <w:pPr>
        <w:pStyle w:val="BodyText"/>
        <w:rPr>
          <w:rFonts w:ascii="Bree Serif"/>
          <w:sz w:val="20"/>
        </w:rPr>
      </w:pPr>
    </w:p>
    <w:p w14:paraId="1824966C" w14:textId="77777777" w:rsidR="00E351DF" w:rsidRDefault="00E351DF">
      <w:pPr>
        <w:pStyle w:val="BodyText"/>
        <w:rPr>
          <w:rFonts w:ascii="Bree Serif"/>
          <w:sz w:val="20"/>
        </w:rPr>
      </w:pPr>
    </w:p>
    <w:p w14:paraId="4EAB6462" w14:textId="77777777" w:rsidR="00E351DF" w:rsidRDefault="00E351DF">
      <w:pPr>
        <w:pStyle w:val="BodyText"/>
        <w:rPr>
          <w:rFonts w:ascii="Bree Serif"/>
          <w:sz w:val="20"/>
        </w:rPr>
      </w:pPr>
    </w:p>
    <w:p w14:paraId="2036D174" w14:textId="77777777" w:rsidR="00E351DF" w:rsidRDefault="00E351DF">
      <w:pPr>
        <w:pStyle w:val="BodyText"/>
        <w:rPr>
          <w:rFonts w:ascii="Bree Serif"/>
          <w:sz w:val="20"/>
        </w:rPr>
      </w:pPr>
    </w:p>
    <w:p w14:paraId="720E1E69" w14:textId="77777777" w:rsidR="00E351DF" w:rsidRDefault="00E351DF">
      <w:pPr>
        <w:pStyle w:val="BodyText"/>
        <w:rPr>
          <w:rFonts w:ascii="Bree Serif"/>
          <w:sz w:val="20"/>
        </w:rPr>
      </w:pPr>
    </w:p>
    <w:p w14:paraId="22B1A918" w14:textId="77777777" w:rsidR="00E351DF" w:rsidRDefault="00E351DF">
      <w:pPr>
        <w:pStyle w:val="BodyText"/>
        <w:rPr>
          <w:rFonts w:ascii="Bree Serif"/>
          <w:sz w:val="20"/>
        </w:rPr>
      </w:pPr>
    </w:p>
    <w:p w14:paraId="14B0B671" w14:textId="77777777" w:rsidR="00E351DF" w:rsidRDefault="00E351DF">
      <w:pPr>
        <w:pStyle w:val="BodyText"/>
        <w:rPr>
          <w:rFonts w:ascii="Bree Serif"/>
          <w:sz w:val="20"/>
        </w:rPr>
      </w:pPr>
    </w:p>
    <w:p w14:paraId="5A53D3C8" w14:textId="77777777" w:rsidR="00E351DF" w:rsidRDefault="00E351DF">
      <w:pPr>
        <w:pStyle w:val="BodyText"/>
        <w:rPr>
          <w:rFonts w:ascii="Bree Serif"/>
          <w:sz w:val="20"/>
        </w:rPr>
      </w:pPr>
    </w:p>
    <w:p w14:paraId="5CF08B7A" w14:textId="77777777" w:rsidR="00E351DF" w:rsidRDefault="00E351DF">
      <w:pPr>
        <w:pStyle w:val="BodyText"/>
        <w:rPr>
          <w:rFonts w:ascii="Bree Serif"/>
          <w:sz w:val="20"/>
        </w:rPr>
      </w:pPr>
    </w:p>
    <w:p w14:paraId="1323AFC6" w14:textId="77777777" w:rsidR="00E351DF" w:rsidRDefault="00E351DF">
      <w:pPr>
        <w:pStyle w:val="BodyText"/>
        <w:rPr>
          <w:rFonts w:ascii="Bree Serif"/>
          <w:sz w:val="20"/>
        </w:rPr>
      </w:pPr>
    </w:p>
    <w:p w14:paraId="5B1AFA59" w14:textId="77777777" w:rsidR="00E351DF" w:rsidRDefault="00E351DF">
      <w:pPr>
        <w:pStyle w:val="BodyText"/>
        <w:rPr>
          <w:rFonts w:ascii="Bree Serif"/>
          <w:sz w:val="20"/>
        </w:rPr>
      </w:pPr>
    </w:p>
    <w:p w14:paraId="350303BF" w14:textId="77777777" w:rsidR="00E351DF" w:rsidRDefault="00E351DF">
      <w:pPr>
        <w:pStyle w:val="BodyText"/>
        <w:rPr>
          <w:rFonts w:ascii="Bree Serif"/>
          <w:sz w:val="20"/>
        </w:rPr>
      </w:pPr>
    </w:p>
    <w:p w14:paraId="4FB380F1" w14:textId="77777777" w:rsidR="00E351DF" w:rsidRDefault="00E351DF">
      <w:pPr>
        <w:pStyle w:val="BodyText"/>
        <w:rPr>
          <w:rFonts w:ascii="Bree Serif"/>
          <w:sz w:val="20"/>
        </w:rPr>
      </w:pPr>
    </w:p>
    <w:p w14:paraId="34666D20" w14:textId="77777777" w:rsidR="00E351DF" w:rsidRDefault="00E351DF">
      <w:pPr>
        <w:pStyle w:val="BodyText"/>
        <w:rPr>
          <w:rFonts w:ascii="Bree Serif"/>
          <w:sz w:val="20"/>
        </w:rPr>
      </w:pPr>
    </w:p>
    <w:p w14:paraId="58753AB7" w14:textId="77777777" w:rsidR="00E351DF" w:rsidRDefault="00E351DF">
      <w:pPr>
        <w:pStyle w:val="BodyText"/>
        <w:rPr>
          <w:rFonts w:ascii="Bree Serif"/>
          <w:sz w:val="20"/>
        </w:rPr>
      </w:pPr>
    </w:p>
    <w:p w14:paraId="245A735F" w14:textId="77777777" w:rsidR="00E351DF" w:rsidRDefault="00E351DF">
      <w:pPr>
        <w:pStyle w:val="BodyText"/>
        <w:spacing w:before="12"/>
        <w:rPr>
          <w:rFonts w:ascii="Bree Serif"/>
          <w:sz w:val="16"/>
        </w:rPr>
      </w:pPr>
    </w:p>
    <w:p w14:paraId="3D08C4C6" w14:textId="77777777" w:rsidR="00E351DF" w:rsidRDefault="008C4B8B">
      <w:pPr>
        <w:spacing w:before="100" w:line="266" w:lineRule="auto"/>
        <w:ind w:left="7282" w:right="613" w:firstLine="987"/>
        <w:rPr>
          <w:rFonts w:ascii="Copperplate Gothic Bold"/>
          <w:b/>
          <w:sz w:val="68"/>
        </w:rPr>
      </w:pPr>
      <w:r>
        <w:rPr>
          <w:rFonts w:ascii="Copperplate Gothic Bold"/>
          <w:b/>
          <w:color w:val="F26721"/>
          <w:spacing w:val="-7"/>
          <w:sz w:val="68"/>
        </w:rPr>
        <w:t xml:space="preserve">Patient </w:t>
      </w:r>
      <w:r>
        <w:rPr>
          <w:rFonts w:ascii="Copperplate Gothic Bold"/>
          <w:b/>
          <w:color w:val="F26721"/>
          <w:sz w:val="68"/>
        </w:rPr>
        <w:t>Relations</w:t>
      </w:r>
    </w:p>
    <w:p w14:paraId="1471C1CA" w14:textId="77777777" w:rsidR="00E351DF" w:rsidRDefault="008C4B8B">
      <w:pPr>
        <w:spacing w:before="150" w:line="374" w:lineRule="auto"/>
        <w:ind w:left="7254" w:right="631" w:hanging="1174"/>
        <w:jc w:val="right"/>
        <w:rPr>
          <w:rFonts w:ascii="Bitter"/>
          <w:sz w:val="32"/>
        </w:rPr>
      </w:pPr>
      <w:r>
        <w:rPr>
          <w:rFonts w:ascii="Bitter"/>
          <w:color w:val="FFFFFF"/>
          <w:sz w:val="32"/>
        </w:rPr>
        <w:t>The Patient</w:t>
      </w:r>
      <w:r>
        <w:rPr>
          <w:rFonts w:ascii="Bitter"/>
          <w:color w:val="FFFFFF"/>
          <w:spacing w:val="-12"/>
          <w:sz w:val="32"/>
        </w:rPr>
        <w:t xml:space="preserve"> </w:t>
      </w:r>
      <w:r>
        <w:rPr>
          <w:rFonts w:ascii="Bitter"/>
          <w:color w:val="FFFFFF"/>
          <w:sz w:val="32"/>
        </w:rPr>
        <w:t>Relations</w:t>
      </w:r>
      <w:r>
        <w:rPr>
          <w:rFonts w:ascii="Bitter"/>
          <w:color w:val="FFFFFF"/>
          <w:spacing w:val="-5"/>
          <w:sz w:val="32"/>
        </w:rPr>
        <w:t xml:space="preserve"> </w:t>
      </w:r>
      <w:r>
        <w:rPr>
          <w:rFonts w:ascii="Bitter"/>
          <w:color w:val="FFFFFF"/>
          <w:sz w:val="32"/>
        </w:rPr>
        <w:t>Committee met once for</w:t>
      </w:r>
      <w:r>
        <w:rPr>
          <w:rFonts w:ascii="Bitter"/>
          <w:color w:val="FFFFFF"/>
          <w:spacing w:val="6"/>
          <w:sz w:val="32"/>
        </w:rPr>
        <w:t xml:space="preserve"> </w:t>
      </w:r>
      <w:r>
        <w:rPr>
          <w:rFonts w:ascii="Bitter"/>
          <w:color w:val="FFFFFF"/>
          <w:spacing w:val="-2"/>
          <w:sz w:val="32"/>
        </w:rPr>
        <w:t>orientation,</w:t>
      </w:r>
    </w:p>
    <w:p w14:paraId="6B241E66" w14:textId="77777777" w:rsidR="00E351DF" w:rsidRDefault="008C4B8B">
      <w:pPr>
        <w:spacing w:before="2" w:line="374" w:lineRule="auto"/>
        <w:ind w:left="5866" w:right="631" w:hanging="132"/>
        <w:jc w:val="right"/>
        <w:rPr>
          <w:rFonts w:ascii="Bitter"/>
          <w:sz w:val="32"/>
        </w:rPr>
      </w:pPr>
      <w:r>
        <w:pict w14:anchorId="3DF9594C">
          <v:shape id="_x0000_s1258" type="#_x0000_t202" style="position:absolute;left:0;text-align:left;margin-left:503.65pt;margin-top:61.85pt;width:82.4pt;height:8pt;z-index:-255610880;mso-position-horizontal-relative:page" filled="f" stroked="f">
            <v:textbox inset="0,0,0,0">
              <w:txbxContent>
                <w:p w14:paraId="691D735B" w14:textId="77777777" w:rsidR="00E351DF" w:rsidRDefault="008C4B8B">
                  <w:pPr>
                    <w:tabs>
                      <w:tab w:val="left" w:pos="1485"/>
                    </w:tabs>
                    <w:spacing w:line="160" w:lineRule="exact"/>
                    <w:rPr>
                      <w:sz w:val="16"/>
                    </w:rPr>
                  </w:pPr>
                  <w:hyperlink r:id="rId129">
                    <w:r>
                      <w:rPr>
                        <w:color w:val="FFFFFF"/>
                        <w:sz w:val="16"/>
                      </w:rPr>
                      <w:t>www.collegept.org</w:t>
                    </w:r>
                  </w:hyperlink>
                  <w:r>
                    <w:rPr>
                      <w:color w:val="FFFFFF"/>
                      <w:sz w:val="16"/>
                    </w:rPr>
                    <w:tab/>
                  </w:r>
                  <w:r>
                    <w:rPr>
                      <w:color w:val="FFFFFF"/>
                      <w:spacing w:val="-10"/>
                      <w:sz w:val="16"/>
                    </w:rPr>
                    <w:t>23</w:t>
                  </w:r>
                </w:p>
              </w:txbxContent>
            </v:textbox>
            <w10:wrap anchorx="page"/>
          </v:shape>
        </w:pict>
      </w:r>
      <w:r>
        <w:rPr>
          <w:rFonts w:ascii="Bitter"/>
          <w:color w:val="FFFFFF"/>
          <w:sz w:val="32"/>
        </w:rPr>
        <w:t>and to consider one</w:t>
      </w:r>
      <w:r>
        <w:rPr>
          <w:rFonts w:ascii="Bitter"/>
          <w:color w:val="FFFFFF"/>
          <w:spacing w:val="1"/>
          <w:sz w:val="32"/>
        </w:rPr>
        <w:t xml:space="preserve"> </w:t>
      </w:r>
      <w:r>
        <w:rPr>
          <w:rFonts w:ascii="Bitter"/>
          <w:color w:val="FFFFFF"/>
          <w:sz w:val="32"/>
        </w:rPr>
        <w:t xml:space="preserve">application </w:t>
      </w:r>
      <w:r>
        <w:rPr>
          <w:rFonts w:ascii="Bitter"/>
          <w:color w:val="FFFFFF"/>
          <w:spacing w:val="-6"/>
          <w:sz w:val="32"/>
        </w:rPr>
        <w:t>for</w:t>
      </w:r>
      <w:r>
        <w:rPr>
          <w:rFonts w:ascii="Bitter"/>
          <w:color w:val="FFFFFF"/>
          <w:sz w:val="32"/>
        </w:rPr>
        <w:t xml:space="preserve"> funds for therapy and</w:t>
      </w:r>
      <w:r>
        <w:rPr>
          <w:rFonts w:ascii="Bitter"/>
          <w:color w:val="FFFFFF"/>
          <w:spacing w:val="-17"/>
          <w:sz w:val="32"/>
        </w:rPr>
        <w:t xml:space="preserve"> </w:t>
      </w:r>
      <w:r>
        <w:rPr>
          <w:rFonts w:ascii="Bitter"/>
          <w:color w:val="FFFFFF"/>
          <w:sz w:val="32"/>
        </w:rPr>
        <w:t>counseling.</w:t>
      </w:r>
    </w:p>
    <w:p w14:paraId="63AF1BD9" w14:textId="77777777" w:rsidR="00E351DF" w:rsidRDefault="00E351DF">
      <w:pPr>
        <w:spacing w:line="374" w:lineRule="auto"/>
        <w:jc w:val="right"/>
        <w:rPr>
          <w:rFonts w:ascii="Bitter"/>
          <w:sz w:val="32"/>
        </w:rPr>
        <w:sectPr w:rsidR="00E351DF">
          <w:footerReference w:type="default" r:id="rId130"/>
          <w:pgSz w:w="12240" w:h="15840"/>
          <w:pgMar w:top="1500" w:right="0" w:bottom="280" w:left="480" w:header="0" w:footer="0" w:gutter="0"/>
          <w:cols w:space="720"/>
        </w:sectPr>
      </w:pPr>
    </w:p>
    <w:p w14:paraId="4FCC4A25" w14:textId="77777777" w:rsidR="00E351DF" w:rsidRDefault="00E351DF">
      <w:pPr>
        <w:pStyle w:val="BodyText"/>
        <w:rPr>
          <w:rFonts w:ascii="Bitter"/>
          <w:sz w:val="20"/>
        </w:rPr>
      </w:pPr>
    </w:p>
    <w:p w14:paraId="6B454003" w14:textId="77777777" w:rsidR="00E351DF" w:rsidRDefault="00E351DF">
      <w:pPr>
        <w:pStyle w:val="BodyText"/>
        <w:rPr>
          <w:rFonts w:ascii="Bitter"/>
          <w:sz w:val="20"/>
        </w:rPr>
      </w:pPr>
    </w:p>
    <w:p w14:paraId="5AB5935F" w14:textId="77777777" w:rsidR="00E351DF" w:rsidRDefault="00E351DF">
      <w:pPr>
        <w:pStyle w:val="BodyText"/>
        <w:spacing w:before="7"/>
        <w:rPr>
          <w:rFonts w:ascii="Bitter"/>
          <w:sz w:val="20"/>
        </w:rPr>
      </w:pPr>
    </w:p>
    <w:p w14:paraId="02E38D17" w14:textId="77777777" w:rsidR="00E351DF" w:rsidRDefault="008C4B8B">
      <w:pPr>
        <w:spacing w:before="100"/>
        <w:ind w:left="752"/>
        <w:rPr>
          <w:rFonts w:ascii="Copperplate Gothic Bold"/>
          <w:b/>
          <w:sz w:val="56"/>
        </w:rPr>
      </w:pPr>
      <w:r>
        <w:rPr>
          <w:rFonts w:ascii="Copperplate Gothic Bold"/>
          <w:b/>
          <w:color w:val="231F20"/>
          <w:sz w:val="56"/>
        </w:rPr>
        <w:t>Registration</w:t>
      </w:r>
    </w:p>
    <w:p w14:paraId="6EA85C35" w14:textId="77777777" w:rsidR="00E351DF" w:rsidRDefault="008C4B8B">
      <w:pPr>
        <w:spacing w:before="243"/>
        <w:ind w:left="783"/>
        <w:rPr>
          <w:rFonts w:ascii="Bitter" w:hAnsi="Bitter"/>
          <w:sz w:val="40"/>
        </w:rPr>
      </w:pPr>
      <w:r>
        <w:rPr>
          <w:rFonts w:ascii="Bitter" w:hAnsi="Bitter"/>
          <w:color w:val="78A22E"/>
          <w:sz w:val="40"/>
        </w:rPr>
        <w:t>2016–2017 By the Numbers</w:t>
      </w:r>
    </w:p>
    <w:p w14:paraId="4BE64794" w14:textId="77777777" w:rsidR="00E351DF" w:rsidRDefault="00E351DF">
      <w:pPr>
        <w:pStyle w:val="BodyText"/>
        <w:spacing w:before="8"/>
        <w:rPr>
          <w:rFonts w:ascii="Bitter"/>
          <w:sz w:val="18"/>
        </w:rPr>
      </w:pPr>
    </w:p>
    <w:p w14:paraId="5C54DFF1" w14:textId="77777777" w:rsidR="00E351DF" w:rsidRDefault="00E351DF">
      <w:pPr>
        <w:rPr>
          <w:rFonts w:ascii="Bitter"/>
          <w:sz w:val="18"/>
        </w:rPr>
        <w:sectPr w:rsidR="00E351DF">
          <w:footerReference w:type="even" r:id="rId131"/>
          <w:footerReference w:type="default" r:id="rId132"/>
          <w:pgSz w:w="12240" w:h="15840"/>
          <w:pgMar w:top="1500" w:right="0" w:bottom="880" w:left="480" w:header="0" w:footer="680" w:gutter="0"/>
          <w:pgNumType w:start="24"/>
          <w:cols w:space="720"/>
        </w:sectPr>
      </w:pPr>
    </w:p>
    <w:p w14:paraId="3F1FFEF6" w14:textId="77777777" w:rsidR="00E351DF" w:rsidRDefault="008C4B8B">
      <w:pPr>
        <w:pStyle w:val="BodyText"/>
        <w:spacing w:before="62" w:line="247" w:lineRule="auto"/>
        <w:ind w:left="783" w:right="1584"/>
      </w:pPr>
      <w:r>
        <w:pict w14:anchorId="21E39EAA">
          <v:group id="_x0000_s1252" style="position:absolute;left:0;text-align:left;margin-left:317.15pt;margin-top:55.7pt;width:245pt;height:53.9pt;z-index:251795456;mso-position-horizontal-relative:page" coordorigin="6343,1114" coordsize="4900,1078">
            <v:rect id="_x0000_s1257" style="position:absolute;left:6820;top:1575;width:4422;height:617" fillcolor="#231f20" stroked="f"/>
            <v:shape id="_x0000_s1256" style="position:absolute;left:6372;top:1143;width:885;height:885" coordorigin="6373,1144" coordsize="885,885" path="m6815,1144r-71,6l6675,1166r-63,27l6554,1229r-52,44l6458,1325r-36,58l6395,1446r-16,68l6373,1586r6,72l6395,1726r27,63l6458,1847r44,52l6554,1943r58,36l6675,2006r69,17l6815,2029r72,-6l6955,2006r64,-27l7077,1943r51,-44l7172,1847r36,-58l7235,1726r17,-68l7258,1586r-6,-72l7235,1446r-27,-63l7172,1325r-44,-52l7077,1229r-58,-36l6955,1166r-68,-16l6815,1144xe" fillcolor="#78a22e" stroked="f">
              <v:path arrowok="t"/>
            </v:shape>
            <v:shape id="_x0000_s1255" style="position:absolute;left:6372;top:1143;width:885;height:885" coordorigin="6373,1144" coordsize="885,885" path="m6815,2029r72,-6l6955,2006r64,-27l7077,1943r51,-44l7172,1847r36,-58l7235,1726r17,-68l7258,1586r-6,-72l7235,1446r-27,-63l7172,1325r-44,-52l7077,1229r-58,-36l6955,1166r-68,-16l6815,1144r-71,6l6675,1166r-63,27l6554,1229r-52,44l6458,1325r-36,58l6395,1446r-16,68l6373,1586r6,72l6395,1726r27,63l6458,1847r44,52l6554,1943r58,36l6675,2006r69,17l6815,2029xe" filled="f" strokecolor="white" strokeweight="3pt">
              <v:path arrowok="t"/>
            </v:shape>
            <v:shape id="_x0000_s1254" style="position:absolute;left:6621;top:1361;width:415;height:478" coordorigin="6622,1362" coordsize="415,478" o:spt="100" adj="0,,0" path="m6838,1791r-52,31l6784,1840r12,l6798,1839r20,-18l6838,1791xm6859,1737r,l6844,1782r-6,9l6846,1786r24,-25l6861,1739r-2,-2xm6847,1704r-52,l6822,1707r37,30l6847,1704xm6923,1691r-192,l6743,1734r20,-20l6778,1705r17,-1l6847,1704r-1,-1l6928,1703r-5,-12xm6928,1703r-82,l6868,1712r28,5l6920,1715r8,-11l6928,1703xm6622,1539r,44l6645,1614r-20,17l6641,1672r16,20l6683,1696r48,-5l6923,1691r-7,-22l6978,1669r6,-5l7019,1624r-34,-30l7021,1580r12,-12l6891,1568r5,-7l6760,1561r-12,-1l6738,1555r-58,l6641,1546r-19,-7l6622,1539xm6978,1669r-62,l6942,1682r20,l6978,1669xm6949,1503r-13,30l6925,1550r-13,10l6891,1568r142,l7036,1565r,-42l6973,1523r-6,l6949,1503xm6724,1460r44,50l6786,1538r-4,13l6760,1561r136,l6913,1539r,l6924,1489r-3,-24l6767,1465r-43,-5xm6677,1512r-1,15l6678,1546r2,9l6738,1555r-1,l6719,1541r-31,-28l6677,1512xm7035,1491r-26,20l6987,1521r-14,2l7036,1523r,-20l7035,1491xm6762,1362r5,103l6921,1465r-5,-32l6910,1424r-59,l6836,1398r-14,-16l6800,1372r-38,-10xm6880,1385r-29,39l6910,1424r-30,-39xe" stroked="f">
              <v:stroke joinstyle="round"/>
              <v:formulas/>
              <v:path arrowok="t" o:connecttype="segments"/>
            </v:shape>
            <v:shape id="_x0000_s1253" type="#_x0000_t202" style="position:absolute;left:6342;top:1113;width:4900;height:1078" filled="f" stroked="f">
              <v:textbox inset="0,0,0,0">
                <w:txbxContent>
                  <w:p w14:paraId="794491CC" w14:textId="77777777" w:rsidR="00E351DF" w:rsidRDefault="00E351DF">
                    <w:pPr>
                      <w:rPr>
                        <w:sz w:val="26"/>
                      </w:rPr>
                    </w:pPr>
                  </w:p>
                  <w:p w14:paraId="569A2935" w14:textId="77777777" w:rsidR="00E351DF" w:rsidRDefault="00E351DF">
                    <w:pPr>
                      <w:spacing w:before="3"/>
                      <w:rPr>
                        <w:sz w:val="23"/>
                      </w:rPr>
                    </w:pPr>
                  </w:p>
                  <w:p w14:paraId="732BB7E2" w14:textId="77777777" w:rsidR="00E351DF" w:rsidRDefault="008C4B8B">
                    <w:pPr>
                      <w:ind w:left="1822"/>
                      <w:rPr>
                        <w:sz w:val="26"/>
                      </w:rPr>
                    </w:pPr>
                    <w:r>
                      <w:rPr>
                        <w:color w:val="FFFFFF"/>
                        <w:sz w:val="26"/>
                      </w:rPr>
                      <w:t>Canadian Labour Mobility</w:t>
                    </w:r>
                  </w:p>
                </w:txbxContent>
              </v:textbox>
            </v:shape>
            <w10:wrap anchorx="page"/>
          </v:group>
        </w:pict>
      </w:r>
      <w:r>
        <w:rPr>
          <w:color w:val="231F20"/>
        </w:rPr>
        <w:t>The College ensures qualiﬁcations of individuals applying to become registered Ontario physiotherapists. Anyone using the title physiotherapist, physical therapist or PT in Ontario must be a member of the College, and renew annually.</w:t>
      </w:r>
    </w:p>
    <w:p w14:paraId="4984F81C" w14:textId="77777777" w:rsidR="00E351DF" w:rsidRDefault="00E351DF">
      <w:pPr>
        <w:pStyle w:val="BodyText"/>
        <w:rPr>
          <w:sz w:val="18"/>
        </w:rPr>
      </w:pPr>
    </w:p>
    <w:p w14:paraId="0D2F34B9" w14:textId="77777777" w:rsidR="00E351DF" w:rsidRDefault="00E351DF">
      <w:pPr>
        <w:pStyle w:val="BodyText"/>
        <w:rPr>
          <w:sz w:val="18"/>
        </w:rPr>
      </w:pPr>
    </w:p>
    <w:p w14:paraId="67065BEC" w14:textId="77777777" w:rsidR="00E351DF" w:rsidRDefault="00E351DF">
      <w:pPr>
        <w:pStyle w:val="BodyText"/>
        <w:rPr>
          <w:sz w:val="18"/>
        </w:rPr>
      </w:pPr>
    </w:p>
    <w:p w14:paraId="7A0147D8" w14:textId="77777777" w:rsidR="00E351DF" w:rsidRDefault="00E351DF">
      <w:pPr>
        <w:pStyle w:val="BodyText"/>
        <w:spacing w:before="6"/>
      </w:pPr>
    </w:p>
    <w:p w14:paraId="1E2E24E1" w14:textId="77777777" w:rsidR="00E351DF" w:rsidRDefault="008C4B8B">
      <w:pPr>
        <w:spacing w:before="1"/>
        <w:jc w:val="right"/>
        <w:rPr>
          <w:rFonts w:ascii="Copperplate Gothic Bold"/>
          <w:b/>
          <w:sz w:val="108"/>
        </w:rPr>
      </w:pPr>
      <w:r>
        <w:pict w14:anchorId="344AA25F">
          <v:group id="_x0000_s1243" style="position:absolute;left:0;text-align:left;margin-left:227.15pt;margin-top:-.6pt;width:334.6pt;height:63pt;z-index:-255606784;mso-position-horizontal-relative:page" coordorigin="4543,-12" coordsize="6692,1260">
            <v:line id="_x0000_s1251" style="position:absolute" from="4563,90" to="4563,1187" strokecolor="#bcbec0" strokeweight="2pt">
              <v:stroke dashstyle="dot"/>
            </v:line>
            <v:line id="_x0000_s1250" style="position:absolute" from="4643,1228" to="11175,1228" strokecolor="#bcbec0" strokeweight="2pt">
              <v:stroke dashstyle="dot"/>
            </v:line>
            <v:line id="_x0000_s1249" style="position:absolute" from="11215,1147" to="11215,49" strokecolor="#bcbec0" strokeweight="2pt">
              <v:stroke dashstyle="dot"/>
            </v:line>
            <v:line id="_x0000_s1248" style="position:absolute" from="11135,8" to="4603,8" strokecolor="#bcbec0" strokeweight="2pt">
              <v:stroke dashstyle="dot"/>
            </v:line>
            <v:line id="_x0000_s1247" style="position:absolute" from="4563,1228" to="4563,1228" strokecolor="#bcbec0" strokeweight="2pt"/>
            <v:line id="_x0000_s1246" style="position:absolute" from="11215,1228" to="11215,1228" strokecolor="#bcbec0" strokeweight="2pt"/>
            <v:line id="_x0000_s1245" style="position:absolute" from="11215,8" to="11215,8" strokecolor="#bcbec0" strokeweight="2pt"/>
            <v:line id="_x0000_s1244" style="position:absolute" from="4563,8" to="4563,8" strokecolor="#bcbec0" strokeweight="2pt"/>
            <w10:wrap anchorx="page"/>
          </v:group>
        </w:pict>
      </w:r>
      <w:r>
        <w:rPr>
          <w:rFonts w:ascii="Copperplate Gothic Bold"/>
          <w:b/>
          <w:color w:val="BCBEC0"/>
          <w:w w:val="95"/>
          <w:sz w:val="108"/>
        </w:rPr>
        <w:t>38</w:t>
      </w:r>
    </w:p>
    <w:p w14:paraId="6B498581" w14:textId="77777777" w:rsidR="00E351DF" w:rsidRDefault="008C4B8B">
      <w:pPr>
        <w:pStyle w:val="BodyText"/>
        <w:rPr>
          <w:rFonts w:ascii="Copperplate Gothic Bold"/>
          <w:b/>
          <w:sz w:val="18"/>
        </w:rPr>
      </w:pPr>
      <w:r>
        <w:br w:type="column"/>
      </w:r>
    </w:p>
    <w:p w14:paraId="7E93A7C9" w14:textId="77777777" w:rsidR="00E351DF" w:rsidRDefault="00E351DF">
      <w:pPr>
        <w:pStyle w:val="BodyText"/>
        <w:rPr>
          <w:rFonts w:ascii="Copperplate Gothic Bold"/>
          <w:b/>
          <w:sz w:val="18"/>
        </w:rPr>
      </w:pPr>
    </w:p>
    <w:p w14:paraId="0198C907" w14:textId="77777777" w:rsidR="00E351DF" w:rsidRDefault="00E351DF">
      <w:pPr>
        <w:pStyle w:val="BodyText"/>
        <w:rPr>
          <w:rFonts w:ascii="Copperplate Gothic Bold"/>
          <w:b/>
          <w:sz w:val="18"/>
        </w:rPr>
      </w:pPr>
    </w:p>
    <w:p w14:paraId="5D64C086" w14:textId="77777777" w:rsidR="00E351DF" w:rsidRDefault="00E351DF">
      <w:pPr>
        <w:pStyle w:val="BodyText"/>
        <w:rPr>
          <w:rFonts w:ascii="Copperplate Gothic Bold"/>
          <w:b/>
          <w:sz w:val="18"/>
        </w:rPr>
      </w:pPr>
    </w:p>
    <w:p w14:paraId="7D3AAA3F" w14:textId="77777777" w:rsidR="00E351DF" w:rsidRDefault="00E351DF">
      <w:pPr>
        <w:pStyle w:val="BodyText"/>
        <w:rPr>
          <w:rFonts w:ascii="Copperplate Gothic Bold"/>
          <w:b/>
          <w:sz w:val="18"/>
        </w:rPr>
      </w:pPr>
    </w:p>
    <w:p w14:paraId="4EA228D3" w14:textId="77777777" w:rsidR="00E351DF" w:rsidRDefault="00E351DF">
      <w:pPr>
        <w:pStyle w:val="BodyText"/>
        <w:rPr>
          <w:rFonts w:ascii="Copperplate Gothic Bold"/>
          <w:b/>
          <w:sz w:val="18"/>
        </w:rPr>
      </w:pPr>
    </w:p>
    <w:p w14:paraId="3E04FCE5" w14:textId="77777777" w:rsidR="00E351DF" w:rsidRDefault="00E351DF">
      <w:pPr>
        <w:pStyle w:val="BodyText"/>
        <w:rPr>
          <w:rFonts w:ascii="Copperplate Gothic Bold"/>
          <w:b/>
          <w:sz w:val="18"/>
        </w:rPr>
      </w:pPr>
    </w:p>
    <w:p w14:paraId="6066B9A7" w14:textId="77777777" w:rsidR="00E351DF" w:rsidRDefault="00E351DF">
      <w:pPr>
        <w:pStyle w:val="BodyText"/>
        <w:rPr>
          <w:rFonts w:ascii="Copperplate Gothic Bold"/>
          <w:b/>
          <w:sz w:val="18"/>
        </w:rPr>
      </w:pPr>
    </w:p>
    <w:p w14:paraId="5FED1B0D" w14:textId="77777777" w:rsidR="00E351DF" w:rsidRDefault="00E351DF">
      <w:pPr>
        <w:pStyle w:val="BodyText"/>
        <w:rPr>
          <w:rFonts w:ascii="Copperplate Gothic Bold"/>
          <w:b/>
          <w:sz w:val="18"/>
        </w:rPr>
      </w:pPr>
    </w:p>
    <w:p w14:paraId="2633A455" w14:textId="77777777" w:rsidR="00E351DF" w:rsidRDefault="00E351DF">
      <w:pPr>
        <w:pStyle w:val="BodyText"/>
        <w:rPr>
          <w:rFonts w:ascii="Copperplate Gothic Bold"/>
          <w:b/>
          <w:sz w:val="18"/>
        </w:rPr>
      </w:pPr>
    </w:p>
    <w:p w14:paraId="263405DB" w14:textId="77777777" w:rsidR="00E351DF" w:rsidRDefault="00E351DF">
      <w:pPr>
        <w:pStyle w:val="BodyText"/>
        <w:rPr>
          <w:rFonts w:ascii="Copperplate Gothic Bold"/>
          <w:b/>
          <w:sz w:val="18"/>
        </w:rPr>
      </w:pPr>
    </w:p>
    <w:p w14:paraId="34D16625" w14:textId="77777777" w:rsidR="00E351DF" w:rsidRDefault="00E351DF">
      <w:pPr>
        <w:pStyle w:val="BodyText"/>
        <w:rPr>
          <w:rFonts w:ascii="Copperplate Gothic Bold"/>
          <w:b/>
          <w:sz w:val="18"/>
        </w:rPr>
      </w:pPr>
    </w:p>
    <w:p w14:paraId="60486D22" w14:textId="77777777" w:rsidR="00E351DF" w:rsidRDefault="00E351DF">
      <w:pPr>
        <w:pStyle w:val="BodyText"/>
        <w:spacing w:before="9"/>
        <w:rPr>
          <w:rFonts w:ascii="Copperplate Gothic Bold"/>
          <w:b/>
          <w:sz w:val="21"/>
        </w:rPr>
      </w:pPr>
    </w:p>
    <w:p w14:paraId="558FAD6F" w14:textId="77777777" w:rsidR="00E351DF" w:rsidRDefault="008C4B8B">
      <w:pPr>
        <w:pStyle w:val="BodyText"/>
        <w:spacing w:line="247" w:lineRule="auto"/>
        <w:ind w:left="340" w:right="1180"/>
      </w:pPr>
      <w:r>
        <w:rPr>
          <w:color w:val="231F20"/>
        </w:rPr>
        <w:t>38 individuals became registered in Ontario through the use of the Agreement on Internal Trade provisions between April 1, 2016 to March 31, 2017.</w:t>
      </w:r>
    </w:p>
    <w:p w14:paraId="03FD4D60" w14:textId="77777777" w:rsidR="00E351DF" w:rsidRDefault="00E351DF">
      <w:pPr>
        <w:spacing w:line="247" w:lineRule="auto"/>
        <w:sectPr w:rsidR="00E351DF">
          <w:type w:val="continuous"/>
          <w:pgSz w:w="12240" w:h="15840"/>
          <w:pgMar w:top="1500" w:right="0" w:bottom="280" w:left="480" w:header="720" w:footer="720" w:gutter="0"/>
          <w:cols w:num="2" w:space="720" w:equalWidth="0">
            <w:col w:w="5935" w:space="40"/>
            <w:col w:w="5785"/>
          </w:cols>
        </w:sectPr>
      </w:pPr>
    </w:p>
    <w:p w14:paraId="278E0B62" w14:textId="77777777" w:rsidR="00E351DF" w:rsidRDefault="00E351DF">
      <w:pPr>
        <w:pStyle w:val="BodyText"/>
        <w:rPr>
          <w:sz w:val="20"/>
        </w:rPr>
      </w:pPr>
    </w:p>
    <w:p w14:paraId="0F57683A" w14:textId="77777777" w:rsidR="00E351DF" w:rsidRDefault="00E351DF">
      <w:pPr>
        <w:pStyle w:val="BodyText"/>
        <w:rPr>
          <w:sz w:val="20"/>
        </w:rPr>
      </w:pPr>
    </w:p>
    <w:p w14:paraId="27462056" w14:textId="77777777" w:rsidR="00E351DF" w:rsidRDefault="00E351DF">
      <w:pPr>
        <w:pStyle w:val="BodyText"/>
        <w:rPr>
          <w:sz w:val="20"/>
        </w:rPr>
      </w:pPr>
    </w:p>
    <w:p w14:paraId="48533D9C" w14:textId="77777777" w:rsidR="00E351DF" w:rsidRDefault="00E351DF">
      <w:pPr>
        <w:pStyle w:val="BodyText"/>
        <w:spacing w:before="9"/>
        <w:rPr>
          <w:sz w:val="25"/>
        </w:rPr>
      </w:pPr>
    </w:p>
    <w:p w14:paraId="3C6F769E" w14:textId="77777777" w:rsidR="00E351DF" w:rsidRDefault="008C4B8B">
      <w:pPr>
        <w:spacing w:before="100"/>
        <w:ind w:left="4030"/>
        <w:rPr>
          <w:rFonts w:ascii="Copperplate Gothic Bold"/>
          <w:b/>
        </w:rPr>
      </w:pPr>
      <w:r>
        <w:rPr>
          <w:rFonts w:ascii="Copperplate Gothic Bold"/>
          <w:b/>
          <w:color w:val="231F20"/>
        </w:rPr>
        <w:t>Registration Committee Decisions</w:t>
      </w:r>
    </w:p>
    <w:p w14:paraId="1B266949" w14:textId="77777777" w:rsidR="00E351DF" w:rsidRDefault="008C4B8B">
      <w:pPr>
        <w:pStyle w:val="BodyText"/>
        <w:spacing w:before="139" w:line="247" w:lineRule="auto"/>
        <w:ind w:left="4030" w:right="1048"/>
      </w:pPr>
      <w:r>
        <w:rPr>
          <w:color w:val="231F20"/>
        </w:rPr>
        <w:t>Most applicants unquestionably meet all registrat</w:t>
      </w:r>
      <w:r>
        <w:rPr>
          <w:color w:val="231F20"/>
        </w:rPr>
        <w:t>ion requirements and are automatically registered. Those candidates whose applications are more complicated are considered by the Registration Committee.</w:t>
      </w:r>
    </w:p>
    <w:p w14:paraId="2BA1DFDA" w14:textId="77777777" w:rsidR="00E351DF" w:rsidRDefault="00E351DF">
      <w:pPr>
        <w:pStyle w:val="BodyText"/>
        <w:spacing w:before="11"/>
        <w:rPr>
          <w:sz w:val="14"/>
        </w:rPr>
      </w:pPr>
    </w:p>
    <w:tbl>
      <w:tblPr>
        <w:tblW w:w="0" w:type="auto"/>
        <w:tblInd w:w="403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758"/>
        <w:gridCol w:w="1484"/>
        <w:gridCol w:w="1484"/>
      </w:tblGrid>
      <w:tr w:rsidR="00E351DF" w14:paraId="444E572B" w14:textId="77777777">
        <w:trPr>
          <w:trHeight w:val="515"/>
        </w:trPr>
        <w:tc>
          <w:tcPr>
            <w:tcW w:w="3758" w:type="dxa"/>
            <w:tcBorders>
              <w:top w:val="nil"/>
              <w:left w:val="nil"/>
            </w:tcBorders>
            <w:shd w:val="clear" w:color="auto" w:fill="231F20"/>
          </w:tcPr>
          <w:p w14:paraId="7C1568DC" w14:textId="77777777" w:rsidR="00E351DF" w:rsidRDefault="00E351DF">
            <w:pPr>
              <w:pStyle w:val="TableParagraph"/>
              <w:spacing w:before="0"/>
              <w:rPr>
                <w:rFonts w:ascii="Times New Roman"/>
                <w:sz w:val="18"/>
              </w:rPr>
            </w:pPr>
          </w:p>
        </w:tc>
        <w:tc>
          <w:tcPr>
            <w:tcW w:w="1484" w:type="dxa"/>
            <w:tcBorders>
              <w:top w:val="nil"/>
            </w:tcBorders>
            <w:shd w:val="clear" w:color="auto" w:fill="231F20"/>
          </w:tcPr>
          <w:p w14:paraId="5C64C8BD" w14:textId="77777777" w:rsidR="00E351DF" w:rsidRDefault="008C4B8B">
            <w:pPr>
              <w:pStyle w:val="TableParagraph"/>
              <w:spacing w:before="167"/>
              <w:ind w:right="56"/>
              <w:jc w:val="right"/>
              <w:rPr>
                <w:sz w:val="24"/>
              </w:rPr>
            </w:pPr>
            <w:r>
              <w:rPr>
                <w:color w:val="FFFFFF"/>
                <w:sz w:val="24"/>
              </w:rPr>
              <w:t>2015–2016</w:t>
            </w:r>
          </w:p>
        </w:tc>
        <w:tc>
          <w:tcPr>
            <w:tcW w:w="1484" w:type="dxa"/>
            <w:tcBorders>
              <w:top w:val="nil"/>
              <w:right w:val="nil"/>
            </w:tcBorders>
            <w:shd w:val="clear" w:color="auto" w:fill="231F20"/>
          </w:tcPr>
          <w:p w14:paraId="2175EE94" w14:textId="77777777" w:rsidR="00E351DF" w:rsidRDefault="008C4B8B">
            <w:pPr>
              <w:pStyle w:val="TableParagraph"/>
              <w:spacing w:before="167"/>
              <w:ind w:right="78"/>
              <w:jc w:val="right"/>
              <w:rPr>
                <w:sz w:val="24"/>
              </w:rPr>
            </w:pPr>
            <w:r>
              <w:rPr>
                <w:color w:val="FFFFFF"/>
                <w:sz w:val="24"/>
              </w:rPr>
              <w:t>2016–2017</w:t>
            </w:r>
          </w:p>
        </w:tc>
      </w:tr>
      <w:tr w:rsidR="00E351DF" w14:paraId="3982A2F2" w14:textId="77777777">
        <w:trPr>
          <w:trHeight w:val="298"/>
        </w:trPr>
        <w:tc>
          <w:tcPr>
            <w:tcW w:w="3758" w:type="dxa"/>
            <w:tcBorders>
              <w:left w:val="nil"/>
            </w:tcBorders>
            <w:shd w:val="clear" w:color="auto" w:fill="E6E7E8"/>
          </w:tcPr>
          <w:p w14:paraId="0C72D754" w14:textId="77777777" w:rsidR="00E351DF" w:rsidRDefault="008C4B8B">
            <w:pPr>
              <w:pStyle w:val="TableParagraph"/>
              <w:spacing w:before="23"/>
              <w:ind w:left="80"/>
              <w:rPr>
                <w:sz w:val="17"/>
              </w:rPr>
            </w:pPr>
            <w:r>
              <w:rPr>
                <w:color w:val="231F20"/>
                <w:sz w:val="17"/>
              </w:rPr>
              <w:t>Total Number of Decisions</w:t>
            </w:r>
          </w:p>
        </w:tc>
        <w:tc>
          <w:tcPr>
            <w:tcW w:w="1484" w:type="dxa"/>
            <w:tcBorders>
              <w:right w:val="single" w:sz="8" w:space="0" w:color="FFFFFF"/>
            </w:tcBorders>
            <w:shd w:val="clear" w:color="auto" w:fill="CEDCB5"/>
          </w:tcPr>
          <w:p w14:paraId="2CBB68AA" w14:textId="77777777" w:rsidR="00E351DF" w:rsidRDefault="008C4B8B">
            <w:pPr>
              <w:pStyle w:val="TableParagraph"/>
              <w:spacing w:before="23"/>
              <w:ind w:right="68"/>
              <w:jc w:val="right"/>
              <w:rPr>
                <w:sz w:val="17"/>
              </w:rPr>
            </w:pPr>
            <w:r>
              <w:rPr>
                <w:color w:val="231F20"/>
                <w:sz w:val="17"/>
              </w:rPr>
              <w:t>18</w:t>
            </w:r>
          </w:p>
        </w:tc>
        <w:tc>
          <w:tcPr>
            <w:tcW w:w="1484" w:type="dxa"/>
            <w:tcBorders>
              <w:left w:val="single" w:sz="8" w:space="0" w:color="FFFFFF"/>
              <w:right w:val="nil"/>
            </w:tcBorders>
            <w:shd w:val="clear" w:color="auto" w:fill="9BB865"/>
          </w:tcPr>
          <w:p w14:paraId="2CAB0F9C" w14:textId="77777777" w:rsidR="00E351DF" w:rsidRDefault="008C4B8B">
            <w:pPr>
              <w:pStyle w:val="TableParagraph"/>
              <w:spacing w:before="23"/>
              <w:ind w:right="79"/>
              <w:jc w:val="right"/>
              <w:rPr>
                <w:sz w:val="17"/>
              </w:rPr>
            </w:pPr>
            <w:r>
              <w:rPr>
                <w:color w:val="231F20"/>
                <w:sz w:val="17"/>
              </w:rPr>
              <w:t>14</w:t>
            </w:r>
          </w:p>
        </w:tc>
      </w:tr>
      <w:tr w:rsidR="00E351DF" w14:paraId="3E7D2D25" w14:textId="77777777">
        <w:trPr>
          <w:trHeight w:val="295"/>
        </w:trPr>
        <w:tc>
          <w:tcPr>
            <w:tcW w:w="6726" w:type="dxa"/>
            <w:gridSpan w:val="3"/>
            <w:tcBorders>
              <w:left w:val="nil"/>
              <w:right w:val="nil"/>
            </w:tcBorders>
            <w:shd w:val="clear" w:color="auto" w:fill="BCBEC0"/>
          </w:tcPr>
          <w:p w14:paraId="63B1FE7F" w14:textId="77777777" w:rsidR="00E351DF" w:rsidRDefault="008C4B8B">
            <w:pPr>
              <w:pStyle w:val="TableParagraph"/>
              <w:spacing w:before="23"/>
              <w:ind w:left="80"/>
              <w:rPr>
                <w:sz w:val="17"/>
              </w:rPr>
            </w:pPr>
            <w:r>
              <w:rPr>
                <w:color w:val="231F20"/>
                <w:sz w:val="17"/>
              </w:rPr>
              <w:t>Outcomes</w:t>
            </w:r>
          </w:p>
        </w:tc>
      </w:tr>
      <w:tr w:rsidR="00E351DF" w14:paraId="35319443" w14:textId="77777777">
        <w:trPr>
          <w:trHeight w:val="462"/>
        </w:trPr>
        <w:tc>
          <w:tcPr>
            <w:tcW w:w="3758" w:type="dxa"/>
            <w:tcBorders>
              <w:left w:val="nil"/>
            </w:tcBorders>
            <w:shd w:val="clear" w:color="auto" w:fill="E6E7E8"/>
          </w:tcPr>
          <w:p w14:paraId="6339CA91" w14:textId="77777777" w:rsidR="00E351DF" w:rsidRDefault="008C4B8B">
            <w:pPr>
              <w:pStyle w:val="TableParagraph"/>
              <w:spacing w:before="10" w:line="220" w:lineRule="atLeast"/>
              <w:ind w:left="259" w:right="1767" w:hanging="1"/>
              <w:rPr>
                <w:sz w:val="17"/>
              </w:rPr>
            </w:pPr>
            <w:r>
              <w:rPr>
                <w:color w:val="231F20"/>
                <w:sz w:val="17"/>
              </w:rPr>
              <w:t>Certiﬁcate of Registration Granted</w:t>
            </w:r>
          </w:p>
        </w:tc>
        <w:tc>
          <w:tcPr>
            <w:tcW w:w="1484" w:type="dxa"/>
            <w:tcBorders>
              <w:right w:val="single" w:sz="8" w:space="0" w:color="FFFFFF"/>
            </w:tcBorders>
            <w:shd w:val="clear" w:color="auto" w:fill="CEDCB5"/>
          </w:tcPr>
          <w:p w14:paraId="3B1D0C9F" w14:textId="77777777" w:rsidR="00E351DF" w:rsidRDefault="008C4B8B">
            <w:pPr>
              <w:pStyle w:val="TableParagraph"/>
              <w:spacing w:before="23"/>
              <w:ind w:right="70"/>
              <w:jc w:val="right"/>
              <w:rPr>
                <w:sz w:val="17"/>
              </w:rPr>
            </w:pPr>
            <w:r>
              <w:rPr>
                <w:color w:val="231F20"/>
                <w:sz w:val="17"/>
              </w:rPr>
              <w:t>1</w:t>
            </w:r>
          </w:p>
        </w:tc>
        <w:tc>
          <w:tcPr>
            <w:tcW w:w="1484" w:type="dxa"/>
            <w:tcBorders>
              <w:left w:val="single" w:sz="8" w:space="0" w:color="FFFFFF"/>
              <w:right w:val="nil"/>
            </w:tcBorders>
            <w:shd w:val="clear" w:color="auto" w:fill="9BB865"/>
          </w:tcPr>
          <w:p w14:paraId="6479F179" w14:textId="77777777" w:rsidR="00E351DF" w:rsidRDefault="008C4B8B">
            <w:pPr>
              <w:pStyle w:val="TableParagraph"/>
              <w:spacing w:before="23"/>
              <w:ind w:right="79"/>
              <w:jc w:val="right"/>
              <w:rPr>
                <w:sz w:val="17"/>
              </w:rPr>
            </w:pPr>
            <w:r>
              <w:rPr>
                <w:color w:val="231F20"/>
                <w:sz w:val="17"/>
              </w:rPr>
              <w:t>0</w:t>
            </w:r>
          </w:p>
        </w:tc>
      </w:tr>
      <w:tr w:rsidR="00E351DF" w14:paraId="116FC8B4" w14:textId="77777777">
        <w:trPr>
          <w:trHeight w:val="462"/>
        </w:trPr>
        <w:tc>
          <w:tcPr>
            <w:tcW w:w="3758" w:type="dxa"/>
            <w:tcBorders>
              <w:left w:val="nil"/>
            </w:tcBorders>
            <w:shd w:val="clear" w:color="auto" w:fill="E6E7E8"/>
          </w:tcPr>
          <w:p w14:paraId="4A1197FE" w14:textId="77777777" w:rsidR="00E351DF" w:rsidRDefault="008C4B8B">
            <w:pPr>
              <w:pStyle w:val="TableParagraph"/>
              <w:spacing w:before="10" w:line="220" w:lineRule="atLeast"/>
              <w:ind w:left="260" w:hanging="1"/>
              <w:rPr>
                <w:sz w:val="17"/>
              </w:rPr>
            </w:pPr>
            <w:r>
              <w:rPr>
                <w:color w:val="231F20"/>
                <w:sz w:val="17"/>
              </w:rPr>
              <w:t>Certiﬁcate of Registration with Additional Terms, Conditions and Limitations Granted</w:t>
            </w:r>
          </w:p>
        </w:tc>
        <w:tc>
          <w:tcPr>
            <w:tcW w:w="1484" w:type="dxa"/>
            <w:tcBorders>
              <w:right w:val="single" w:sz="8" w:space="0" w:color="FFFFFF"/>
            </w:tcBorders>
            <w:shd w:val="clear" w:color="auto" w:fill="CEDCB5"/>
          </w:tcPr>
          <w:p w14:paraId="2000DA52" w14:textId="77777777" w:rsidR="00E351DF" w:rsidRDefault="008C4B8B">
            <w:pPr>
              <w:pStyle w:val="TableParagraph"/>
              <w:spacing w:before="23"/>
              <w:ind w:right="68"/>
              <w:jc w:val="right"/>
              <w:rPr>
                <w:sz w:val="17"/>
              </w:rPr>
            </w:pPr>
            <w:r>
              <w:rPr>
                <w:color w:val="231F20"/>
                <w:sz w:val="17"/>
              </w:rPr>
              <w:t>12</w:t>
            </w:r>
          </w:p>
        </w:tc>
        <w:tc>
          <w:tcPr>
            <w:tcW w:w="1484" w:type="dxa"/>
            <w:tcBorders>
              <w:left w:val="single" w:sz="8" w:space="0" w:color="FFFFFF"/>
              <w:right w:val="nil"/>
            </w:tcBorders>
            <w:shd w:val="clear" w:color="auto" w:fill="9BB865"/>
          </w:tcPr>
          <w:p w14:paraId="5BC4369B" w14:textId="77777777" w:rsidR="00E351DF" w:rsidRDefault="008C4B8B">
            <w:pPr>
              <w:pStyle w:val="TableParagraph"/>
              <w:spacing w:before="23"/>
              <w:ind w:right="79"/>
              <w:jc w:val="right"/>
              <w:rPr>
                <w:sz w:val="17"/>
              </w:rPr>
            </w:pPr>
            <w:r>
              <w:rPr>
                <w:color w:val="231F20"/>
                <w:sz w:val="17"/>
              </w:rPr>
              <w:t>11</w:t>
            </w:r>
          </w:p>
        </w:tc>
      </w:tr>
      <w:tr w:rsidR="00E351DF" w14:paraId="000F43CB" w14:textId="77777777">
        <w:trPr>
          <w:trHeight w:val="242"/>
        </w:trPr>
        <w:tc>
          <w:tcPr>
            <w:tcW w:w="3758" w:type="dxa"/>
            <w:tcBorders>
              <w:left w:val="nil"/>
            </w:tcBorders>
            <w:shd w:val="clear" w:color="auto" w:fill="E6E7E8"/>
          </w:tcPr>
          <w:p w14:paraId="0873668E" w14:textId="77777777" w:rsidR="00E351DF" w:rsidRDefault="008C4B8B">
            <w:pPr>
              <w:pStyle w:val="TableParagraph"/>
              <w:spacing w:before="23" w:line="199" w:lineRule="exact"/>
              <w:ind w:left="259"/>
              <w:rPr>
                <w:sz w:val="17"/>
              </w:rPr>
            </w:pPr>
            <w:r>
              <w:rPr>
                <w:color w:val="231F20"/>
                <w:sz w:val="17"/>
              </w:rPr>
              <w:t>Certiﬁcates Denied</w:t>
            </w:r>
          </w:p>
        </w:tc>
        <w:tc>
          <w:tcPr>
            <w:tcW w:w="1484" w:type="dxa"/>
            <w:tcBorders>
              <w:right w:val="single" w:sz="8" w:space="0" w:color="FFFFFF"/>
            </w:tcBorders>
            <w:shd w:val="clear" w:color="auto" w:fill="CEDCB5"/>
          </w:tcPr>
          <w:p w14:paraId="4E31FBCD" w14:textId="77777777" w:rsidR="00E351DF" w:rsidRDefault="008C4B8B">
            <w:pPr>
              <w:pStyle w:val="TableParagraph"/>
              <w:spacing w:before="23" w:line="199" w:lineRule="exact"/>
              <w:ind w:right="68"/>
              <w:jc w:val="right"/>
              <w:rPr>
                <w:sz w:val="17"/>
              </w:rPr>
            </w:pPr>
            <w:r>
              <w:rPr>
                <w:color w:val="231F20"/>
                <w:sz w:val="17"/>
              </w:rPr>
              <w:t>5</w:t>
            </w:r>
          </w:p>
        </w:tc>
        <w:tc>
          <w:tcPr>
            <w:tcW w:w="1484" w:type="dxa"/>
            <w:tcBorders>
              <w:left w:val="single" w:sz="8" w:space="0" w:color="FFFFFF"/>
              <w:right w:val="nil"/>
            </w:tcBorders>
            <w:shd w:val="clear" w:color="auto" w:fill="9BB865"/>
          </w:tcPr>
          <w:p w14:paraId="6E95B35F" w14:textId="77777777" w:rsidR="00E351DF" w:rsidRDefault="008C4B8B">
            <w:pPr>
              <w:pStyle w:val="TableParagraph"/>
              <w:spacing w:before="23" w:line="199" w:lineRule="exact"/>
              <w:ind w:right="79"/>
              <w:jc w:val="right"/>
              <w:rPr>
                <w:sz w:val="17"/>
              </w:rPr>
            </w:pPr>
            <w:r>
              <w:rPr>
                <w:color w:val="231F20"/>
                <w:sz w:val="17"/>
              </w:rPr>
              <w:t>3</w:t>
            </w:r>
          </w:p>
        </w:tc>
      </w:tr>
      <w:tr w:rsidR="00E351DF" w14:paraId="2D9E3C73" w14:textId="77777777">
        <w:trPr>
          <w:trHeight w:val="317"/>
        </w:trPr>
        <w:tc>
          <w:tcPr>
            <w:tcW w:w="6726" w:type="dxa"/>
            <w:gridSpan w:val="3"/>
            <w:tcBorders>
              <w:left w:val="nil"/>
              <w:bottom w:val="nil"/>
              <w:right w:val="nil"/>
            </w:tcBorders>
            <w:shd w:val="clear" w:color="auto" w:fill="231F20"/>
          </w:tcPr>
          <w:p w14:paraId="64A87505" w14:textId="77777777" w:rsidR="00E351DF" w:rsidRDefault="00E351DF">
            <w:pPr>
              <w:pStyle w:val="TableParagraph"/>
              <w:spacing w:before="0"/>
              <w:rPr>
                <w:rFonts w:ascii="Times New Roman"/>
                <w:sz w:val="18"/>
              </w:rPr>
            </w:pPr>
          </w:p>
        </w:tc>
      </w:tr>
    </w:tbl>
    <w:p w14:paraId="2A81E404" w14:textId="77777777" w:rsidR="00E351DF" w:rsidRDefault="00E351DF">
      <w:pPr>
        <w:rPr>
          <w:rFonts w:ascii="Times New Roman"/>
          <w:sz w:val="18"/>
        </w:rPr>
        <w:sectPr w:rsidR="00E351DF">
          <w:type w:val="continuous"/>
          <w:pgSz w:w="12240" w:h="15840"/>
          <w:pgMar w:top="1500" w:right="0" w:bottom="280" w:left="480" w:header="720" w:footer="720" w:gutter="0"/>
          <w:cols w:space="720"/>
        </w:sectPr>
      </w:pPr>
    </w:p>
    <w:p w14:paraId="541537EE" w14:textId="77777777" w:rsidR="00E351DF" w:rsidRDefault="00E351DF">
      <w:pPr>
        <w:pStyle w:val="BodyText"/>
        <w:rPr>
          <w:sz w:val="20"/>
        </w:rPr>
      </w:pPr>
    </w:p>
    <w:p w14:paraId="4D0F946E" w14:textId="77777777" w:rsidR="00E351DF" w:rsidRDefault="00E351DF">
      <w:pPr>
        <w:pStyle w:val="BodyText"/>
        <w:rPr>
          <w:sz w:val="20"/>
        </w:rPr>
      </w:pPr>
    </w:p>
    <w:p w14:paraId="69BE1A2C" w14:textId="77777777" w:rsidR="00E351DF" w:rsidRDefault="00E351DF">
      <w:pPr>
        <w:pStyle w:val="BodyText"/>
        <w:rPr>
          <w:sz w:val="20"/>
        </w:rPr>
      </w:pPr>
    </w:p>
    <w:p w14:paraId="3CFEFE80" w14:textId="77777777" w:rsidR="00E351DF" w:rsidRDefault="00E351DF">
      <w:pPr>
        <w:pStyle w:val="BodyText"/>
        <w:rPr>
          <w:sz w:val="20"/>
        </w:rPr>
      </w:pPr>
    </w:p>
    <w:p w14:paraId="1D763949" w14:textId="77777777" w:rsidR="00E351DF" w:rsidRDefault="00E351DF">
      <w:pPr>
        <w:pStyle w:val="BodyText"/>
        <w:rPr>
          <w:sz w:val="20"/>
        </w:rPr>
      </w:pPr>
    </w:p>
    <w:p w14:paraId="5B80759E" w14:textId="77777777" w:rsidR="00E351DF" w:rsidRDefault="00E351DF">
      <w:pPr>
        <w:pStyle w:val="BodyText"/>
        <w:spacing w:before="6"/>
        <w:rPr>
          <w:sz w:val="22"/>
        </w:rPr>
      </w:pPr>
    </w:p>
    <w:p w14:paraId="6A2D0EE7" w14:textId="77777777" w:rsidR="00E351DF" w:rsidRDefault="008C4B8B">
      <w:pPr>
        <w:spacing w:before="100"/>
        <w:ind w:left="1226" w:right="1705"/>
        <w:jc w:val="center"/>
        <w:rPr>
          <w:rFonts w:ascii="Copperplate Gothic Bold" w:hAnsi="Copperplate Gothic Bold"/>
          <w:b/>
          <w:sz w:val="40"/>
        </w:rPr>
      </w:pPr>
      <w:r>
        <w:rPr>
          <w:rFonts w:ascii="Copperplate Gothic Bold" w:hAnsi="Copperplate Gothic Bold"/>
          <w:b/>
          <w:color w:val="221E1F"/>
          <w:sz w:val="40"/>
        </w:rPr>
        <w:t>2016–2017 by the numbers</w:t>
      </w:r>
    </w:p>
    <w:p w14:paraId="5DA1B252" w14:textId="77777777" w:rsidR="00E351DF" w:rsidRDefault="00E351DF">
      <w:pPr>
        <w:pStyle w:val="BodyText"/>
        <w:rPr>
          <w:rFonts w:ascii="Copperplate Gothic Bold"/>
          <w:b/>
          <w:sz w:val="20"/>
        </w:rPr>
      </w:pPr>
    </w:p>
    <w:p w14:paraId="1F42DE0A" w14:textId="77777777" w:rsidR="00E351DF" w:rsidRDefault="00E351DF">
      <w:pPr>
        <w:pStyle w:val="BodyText"/>
        <w:rPr>
          <w:rFonts w:ascii="Copperplate Gothic Bold"/>
          <w:b/>
          <w:sz w:val="20"/>
        </w:rPr>
      </w:pPr>
    </w:p>
    <w:p w14:paraId="634CEED6" w14:textId="77777777" w:rsidR="00E351DF" w:rsidRDefault="008C4B8B">
      <w:pPr>
        <w:pStyle w:val="BodyText"/>
        <w:spacing w:before="7"/>
        <w:rPr>
          <w:rFonts w:ascii="Copperplate Gothic Bold"/>
          <w:b/>
          <w:sz w:val="13"/>
        </w:rPr>
      </w:pPr>
      <w:r>
        <w:pict w14:anchorId="2E43DC59">
          <v:group id="_x0000_s1211" style="position:absolute;margin-left:79.15pt;margin-top:9.55pt;width:433.45pt;height:233.7pt;z-index:-251514880;mso-wrap-distance-left:0;mso-wrap-distance-right:0;mso-position-horizontal-relative:page" coordorigin="1583,191" coordsize="8669,4674">
            <v:shape id="_x0000_s1242" style="position:absolute;left:5463;top:1085;width:28;height:14" coordorigin="5463,1085" coordsize="28,14" path="m5490,1085r-12,1l5468,1090r-5,9l5484,1099r7,-3l5490,1085xe" fillcolor="#78a22e" stroked="f">
              <v:path arrowok="t"/>
            </v:shape>
            <v:shape id="_x0000_s1241" style="position:absolute;left:9926;top:1542;width:14;height:19" coordorigin="9927,1543" coordsize="14,19" o:spt="100" adj="0,,0" path="m9930,1543r-3,10l9927,1560r11,1l9940,1553r-7,l9930,1543xm9940,1553r-7,l9940,1553r,xe" fillcolor="#78a22e" stroked="f">
              <v:stroke joinstyle="round"/>
              <v:formulas/>
              <v:path arrowok="t" o:connecttype="segments"/>
            </v:shape>
            <v:shape id="_x0000_s1240" style="position:absolute;left:9946;top:1552;width:14;height:7" coordorigin="9947,1553" coordsize="14,7" o:spt="100" adj="0,,0" path="m9947,1553r,7l9952,1558r8,l9960,1554r-5,l9947,1553xm9960,1558r-8,l9960,1559r,-1xm9960,1553r-5,1l9960,1554r,-1xe" fillcolor="#78a22e" stroked="f">
              <v:stroke joinstyle="round"/>
              <v:formulas/>
              <v:path arrowok="t" o:connecttype="segments"/>
            </v:shape>
            <v:shape id="_x0000_s1239" style="position:absolute;left:9879;top:1566;width:27;height:8" coordorigin="9879,1566" coordsize="27,8" path="m9906,1566r-13,l9879,1568r7,5l9899,1574r7,-8xe" fillcolor="#78a22e" stroked="f">
              <v:path arrowok="t"/>
            </v:shape>
            <v:shape id="_x0000_s1238" style="position:absolute;left:9824;top:1579;width:14;height:7" coordorigin="9825,1580" coordsize="14,7" o:spt="100" adj="0,,0" path="m9825,1580r,7l9830,1585r8,l9838,1581r-5,l9825,1580xm9838,1585r-8,l9838,1586r,-1xm9838,1580r-5,1l9838,1581r,-1xe" fillcolor="#78a22e" stroked="f">
              <v:stroke joinstyle="round"/>
              <v:formulas/>
              <v:path arrowok="t" o:connecttype="segments"/>
            </v:shape>
            <v:shape id="_x0000_s1237" style="position:absolute;left:5023;top:2097;width:34;height:20" coordorigin="5023,2098" coordsize="34,20" path="m5034,2098r-6,l5023,2108r9,1l5033,2117r11,-2l5051,2113r3,-6l5057,2101r-13,l5034,2098xe" fillcolor="#78a22e" stroked="f">
              <v:path arrowok="t"/>
            </v:shape>
            <v:shape id="_x0000_s1236" style="position:absolute;left:9335;top:2230;width:16;height:22" coordorigin="9336,2230" coordsize="16,22" path="m9337,2230r-1,11l9340,2249r6,2l9351,2244r-9,l9345,2232r-8,-2xe" fillcolor="#78a22e" stroked="f">
              <v:path arrowok="t"/>
            </v:shape>
            <v:shape id="_x0000_s1235" style="position:absolute;left:4962;top:2311;width:15;height:14" coordorigin="4962,2311" coordsize="15,14" path="m4976,2311r-4,1l4968,2312r1,6l4962,2322r6,3l4977,2322r-1,-11xe" fillcolor="#78a22e" stroked="f">
              <v:path arrowok="t"/>
            </v:shape>
            <v:shape id="_x0000_s1234" style="position:absolute;left:4853;top:2641;width:15;height:16" coordorigin="4854,2641" coordsize="15,16" path="m4856,2641r-2,9l4858,2650r4,1l4861,2657r4,-1l4869,2656r-1,-6l4867,2643r-11,-2xe" fillcolor="#78a22e" stroked="f">
              <v:path arrowok="t"/>
            </v:shape>
            <v:rect id="_x0000_s1233" style="position:absolute;left:4921;top:2697;width:14;height:14" fillcolor="#78a22e" stroked="f"/>
            <v:shape id="_x0000_s1232" style="position:absolute;left:9587;top:2676;width:7;height:16" coordorigin="9588,2676" coordsize="7,16" path="m9589,2676r-1,8l9588,2688r5,3l9595,2684r,-4l9589,2676xe" fillcolor="#78a22e" stroked="f">
              <v:path arrowok="t"/>
            </v:shape>
            <v:shape id="_x0000_s1231" style="position:absolute;left:9567;top:2737;width:7;height:16" coordorigin="9568,2737" coordsize="7,16" path="m9569,2737r-1,8l9568,2749r5,3l9574,2745r,-4l9569,2737xe" fillcolor="#78a22e" stroked="f">
              <v:path arrowok="t"/>
            </v:shape>
            <v:shape id="_x0000_s1230" style="position:absolute;left:9311;top:2934;width:25;height:21" coordorigin="9312,2934" coordsize="25,21" path="m9324,2934r-1,8l9312,2950r12,5l9325,2947r11,-8l9324,2934xe" fillcolor="#78a22e" stroked="f">
              <v:path arrowok="t"/>
            </v:shape>
            <v:shape id="_x0000_s1229" style="position:absolute;left:9973;top:2947;width:14;height:7" coordorigin="9974,2948" coordsize="14,7" o:spt="100" adj="0,,0" path="m9974,2948r,7l9979,2953r8,l9987,2949r-5,l9974,2948xm9987,2953r-8,l9987,2955r,-2xm9987,2948r-5,1l9987,2949r,-1xe" fillcolor="#78a22e" stroked="f">
              <v:stroke joinstyle="round"/>
              <v:formulas/>
              <v:path arrowok="t" o:connecttype="segments"/>
            </v:shape>
            <v:shape id="_x0000_s1228" type="#_x0000_t75" style="position:absolute;left:1582;top:336;width:8669;height:4524">
              <v:imagedata r:id="rId133" o:title=""/>
            </v:shape>
            <v:shape id="_x0000_s1227" style="position:absolute;left:4576;top:4830;width:35;height:35" coordorigin="4576,4830" coordsize="35,35" path="m4580,4830r-4,7l4586,4843r14,16l4610,4865r,-12l4605,4847r-8,-3l4594,4837r-7,-5l4580,4830xe" fillcolor="#78a22e" stroked="f">
              <v:path arrowok="t"/>
            </v:shape>
            <v:line id="_x0000_s1226" style="position:absolute" from="8964,1982" to="8964,2791" strokecolor="#221e1f" strokeweight=".32031mm"/>
            <v:shape id="_x0000_s1225" style="position:absolute;left:8937;top:2764;width:54;height:54" coordorigin="8938,2765" coordsize="54,54" path="m8979,2765r-29,l8938,2777r,29l8950,2818r29,l8991,2806r,-29l8979,2765xe" fillcolor="#515150" stroked="f">
              <v:path arrowok="t"/>
            </v:shape>
            <v:shape id="_x0000_s1224" style="position:absolute;left:7112;top:1663;width:1862;height:322" coordorigin="7112,1664" coordsize="1862,322" path="m8974,1664r-1680,l7112,1824r182,161l8974,1985r,-321xe" fillcolor="#6d6e71" stroked="f">
              <v:path arrowok="t"/>
            </v:shape>
            <v:shape id="_x0000_s1223" type="#_x0000_t75" style="position:absolute;left:8791;top:2615;width:351;height:351">
              <v:imagedata r:id="rId134" o:title=""/>
            </v:shape>
            <v:shape id="_x0000_s1222" style="position:absolute;left:8750;top:2574;width:433;height:433" coordorigin="8750,2575" coordsize="433,433" o:spt="100" adj="0,,0" path="m8967,2575r-69,11l8839,2616r-47,47l8761,2723r-11,68l8761,2859r31,60l8839,2965r59,31l8967,3007r68,-11l9035,2996r-68,l8887,2980r-65,-44l8778,2871r-17,-80l8778,2711r44,-65l8887,2602r80,-16l9035,2586r,l8967,2575xm9035,2586r-68,l9046,2602r66,44l9156,2711r16,80l9156,2871r-44,65l9046,2980r-79,16l9035,2996r59,-31l9141,2919r31,-60l9183,2791r-11,-68l9141,2663r-47,-47l9035,2586xe" fillcolor="#221e1f" stroked="f">
              <v:stroke joinstyle="round"/>
              <v:formulas/>
              <v:path arrowok="t" o:connecttype="segments"/>
            </v:shape>
            <v:shape id="_x0000_s1221" style="position:absolute;left:8706;top:2530;width:521;height:521" coordorigin="8707,2531" coordsize="521,521" o:spt="100" adj="0,,0" path="m8967,2531r-69,9l8835,2566r-52,41l8742,2660r-26,62l8707,2791r9,69l8742,2922r41,53l8835,3015r63,27l8967,3051r44,-6l8967,3045r-68,-9l8838,3010r-51,-40l8747,2919r-25,-61l8713,2791r9,-68l8747,2663r40,-52l8838,2571r61,-25l8967,2537r44,l8967,2531xm9011,2537r-44,l9034,2546r61,25l9146,2611r40,52l9212,2723r9,68l9212,2858r-26,61l9146,2970r-51,40l9034,3036r-67,9l9011,3045r25,-3l9098,3015r52,-40l9191,2922r26,-62l9227,2791r-10,-69l9191,2660r-41,-53l9098,2566r-62,-26l9011,2537xe" fillcolor="#221e1f" stroked="f">
              <v:stroke joinstyle="round"/>
              <v:formulas/>
              <v:path arrowok="t" o:connecttype="segments"/>
            </v:shape>
            <v:shape id="_x0000_s1220" type="#_x0000_t75" style="position:absolute;left:5373;top:1379;width:351;height:351">
              <v:imagedata r:id="rId135" o:title=""/>
            </v:shape>
            <v:shape id="_x0000_s1219" style="position:absolute;left:5332;top:1338;width:433;height:433" coordorigin="5333,1339" coordsize="433,433" o:spt="100" adj="0,,0" path="m5549,1339r-68,11l5421,1380r-47,47l5344,1487r-11,68l5344,1623r30,59l5421,1729r60,31l5549,1771r68,-11l5617,1760r-68,l5469,1744r-65,-44l5360,1635r-16,-80l5360,1475r44,-65l5469,1366r80,-16l5617,1350r,l5549,1339xm5617,1350r-68,l5629,1366r65,44l5738,1475r16,80l5738,1635r-44,65l5629,1744r-80,16l5617,1760r60,-31l5723,1682r31,-59l5765,1555r-11,-68l5723,1427r-46,-47l5617,1350xe" fillcolor="#221e1f" stroked="f">
              <v:stroke joinstyle="round"/>
              <v:formulas/>
              <v:path arrowok="t" o:connecttype="segments"/>
            </v:shape>
            <v:shape id="_x0000_s1218" style="position:absolute;left:5288;top:1294;width:521;height:521" coordorigin="5289,1295" coordsize="521,521" o:spt="100" adj="0,,0" path="m5549,1295r-69,9l5418,1330r-53,41l5324,1424r-26,62l5289,1555r9,69l5324,1686r41,53l5418,1779r62,27l5549,1815r44,-6l5549,1809r-68,-9l5421,1774r-52,-40l5330,1683r-26,-61l5295,1555r9,-68l5330,1427r39,-52l5421,1335r60,-25l5549,1301r44,l5549,1295xm5593,1301r-44,l5616,1310r61,25l5729,1375r39,52l5794,1487r9,68l5794,1622r-26,61l5729,1734r-52,40l5616,1800r-67,9l5593,1809r25,-3l5680,1779r53,-40l5773,1686r27,-62l5809,1555r-9,-69l5773,1424r-40,-53l5680,1330r-62,-26l5593,1301xe" fillcolor="#221e1f" stroked="f">
              <v:stroke joinstyle="round"/>
              <v:formulas/>
              <v:path arrowok="t" o:connecttype="segments"/>
            </v:shape>
            <v:shape id="_x0000_s1217" style="position:absolute;left:5539;top:190;width:1862;height:322" coordorigin="5540,191" coordsize="1862,322" path="m7219,191r-1679,l5540,512r1679,l7401,352,7219,191xe" fillcolor="#8a8c8e" stroked="f">
              <v:path arrowok="t"/>
            </v:shape>
            <v:line id="_x0000_s1216" style="position:absolute" from="5549,510" to="5549,1552" strokecolor="#221e1f" strokeweight=".32033mm"/>
            <v:shape id="_x0000_s1215" type="#_x0000_t202" style="position:absolute;left:3115;top:369;width:804;height:236" filled="f" stroked="f">
              <v:textbox inset="0,0,0,0">
                <w:txbxContent>
                  <w:p w14:paraId="2AA68C7F" w14:textId="77777777" w:rsidR="00E351DF" w:rsidRDefault="008C4B8B">
                    <w:pPr>
                      <w:spacing w:before="1"/>
                      <w:rPr>
                        <w:rFonts w:ascii="Copperplate Gothic Bold" w:hAnsi="Copperplate Gothic Bold"/>
                        <w:b/>
                        <w:sz w:val="21"/>
                      </w:rPr>
                    </w:pPr>
                    <w:r>
                      <w:rPr>
                        <w:rFonts w:ascii="Copperplate Gothic Bold" w:hAnsi="Copperplate Gothic Bold"/>
                        <w:b/>
                        <w:color w:val="FFFFFF"/>
                        <w:sz w:val="21"/>
                      </w:rPr>
                      <w:t>2—USA</w:t>
                    </w:r>
                  </w:p>
                </w:txbxContent>
              </v:textbox>
            </v:shape>
            <v:shape id="_x0000_s1214" type="#_x0000_t202" style="position:absolute;left:5664;top:224;width:655;height:236" filled="f" stroked="f">
              <v:textbox inset="0,0,0,0">
                <w:txbxContent>
                  <w:p w14:paraId="17BFEC52" w14:textId="77777777" w:rsidR="00E351DF" w:rsidRDefault="008C4B8B">
                    <w:pPr>
                      <w:spacing w:before="1"/>
                      <w:rPr>
                        <w:rFonts w:ascii="Copperplate Gothic Bold" w:hAnsi="Copperplate Gothic Bold"/>
                        <w:b/>
                        <w:sz w:val="21"/>
                      </w:rPr>
                    </w:pPr>
                    <w:r>
                      <w:rPr>
                        <w:rFonts w:ascii="Copperplate Gothic Bold" w:hAnsi="Copperplate Gothic Bold"/>
                        <w:b/>
                        <w:color w:val="FFFFFF"/>
                        <w:sz w:val="21"/>
                      </w:rPr>
                      <w:t>4—UK</w:t>
                    </w:r>
                  </w:p>
                </w:txbxContent>
              </v:textbox>
            </v:shape>
            <v:shape id="_x0000_s1213" type="#_x0000_t202" style="position:absolute;left:7277;top:1692;width:1632;height:236" filled="f" stroked="f">
              <v:textbox inset="0,0,0,0">
                <w:txbxContent>
                  <w:p w14:paraId="179EC999" w14:textId="77777777" w:rsidR="00E351DF" w:rsidRDefault="008C4B8B">
                    <w:pPr>
                      <w:spacing w:before="1"/>
                      <w:rPr>
                        <w:rFonts w:ascii="Copperplate Gothic Bold" w:hAnsi="Copperplate Gothic Bold"/>
                        <w:b/>
                        <w:sz w:val="21"/>
                      </w:rPr>
                    </w:pPr>
                    <w:r>
                      <w:rPr>
                        <w:rFonts w:ascii="Copperplate Gothic Bold" w:hAnsi="Copperplate Gothic Bold"/>
                        <w:b/>
                        <w:color w:val="FFFFFF"/>
                        <w:sz w:val="21"/>
                      </w:rPr>
                      <w:t>3—Philippines</w:t>
                    </w:r>
                  </w:p>
                </w:txbxContent>
              </v:textbox>
            </v:shape>
            <v:shape id="_x0000_s1212" type="#_x0000_t202" style="position:absolute;left:7866;top:3215;width:985;height:236" filled="f" stroked="f">
              <v:textbox inset="0,0,0,0">
                <w:txbxContent>
                  <w:p w14:paraId="7DBDE1B4" w14:textId="77777777" w:rsidR="00E351DF" w:rsidRDefault="008C4B8B">
                    <w:pPr>
                      <w:spacing w:before="1"/>
                      <w:rPr>
                        <w:rFonts w:ascii="Copperplate Gothic Bold" w:hAnsi="Copperplate Gothic Bold"/>
                        <w:b/>
                        <w:sz w:val="21"/>
                      </w:rPr>
                    </w:pPr>
                    <w:r>
                      <w:rPr>
                        <w:rFonts w:ascii="Copperplate Gothic Bold" w:hAnsi="Copperplate Gothic Bold"/>
                        <w:b/>
                        <w:color w:val="FFFFFF"/>
                        <w:sz w:val="21"/>
                      </w:rPr>
                      <w:t>1—INDIA</w:t>
                    </w:r>
                  </w:p>
                </w:txbxContent>
              </v:textbox>
            </v:shape>
            <w10:wrap type="topAndBottom" anchorx="page"/>
          </v:group>
        </w:pict>
      </w:r>
    </w:p>
    <w:p w14:paraId="19737358" w14:textId="77777777" w:rsidR="00E351DF" w:rsidRDefault="00E351DF">
      <w:pPr>
        <w:pStyle w:val="BodyText"/>
        <w:rPr>
          <w:rFonts w:ascii="Copperplate Gothic Bold"/>
          <w:b/>
          <w:sz w:val="20"/>
        </w:rPr>
      </w:pPr>
    </w:p>
    <w:p w14:paraId="7D1CA426" w14:textId="77777777" w:rsidR="00E351DF" w:rsidRDefault="00E351DF">
      <w:pPr>
        <w:pStyle w:val="BodyText"/>
        <w:rPr>
          <w:rFonts w:ascii="Copperplate Gothic Bold"/>
          <w:b/>
          <w:sz w:val="20"/>
        </w:rPr>
      </w:pPr>
    </w:p>
    <w:p w14:paraId="4ED233F3" w14:textId="77777777" w:rsidR="00E351DF" w:rsidRDefault="00E351DF">
      <w:pPr>
        <w:rPr>
          <w:rFonts w:ascii="Copperplate Gothic Bold"/>
          <w:sz w:val="20"/>
        </w:rPr>
        <w:sectPr w:rsidR="00E351DF">
          <w:pgSz w:w="12240" w:h="15840"/>
          <w:pgMar w:top="0" w:right="0" w:bottom="880" w:left="480" w:header="0" w:footer="680" w:gutter="0"/>
          <w:cols w:space="720"/>
        </w:sectPr>
      </w:pPr>
    </w:p>
    <w:p w14:paraId="711FCBB7" w14:textId="77777777" w:rsidR="00E351DF" w:rsidRDefault="008C4B8B">
      <w:pPr>
        <w:spacing w:before="294"/>
        <w:ind w:left="647"/>
        <w:rPr>
          <w:rFonts w:ascii="Copperplate Gothic Bold"/>
          <w:b/>
          <w:sz w:val="32"/>
        </w:rPr>
      </w:pPr>
      <w:r>
        <w:rPr>
          <w:noProof/>
        </w:rPr>
        <w:drawing>
          <wp:inline distT="0" distB="0" distL="0" distR="0" wp14:anchorId="7C6900E5" wp14:editId="635444BB">
            <wp:extent cx="124853" cy="311365"/>
            <wp:effectExtent l="0" t="0" r="0" b="0"/>
            <wp:docPr id="1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4.png"/>
                    <pic:cNvPicPr/>
                  </pic:nvPicPr>
                  <pic:blipFill>
                    <a:blip r:embed="rId136" cstate="print"/>
                    <a:stretch>
                      <a:fillRect/>
                    </a:stretch>
                  </pic:blipFill>
                  <pic:spPr>
                    <a:xfrm>
                      <a:off x="0" y="0"/>
                      <a:ext cx="124853" cy="311365"/>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rFonts w:ascii="Times New Roman"/>
          <w:noProof/>
          <w:spacing w:val="-15"/>
          <w:sz w:val="20"/>
        </w:rPr>
        <w:drawing>
          <wp:inline distT="0" distB="0" distL="0" distR="0" wp14:anchorId="32DD975F" wp14:editId="7A04DE64">
            <wp:extent cx="124853" cy="311365"/>
            <wp:effectExtent l="0" t="0" r="0" b="0"/>
            <wp:docPr id="2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5.png"/>
                    <pic:cNvPicPr/>
                  </pic:nvPicPr>
                  <pic:blipFill>
                    <a:blip r:embed="rId137" cstate="print"/>
                    <a:stretch>
                      <a:fillRect/>
                    </a:stretch>
                  </pic:blipFill>
                  <pic:spPr>
                    <a:xfrm>
                      <a:off x="0" y="0"/>
                      <a:ext cx="124853" cy="311365"/>
                    </a:xfrm>
                    <a:prstGeom prst="rect">
                      <a:avLst/>
                    </a:prstGeom>
                  </pic:spPr>
                </pic:pic>
              </a:graphicData>
            </a:graphic>
          </wp:inline>
        </w:drawing>
      </w:r>
      <w:r>
        <w:rPr>
          <w:rFonts w:ascii="Times New Roman"/>
          <w:spacing w:val="-15"/>
          <w:sz w:val="20"/>
        </w:rPr>
        <w:t xml:space="preserve">   </w:t>
      </w:r>
      <w:r>
        <w:rPr>
          <w:rFonts w:ascii="Times New Roman"/>
          <w:spacing w:val="-5"/>
          <w:sz w:val="20"/>
        </w:rPr>
        <w:t xml:space="preserve"> </w:t>
      </w:r>
      <w:r>
        <w:rPr>
          <w:rFonts w:ascii="Times New Roman"/>
          <w:noProof/>
          <w:spacing w:val="-5"/>
          <w:sz w:val="20"/>
        </w:rPr>
        <w:drawing>
          <wp:inline distT="0" distB="0" distL="0" distR="0" wp14:anchorId="27D49C17" wp14:editId="2274D847">
            <wp:extent cx="124853" cy="311365"/>
            <wp:effectExtent l="0" t="0" r="0" b="0"/>
            <wp:docPr id="2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6.png"/>
                    <pic:cNvPicPr/>
                  </pic:nvPicPr>
                  <pic:blipFill>
                    <a:blip r:embed="rId138" cstate="print"/>
                    <a:stretch>
                      <a:fillRect/>
                    </a:stretch>
                  </pic:blipFill>
                  <pic:spPr>
                    <a:xfrm>
                      <a:off x="0" y="0"/>
                      <a:ext cx="124853" cy="311365"/>
                    </a:xfrm>
                    <a:prstGeom prst="rect">
                      <a:avLst/>
                    </a:prstGeom>
                  </pic:spPr>
                </pic:pic>
              </a:graphicData>
            </a:graphic>
          </wp:inline>
        </w:drawing>
      </w:r>
      <w:r>
        <w:rPr>
          <w:rFonts w:ascii="Times New Roman"/>
          <w:spacing w:val="-5"/>
          <w:sz w:val="20"/>
        </w:rPr>
        <w:t xml:space="preserve">  </w:t>
      </w:r>
      <w:r>
        <w:rPr>
          <w:rFonts w:ascii="Times New Roman"/>
          <w:sz w:val="20"/>
        </w:rPr>
        <w:t xml:space="preserve"> </w:t>
      </w:r>
      <w:r>
        <w:rPr>
          <w:rFonts w:ascii="Times New Roman"/>
          <w:noProof/>
          <w:sz w:val="20"/>
        </w:rPr>
        <w:drawing>
          <wp:inline distT="0" distB="0" distL="0" distR="0" wp14:anchorId="7799DEED" wp14:editId="650A20B5">
            <wp:extent cx="124853" cy="311365"/>
            <wp:effectExtent l="0" t="0" r="0" b="0"/>
            <wp:docPr id="2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7.png"/>
                    <pic:cNvPicPr/>
                  </pic:nvPicPr>
                  <pic:blipFill>
                    <a:blip r:embed="rId139" cstate="print"/>
                    <a:stretch>
                      <a:fillRect/>
                    </a:stretch>
                  </pic:blipFill>
                  <pic:spPr>
                    <a:xfrm>
                      <a:off x="0" y="0"/>
                      <a:ext cx="124853" cy="311365"/>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rFonts w:ascii="Times New Roman"/>
          <w:noProof/>
          <w:spacing w:val="-15"/>
          <w:sz w:val="20"/>
        </w:rPr>
        <w:drawing>
          <wp:inline distT="0" distB="0" distL="0" distR="0" wp14:anchorId="5095AE46" wp14:editId="194B8A33">
            <wp:extent cx="124853" cy="311365"/>
            <wp:effectExtent l="0" t="0" r="0" b="0"/>
            <wp:docPr id="2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8.png"/>
                    <pic:cNvPicPr/>
                  </pic:nvPicPr>
                  <pic:blipFill>
                    <a:blip r:embed="rId140" cstate="print"/>
                    <a:stretch>
                      <a:fillRect/>
                    </a:stretch>
                  </pic:blipFill>
                  <pic:spPr>
                    <a:xfrm>
                      <a:off x="0" y="0"/>
                      <a:ext cx="124853" cy="311365"/>
                    </a:xfrm>
                    <a:prstGeom prst="rect">
                      <a:avLst/>
                    </a:prstGeom>
                  </pic:spPr>
                </pic:pic>
              </a:graphicData>
            </a:graphic>
          </wp:inline>
        </w:drawing>
      </w:r>
      <w:r>
        <w:rPr>
          <w:rFonts w:ascii="Times New Roman"/>
          <w:spacing w:val="-15"/>
          <w:sz w:val="20"/>
        </w:rPr>
        <w:t xml:space="preserve">   </w:t>
      </w:r>
      <w:r>
        <w:rPr>
          <w:rFonts w:ascii="Times New Roman"/>
          <w:spacing w:val="-5"/>
          <w:sz w:val="20"/>
        </w:rPr>
        <w:t xml:space="preserve"> </w:t>
      </w:r>
      <w:r>
        <w:rPr>
          <w:rFonts w:ascii="Times New Roman"/>
          <w:noProof/>
          <w:spacing w:val="-5"/>
          <w:sz w:val="20"/>
        </w:rPr>
        <w:drawing>
          <wp:inline distT="0" distB="0" distL="0" distR="0" wp14:anchorId="0201870B" wp14:editId="0FA67389">
            <wp:extent cx="124853" cy="311365"/>
            <wp:effectExtent l="0" t="0" r="0" b="0"/>
            <wp:docPr id="2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9.png"/>
                    <pic:cNvPicPr/>
                  </pic:nvPicPr>
                  <pic:blipFill>
                    <a:blip r:embed="rId141" cstate="print"/>
                    <a:stretch>
                      <a:fillRect/>
                    </a:stretch>
                  </pic:blipFill>
                  <pic:spPr>
                    <a:xfrm>
                      <a:off x="0" y="0"/>
                      <a:ext cx="124853" cy="311365"/>
                    </a:xfrm>
                    <a:prstGeom prst="rect">
                      <a:avLst/>
                    </a:prstGeom>
                  </pic:spPr>
                </pic:pic>
              </a:graphicData>
            </a:graphic>
          </wp:inline>
        </w:drawing>
      </w:r>
      <w:r>
        <w:rPr>
          <w:rFonts w:ascii="Times New Roman"/>
          <w:spacing w:val="-5"/>
          <w:sz w:val="20"/>
        </w:rPr>
        <w:t xml:space="preserve">  </w:t>
      </w:r>
      <w:r>
        <w:rPr>
          <w:rFonts w:ascii="Times New Roman"/>
          <w:sz w:val="20"/>
        </w:rPr>
        <w:t xml:space="preserve"> </w:t>
      </w:r>
      <w:r>
        <w:rPr>
          <w:rFonts w:ascii="Times New Roman"/>
          <w:noProof/>
          <w:sz w:val="20"/>
        </w:rPr>
        <w:drawing>
          <wp:inline distT="0" distB="0" distL="0" distR="0" wp14:anchorId="7FAB0DA2" wp14:editId="6036FFE7">
            <wp:extent cx="124853" cy="311365"/>
            <wp:effectExtent l="0" t="0" r="0" b="0"/>
            <wp:docPr id="3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5.png"/>
                    <pic:cNvPicPr/>
                  </pic:nvPicPr>
                  <pic:blipFill>
                    <a:blip r:embed="rId137" cstate="print"/>
                    <a:stretch>
                      <a:fillRect/>
                    </a:stretch>
                  </pic:blipFill>
                  <pic:spPr>
                    <a:xfrm>
                      <a:off x="0" y="0"/>
                      <a:ext cx="124853" cy="311365"/>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rFonts w:ascii="Times New Roman"/>
          <w:noProof/>
          <w:spacing w:val="-15"/>
          <w:sz w:val="20"/>
        </w:rPr>
        <w:drawing>
          <wp:inline distT="0" distB="0" distL="0" distR="0" wp14:anchorId="39042B18" wp14:editId="6FF5F9F4">
            <wp:extent cx="124853" cy="311365"/>
            <wp:effectExtent l="0" t="0" r="0" b="0"/>
            <wp:docPr id="3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0.png"/>
                    <pic:cNvPicPr/>
                  </pic:nvPicPr>
                  <pic:blipFill>
                    <a:blip r:embed="rId142" cstate="print"/>
                    <a:stretch>
                      <a:fillRect/>
                    </a:stretch>
                  </pic:blipFill>
                  <pic:spPr>
                    <a:xfrm>
                      <a:off x="0" y="0"/>
                      <a:ext cx="124853" cy="311365"/>
                    </a:xfrm>
                    <a:prstGeom prst="rect">
                      <a:avLst/>
                    </a:prstGeom>
                  </pic:spPr>
                </pic:pic>
              </a:graphicData>
            </a:graphic>
          </wp:inline>
        </w:drawing>
      </w:r>
      <w:r>
        <w:rPr>
          <w:rFonts w:ascii="Times New Roman"/>
          <w:spacing w:val="-15"/>
          <w:sz w:val="20"/>
        </w:rPr>
        <w:t xml:space="preserve">   </w:t>
      </w:r>
      <w:r>
        <w:rPr>
          <w:rFonts w:ascii="Times New Roman"/>
          <w:spacing w:val="-5"/>
          <w:sz w:val="20"/>
        </w:rPr>
        <w:t xml:space="preserve"> </w:t>
      </w:r>
      <w:r>
        <w:rPr>
          <w:rFonts w:ascii="Times New Roman"/>
          <w:noProof/>
          <w:spacing w:val="-5"/>
          <w:sz w:val="20"/>
        </w:rPr>
        <w:drawing>
          <wp:inline distT="0" distB="0" distL="0" distR="0" wp14:anchorId="4A82F55C" wp14:editId="1D0B9DAB">
            <wp:extent cx="124853" cy="311365"/>
            <wp:effectExtent l="0" t="0" r="0" b="0"/>
            <wp:docPr id="3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1.png"/>
                    <pic:cNvPicPr/>
                  </pic:nvPicPr>
                  <pic:blipFill>
                    <a:blip r:embed="rId143" cstate="print"/>
                    <a:stretch>
                      <a:fillRect/>
                    </a:stretch>
                  </pic:blipFill>
                  <pic:spPr>
                    <a:xfrm>
                      <a:off x="0" y="0"/>
                      <a:ext cx="124853" cy="311365"/>
                    </a:xfrm>
                    <a:prstGeom prst="rect">
                      <a:avLst/>
                    </a:prstGeom>
                  </pic:spPr>
                </pic:pic>
              </a:graphicData>
            </a:graphic>
          </wp:inline>
        </w:drawing>
      </w:r>
      <w:r>
        <w:rPr>
          <w:rFonts w:ascii="Times New Roman"/>
          <w:spacing w:val="-5"/>
          <w:sz w:val="20"/>
        </w:rPr>
        <w:t xml:space="preserve">  </w:t>
      </w:r>
      <w:r>
        <w:rPr>
          <w:rFonts w:ascii="Times New Roman"/>
          <w:sz w:val="20"/>
        </w:rPr>
        <w:t xml:space="preserve"> </w:t>
      </w:r>
      <w:r>
        <w:rPr>
          <w:rFonts w:ascii="Times New Roman"/>
          <w:noProof/>
          <w:sz w:val="20"/>
        </w:rPr>
        <w:drawing>
          <wp:inline distT="0" distB="0" distL="0" distR="0" wp14:anchorId="61AC7B64" wp14:editId="3106961A">
            <wp:extent cx="124853" cy="311365"/>
            <wp:effectExtent l="0" t="0" r="0" b="0"/>
            <wp:docPr id="3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2.png"/>
                    <pic:cNvPicPr/>
                  </pic:nvPicPr>
                  <pic:blipFill>
                    <a:blip r:embed="rId144" cstate="print"/>
                    <a:stretch>
                      <a:fillRect/>
                    </a:stretch>
                  </pic:blipFill>
                  <pic:spPr>
                    <a:xfrm>
                      <a:off x="0" y="0"/>
                      <a:ext cx="124853" cy="311365"/>
                    </a:xfrm>
                    <a:prstGeom prst="rect">
                      <a:avLst/>
                    </a:prstGeom>
                  </pic:spPr>
                </pic:pic>
              </a:graphicData>
            </a:graphic>
          </wp:inline>
        </w:drawing>
      </w:r>
      <w:r>
        <w:rPr>
          <w:rFonts w:ascii="Times New Roman"/>
          <w:position w:val="7"/>
          <w:sz w:val="20"/>
        </w:rPr>
        <w:t xml:space="preserve">     </w:t>
      </w:r>
      <w:r>
        <w:rPr>
          <w:rFonts w:ascii="Times New Roman"/>
          <w:spacing w:val="-11"/>
          <w:position w:val="7"/>
          <w:sz w:val="20"/>
        </w:rPr>
        <w:t xml:space="preserve"> </w:t>
      </w:r>
      <w:r>
        <w:rPr>
          <w:rFonts w:ascii="Copperplate Gothic Bold"/>
          <w:b/>
          <w:color w:val="221E1F"/>
          <w:spacing w:val="-11"/>
          <w:position w:val="7"/>
          <w:sz w:val="32"/>
        </w:rPr>
        <w:t>74%</w:t>
      </w:r>
      <w:r>
        <w:rPr>
          <w:rFonts w:ascii="Copperplate Gothic Bold"/>
          <w:b/>
          <w:color w:val="221E1F"/>
          <w:spacing w:val="2"/>
          <w:position w:val="7"/>
          <w:sz w:val="32"/>
        </w:rPr>
        <w:t xml:space="preserve"> </w:t>
      </w:r>
      <w:r>
        <w:rPr>
          <w:rFonts w:ascii="Copperplate Gothic Bold"/>
          <w:b/>
          <w:color w:val="221E1F"/>
          <w:spacing w:val="-6"/>
          <w:position w:val="7"/>
          <w:sz w:val="32"/>
        </w:rPr>
        <w:t>FEMALE</w:t>
      </w:r>
    </w:p>
    <w:p w14:paraId="6BD70E89" w14:textId="77777777" w:rsidR="00E351DF" w:rsidRDefault="008C4B8B">
      <w:pPr>
        <w:spacing w:before="103"/>
        <w:ind w:left="647"/>
        <w:rPr>
          <w:rFonts w:ascii="Copperplate Gothic Bold"/>
          <w:b/>
          <w:sz w:val="32"/>
        </w:rPr>
      </w:pPr>
      <w:r>
        <w:pict w14:anchorId="64B93710">
          <v:shape id="_x0000_s1210" style="position:absolute;left:0;text-align:left;margin-left:139.7pt;margin-top:4.95pt;width:9.2pt;height:24.95pt;z-index:-255600640;mso-position-horizontal-relative:page" coordorigin="2794,99" coordsize="184,499" o:spt="100" adj="0,,0" path="m2931,145r-3,-18l2918,112r-14,-9l2886,99r-17,4l2854,112r-10,15l2841,144r3,17l2854,175r14,10l2885,189r18,-4l2918,176r10,-14l2931,145t47,121l2978,234r-3,-17l2968,205r-13,-8l2938,195r-104,l2817,197r-12,8l2797,217r-3,17l2794,367r1,14l2795,391r,l2802,398r20,l2829,391r1,-10l2830,266r9,2l2839,587r8,10l2875,597r8,-9l2883,404r6,l2889,537r1,51l2898,597r27,l2933,587r,-183l2933,268r9,-2l2942,381r1,10l2950,398r20,l2977,391r1,-10l2978,367r,-101e" fillcolor="#515150" stroked="f">
            <v:stroke joinstyle="round"/>
            <v:formulas/>
            <v:path arrowok="t" o:connecttype="segments"/>
            <w10:wrap anchorx="page"/>
          </v:shape>
        </w:pict>
      </w:r>
      <w:r>
        <w:pict w14:anchorId="308255ED">
          <v:shape id="_x0000_s1209" style="position:absolute;left:0;text-align:left;margin-left:156.35pt;margin-top:4.95pt;width:9.2pt;height:24.95pt;z-index:-255599616;mso-position-horizontal-relative:page" coordorigin="3127,99" coordsize="184,499" o:spt="100" adj="0,,0" path="m3264,145r-4,-18l3251,112r-15,-9l3219,99r-18,4l3186,112r-10,15l3173,144r4,17l3186,175r14,10l3218,189r18,-4l3250,176r10,-14l3264,145t46,121l3310,234r-3,-17l3300,205r-13,-8l3270,195r-104,l3149,197r-12,8l3129,217r-2,17l3127,367r,14l3127,391r,l3135,398r19,l3161,391r1,-10l3162,316r,-50l3171,268r,319l3179,597r28,l3215,588r,-184l3221,404r1,133l3222,588r8,9l3258,597r7,-10l3266,404r,-136l3274,266r1,115l3275,391r8,7l3302,398r7,-7l3310,381r,-14l3310,266e" fillcolor="#515150" stroked="f">
            <v:stroke joinstyle="round"/>
            <v:formulas/>
            <v:path arrowok="t" o:connecttype="segments"/>
            <w10:wrap anchorx="page"/>
          </v:shape>
        </w:pict>
      </w:r>
      <w:r>
        <w:pict w14:anchorId="13273B45">
          <v:shape id="_x0000_s1208" style="position:absolute;left:0;text-align:left;margin-left:172.95pt;margin-top:4.95pt;width:9.2pt;height:24.95pt;z-index:-255598592;mso-position-horizontal-relative:page" coordorigin="3459,99" coordsize="184,499" o:spt="100" adj="0,,0" path="m3596,145r-4,-18l3583,112r-15,-9l3551,99r-18,4l3518,112r-9,15l3505,144r4,17l3518,175r15,10l3550,189r18,-4l3582,176r10,-14l3596,145t46,121l3642,234r-2,-17l3632,205r-12,-8l3602,195r-104,l3481,197r-12,8l3461,217r-2,17l3459,367r,14l3459,391r,l3467,398r19,l3493,391r1,-10l3494,316r,-50l3503,268r,319l3511,597r28,l3547,588r,-184l3554,404r,133l3554,588r8,9l3590,597r8,-10l3598,404r,-136l3607,266r,115l3608,391r7,7l3634,398r8,-7l3642,381r,-14l3642,266e" fillcolor="#515150" stroked="f">
            <v:stroke joinstyle="round"/>
            <v:formulas/>
            <v:path arrowok="t" o:connecttype="segments"/>
            <w10:wrap anchorx="page"/>
          </v:shape>
        </w:pict>
      </w:r>
      <w:r>
        <w:pict w14:anchorId="63197532">
          <v:shape id="_x0000_s1207" style="position:absolute;left:0;text-align:left;margin-left:189.55pt;margin-top:4.95pt;width:9.2pt;height:24.95pt;z-index:-255597568;mso-position-horizontal-relative:page" coordorigin="3791,99" coordsize="184,499" o:spt="100" adj="0,,0" path="m3928,145r-4,-18l3915,112r-15,-9l3883,99r-18,4l3851,112r-10,15l3837,144r4,17l3851,175r14,10l3882,189r18,-4l3914,176r10,-14l3928,145t46,121l3974,234r-2,-17l3964,205r-12,-8l3935,195r-104,l3813,197r-12,8l3793,217r-2,17l3791,367r,14l3792,391r,l3799,398r19,l3826,391r,-10l3827,266r8,2l3836,587r7,10l3871,597r8,-9l3879,404r7,l3886,537r,51l3894,597r28,l3930,587r,-183l3930,268r9,-2l3939,381r1,10l3947,398r19,l3974,391r,-10l3974,367r,-101e" fillcolor="#515150" stroked="f">
            <v:stroke joinstyle="round"/>
            <v:formulas/>
            <v:path arrowok="t" o:connecttype="segments"/>
            <w10:wrap anchorx="page"/>
          </v:shape>
        </w:pict>
      </w:r>
      <w:r>
        <w:pict w14:anchorId="62B1E2AB">
          <v:shape id="_x0000_s1206" style="position:absolute;left:0;text-align:left;margin-left:206.15pt;margin-top:4.95pt;width:9.2pt;height:24.95pt;z-index:-255596544;mso-position-horizontal-relative:page" coordorigin="4123,99" coordsize="184,499" o:spt="100" adj="0,,0" path="m4260,145r-3,-18l4247,112r-14,-9l4215,99r-18,4l4183,112r-10,15l4169,144r4,17l4183,175r14,10l4214,189r18,-4l4247,176r9,-14l4260,145t47,121l4307,234r-3,-17l4296,205r-12,-8l4267,195r-104,l4146,197r-13,8l4126,217r-3,17l4123,367r,14l4124,391r,l4131,398r20,l4158,391r1,-10l4159,266r9,2l4168,587r8,10l4203,597r8,-9l4212,404r6,l4218,537r,51l4226,597r28,l4262,587r,-183l4262,268r9,-2l4271,381r1,10l4279,398r19,l4306,391r,-10l4307,367r,-101e" fillcolor="#515150" stroked="f">
            <v:stroke joinstyle="round"/>
            <v:formulas/>
            <v:path arrowok="t" o:connecttype="segments"/>
            <w10:wrap anchorx="page"/>
          </v:shape>
        </w:pict>
      </w:r>
      <w:r>
        <w:rPr>
          <w:noProof/>
          <w:position w:val="-17"/>
        </w:rPr>
        <w:drawing>
          <wp:inline distT="0" distB="0" distL="0" distR="0" wp14:anchorId="5D519C5A" wp14:editId="1EE8078F">
            <wp:extent cx="124853" cy="311365"/>
            <wp:effectExtent l="0" t="0" r="0" b="0"/>
            <wp:docPr id="3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3.png"/>
                    <pic:cNvPicPr/>
                  </pic:nvPicPr>
                  <pic:blipFill>
                    <a:blip r:embed="rId145" cstate="print"/>
                    <a:stretch>
                      <a:fillRect/>
                    </a:stretch>
                  </pic:blipFill>
                  <pic:spPr>
                    <a:xfrm>
                      <a:off x="0" y="0"/>
                      <a:ext cx="124853" cy="311365"/>
                    </a:xfrm>
                    <a:prstGeom prst="rect">
                      <a:avLst/>
                    </a:prstGeom>
                  </pic:spPr>
                </pic:pic>
              </a:graphicData>
            </a:graphic>
          </wp:inline>
        </w:drawing>
      </w:r>
      <w:r>
        <w:rPr>
          <w:rFonts w:ascii="Times New Roman"/>
          <w:position w:val="-17"/>
          <w:sz w:val="20"/>
        </w:rPr>
        <w:t xml:space="preserve">  </w:t>
      </w:r>
      <w:r>
        <w:rPr>
          <w:rFonts w:ascii="Times New Roman"/>
          <w:spacing w:val="-15"/>
          <w:position w:val="-17"/>
          <w:sz w:val="20"/>
        </w:rPr>
        <w:t xml:space="preserve"> </w:t>
      </w:r>
      <w:r>
        <w:rPr>
          <w:rFonts w:ascii="Times New Roman"/>
          <w:noProof/>
          <w:spacing w:val="-15"/>
          <w:position w:val="-17"/>
          <w:sz w:val="20"/>
        </w:rPr>
        <w:drawing>
          <wp:inline distT="0" distB="0" distL="0" distR="0" wp14:anchorId="4676AAC7" wp14:editId="5182661D">
            <wp:extent cx="124853" cy="311365"/>
            <wp:effectExtent l="0" t="0" r="0" b="0"/>
            <wp:docPr id="4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4.png"/>
                    <pic:cNvPicPr/>
                  </pic:nvPicPr>
                  <pic:blipFill>
                    <a:blip r:embed="rId146" cstate="print"/>
                    <a:stretch>
                      <a:fillRect/>
                    </a:stretch>
                  </pic:blipFill>
                  <pic:spPr>
                    <a:xfrm>
                      <a:off x="0" y="0"/>
                      <a:ext cx="124853" cy="311365"/>
                    </a:xfrm>
                    <a:prstGeom prst="rect">
                      <a:avLst/>
                    </a:prstGeom>
                  </pic:spPr>
                </pic:pic>
              </a:graphicData>
            </a:graphic>
          </wp:inline>
        </w:drawing>
      </w:r>
      <w:r>
        <w:rPr>
          <w:rFonts w:ascii="Times New Roman"/>
          <w:spacing w:val="-15"/>
          <w:position w:val="-17"/>
          <w:sz w:val="20"/>
        </w:rPr>
        <w:t xml:space="preserve">   </w:t>
      </w:r>
      <w:r>
        <w:rPr>
          <w:rFonts w:ascii="Times New Roman"/>
          <w:spacing w:val="-5"/>
          <w:position w:val="-17"/>
          <w:sz w:val="20"/>
        </w:rPr>
        <w:t xml:space="preserve"> </w:t>
      </w:r>
      <w:r>
        <w:rPr>
          <w:rFonts w:ascii="Times New Roman"/>
          <w:noProof/>
          <w:spacing w:val="-5"/>
          <w:position w:val="-17"/>
          <w:sz w:val="20"/>
        </w:rPr>
        <w:drawing>
          <wp:inline distT="0" distB="0" distL="0" distR="0" wp14:anchorId="12944DDD" wp14:editId="5E7BDD44">
            <wp:extent cx="124853" cy="311365"/>
            <wp:effectExtent l="0" t="0" r="0" b="0"/>
            <wp:docPr id="4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5.png"/>
                    <pic:cNvPicPr/>
                  </pic:nvPicPr>
                  <pic:blipFill>
                    <a:blip r:embed="rId147" cstate="print"/>
                    <a:stretch>
                      <a:fillRect/>
                    </a:stretch>
                  </pic:blipFill>
                  <pic:spPr>
                    <a:xfrm>
                      <a:off x="0" y="0"/>
                      <a:ext cx="124853" cy="311365"/>
                    </a:xfrm>
                    <a:prstGeom prst="rect">
                      <a:avLst/>
                    </a:prstGeom>
                  </pic:spPr>
                </pic:pic>
              </a:graphicData>
            </a:graphic>
          </wp:inline>
        </w:drawing>
      </w:r>
      <w:r>
        <w:rPr>
          <w:rFonts w:ascii="Times New Roman"/>
          <w:spacing w:val="-5"/>
          <w:position w:val="-17"/>
          <w:sz w:val="20"/>
        </w:rPr>
        <w:t xml:space="preserve">  </w:t>
      </w:r>
      <w:r>
        <w:rPr>
          <w:rFonts w:ascii="Times New Roman"/>
          <w:position w:val="-17"/>
          <w:sz w:val="20"/>
        </w:rPr>
        <w:t xml:space="preserve"> </w:t>
      </w:r>
      <w:r>
        <w:rPr>
          <w:rFonts w:ascii="Times New Roman"/>
          <w:noProof/>
          <w:position w:val="-17"/>
          <w:sz w:val="20"/>
        </w:rPr>
        <w:drawing>
          <wp:inline distT="0" distB="0" distL="0" distR="0" wp14:anchorId="50E46C91" wp14:editId="6625E1F9">
            <wp:extent cx="124853" cy="311365"/>
            <wp:effectExtent l="0" t="0" r="0" b="0"/>
            <wp:docPr id="45"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6.png"/>
                    <pic:cNvPicPr/>
                  </pic:nvPicPr>
                  <pic:blipFill>
                    <a:blip r:embed="rId148" cstate="print"/>
                    <a:stretch>
                      <a:fillRect/>
                    </a:stretch>
                  </pic:blipFill>
                  <pic:spPr>
                    <a:xfrm>
                      <a:off x="0" y="0"/>
                      <a:ext cx="124853" cy="311365"/>
                    </a:xfrm>
                    <a:prstGeom prst="rect">
                      <a:avLst/>
                    </a:prstGeom>
                  </pic:spPr>
                </pic:pic>
              </a:graphicData>
            </a:graphic>
          </wp:inline>
        </w:drawing>
      </w:r>
      <w:r>
        <w:rPr>
          <w:rFonts w:ascii="Times New Roman"/>
          <w:position w:val="-17"/>
          <w:sz w:val="20"/>
        </w:rPr>
        <w:t xml:space="preserve">  </w:t>
      </w:r>
      <w:r>
        <w:rPr>
          <w:rFonts w:ascii="Times New Roman"/>
          <w:spacing w:val="-15"/>
          <w:position w:val="-17"/>
          <w:sz w:val="20"/>
        </w:rPr>
        <w:t xml:space="preserve"> </w:t>
      </w:r>
      <w:r>
        <w:rPr>
          <w:rFonts w:ascii="Times New Roman"/>
          <w:noProof/>
          <w:spacing w:val="-15"/>
          <w:position w:val="-17"/>
          <w:sz w:val="20"/>
        </w:rPr>
        <w:drawing>
          <wp:inline distT="0" distB="0" distL="0" distR="0" wp14:anchorId="565AEB7E" wp14:editId="79091909">
            <wp:extent cx="124853" cy="311365"/>
            <wp:effectExtent l="0" t="0" r="0" b="0"/>
            <wp:docPr id="4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7.png"/>
                    <pic:cNvPicPr/>
                  </pic:nvPicPr>
                  <pic:blipFill>
                    <a:blip r:embed="rId149" cstate="print"/>
                    <a:stretch>
                      <a:fillRect/>
                    </a:stretch>
                  </pic:blipFill>
                  <pic:spPr>
                    <a:xfrm>
                      <a:off x="0" y="0"/>
                      <a:ext cx="124853" cy="311365"/>
                    </a:xfrm>
                    <a:prstGeom prst="rect">
                      <a:avLst/>
                    </a:prstGeom>
                  </pic:spPr>
                </pic:pic>
              </a:graphicData>
            </a:graphic>
          </wp:inline>
        </w:drawing>
      </w:r>
      <w:r>
        <w:rPr>
          <w:rFonts w:ascii="Times New Roman"/>
          <w:spacing w:val="-15"/>
          <w:sz w:val="20"/>
        </w:rPr>
        <w:t xml:space="preserve">                                                       </w:t>
      </w:r>
      <w:r>
        <w:rPr>
          <w:rFonts w:ascii="Times New Roman"/>
          <w:spacing w:val="-11"/>
          <w:sz w:val="20"/>
        </w:rPr>
        <w:t xml:space="preserve"> </w:t>
      </w:r>
      <w:r>
        <w:rPr>
          <w:rFonts w:ascii="Copperplate Gothic Bold"/>
          <w:b/>
          <w:color w:val="221E1F"/>
          <w:sz w:val="32"/>
        </w:rPr>
        <w:t>26%</w:t>
      </w:r>
      <w:r>
        <w:rPr>
          <w:rFonts w:ascii="Copperplate Gothic Bold"/>
          <w:b/>
          <w:color w:val="221E1F"/>
          <w:spacing w:val="-3"/>
          <w:sz w:val="32"/>
        </w:rPr>
        <w:t xml:space="preserve"> </w:t>
      </w:r>
      <w:r>
        <w:rPr>
          <w:rFonts w:ascii="Copperplate Gothic Bold"/>
          <w:b/>
          <w:color w:val="221E1F"/>
          <w:sz w:val="32"/>
        </w:rPr>
        <w:t>MALE</w:t>
      </w:r>
    </w:p>
    <w:p w14:paraId="34557CB4" w14:textId="77777777" w:rsidR="00E351DF" w:rsidRDefault="008C4B8B">
      <w:pPr>
        <w:spacing w:before="180"/>
        <w:ind w:left="628"/>
        <w:rPr>
          <w:rFonts w:ascii="Chaparral Pro Light" w:hAnsi="Chaparral Pro Light"/>
          <w:i/>
          <w:sz w:val="26"/>
        </w:rPr>
      </w:pPr>
      <w:r>
        <w:rPr>
          <w:rFonts w:ascii="Chaparral Pro Light" w:hAnsi="Chaparral Pro Light"/>
          <w:i/>
          <w:color w:val="221E1F"/>
          <w:sz w:val="26"/>
        </w:rPr>
        <w:t>*same percentages as in 2015–2016.</w:t>
      </w:r>
    </w:p>
    <w:p w14:paraId="4E9DE4A0" w14:textId="77777777" w:rsidR="00E351DF" w:rsidRDefault="008C4B8B">
      <w:pPr>
        <w:pStyle w:val="BodyText"/>
        <w:spacing w:before="6"/>
        <w:rPr>
          <w:rFonts w:ascii="Chaparral Pro Light"/>
          <w:i/>
          <w:sz w:val="23"/>
        </w:rPr>
      </w:pPr>
      <w:r>
        <w:br w:type="column"/>
      </w:r>
    </w:p>
    <w:p w14:paraId="1A58A2CC" w14:textId="77777777" w:rsidR="00E351DF" w:rsidRDefault="008C4B8B">
      <w:pPr>
        <w:spacing w:line="244" w:lineRule="auto"/>
        <w:ind w:left="628" w:right="1877"/>
        <w:jc w:val="both"/>
        <w:rPr>
          <w:rFonts w:ascii="Chaparral Pro Light" w:hAnsi="Chaparral Pro Light"/>
          <w:i/>
          <w:sz w:val="26"/>
        </w:rPr>
      </w:pPr>
      <w:r>
        <w:rPr>
          <w:rFonts w:ascii="Copperplate Gothic Bold" w:hAnsi="Copperplate Gothic Bold"/>
          <w:b/>
          <w:color w:val="221E1F"/>
          <w:sz w:val="26"/>
        </w:rPr>
        <w:t xml:space="preserve">Appeals: </w:t>
      </w:r>
      <w:r>
        <w:rPr>
          <w:rFonts w:ascii="Chaparral Pro Light" w:hAnsi="Chaparral Pro Light"/>
          <w:i/>
          <w:color w:val="221E1F"/>
          <w:sz w:val="26"/>
        </w:rPr>
        <w:t xml:space="preserve">2016–2017 </w:t>
      </w:r>
      <w:r>
        <w:rPr>
          <w:rFonts w:ascii="Chaparral Pro Light" w:hAnsi="Chaparral Pro Light"/>
          <w:i/>
          <w:color w:val="221E1F"/>
          <w:sz w:val="26"/>
        </w:rPr>
        <w:t>One appeal of Registration Committee decisions</w:t>
      </w:r>
    </w:p>
    <w:p w14:paraId="556A2953" w14:textId="77777777" w:rsidR="00E351DF" w:rsidRDefault="008C4B8B">
      <w:pPr>
        <w:spacing w:before="2"/>
        <w:ind w:left="628"/>
        <w:jc w:val="both"/>
        <w:rPr>
          <w:rFonts w:ascii="Chaparral Pro Light"/>
          <w:i/>
          <w:sz w:val="26"/>
        </w:rPr>
      </w:pPr>
      <w:r>
        <w:pict w14:anchorId="6D126D6C">
          <v:shape id="_x0000_s1205" type="#_x0000_t202" style="position:absolute;left:0;text-align:left;margin-left:521.7pt;margin-top:-53pt;width:44.7pt;height:69.65pt;z-index:251814912;mso-position-horizontal-relative:page" filled="f" stroked="f">
            <v:textbox inset="0,0,0,0">
              <w:txbxContent>
                <w:p w14:paraId="309AEDEA" w14:textId="77777777" w:rsidR="00E351DF" w:rsidRDefault="008C4B8B">
                  <w:pPr>
                    <w:spacing w:before="2"/>
                    <w:rPr>
                      <w:rFonts w:ascii="Copperplate Gothic Bold"/>
                      <w:b/>
                      <w:sz w:val="125"/>
                    </w:rPr>
                  </w:pPr>
                  <w:r>
                    <w:rPr>
                      <w:rFonts w:ascii="Copperplate Gothic Bold"/>
                      <w:b/>
                      <w:color w:val="BDBEC0"/>
                      <w:sz w:val="125"/>
                    </w:rPr>
                    <w:t>1</w:t>
                  </w:r>
                </w:p>
              </w:txbxContent>
            </v:textbox>
            <w10:wrap anchorx="page"/>
          </v:shape>
        </w:pict>
      </w:r>
      <w:r>
        <w:rPr>
          <w:rFonts w:ascii="Chaparral Pro Light"/>
          <w:i/>
          <w:color w:val="221E1F"/>
          <w:sz w:val="26"/>
        </w:rPr>
        <w:t>to the Health Professions</w:t>
      </w:r>
    </w:p>
    <w:p w14:paraId="64C03E5A" w14:textId="77777777" w:rsidR="00E351DF" w:rsidRDefault="008C4B8B">
      <w:pPr>
        <w:spacing w:before="7"/>
        <w:ind w:left="628"/>
        <w:jc w:val="both"/>
        <w:rPr>
          <w:rFonts w:ascii="Chaparral Pro Light"/>
          <w:i/>
          <w:sz w:val="26"/>
        </w:rPr>
      </w:pPr>
      <w:r>
        <w:rPr>
          <w:rFonts w:ascii="Chaparral Pro Light"/>
          <w:i/>
          <w:color w:val="221E1F"/>
          <w:sz w:val="26"/>
        </w:rPr>
        <w:t>Appeal and Review Board (HPARB)</w:t>
      </w:r>
    </w:p>
    <w:p w14:paraId="3E24DD6F" w14:textId="77777777" w:rsidR="00E351DF" w:rsidRDefault="00E351DF">
      <w:pPr>
        <w:jc w:val="both"/>
        <w:rPr>
          <w:rFonts w:ascii="Chaparral Pro Light"/>
          <w:sz w:val="26"/>
        </w:rPr>
        <w:sectPr w:rsidR="00E351DF">
          <w:type w:val="continuous"/>
          <w:pgSz w:w="12240" w:h="15840"/>
          <w:pgMar w:top="1500" w:right="0" w:bottom="280" w:left="480" w:header="720" w:footer="720" w:gutter="0"/>
          <w:cols w:num="2" w:space="720" w:equalWidth="0">
            <w:col w:w="6467" w:space="212"/>
            <w:col w:w="5081"/>
          </w:cols>
        </w:sectPr>
      </w:pPr>
    </w:p>
    <w:p w14:paraId="274FC3E4" w14:textId="77777777" w:rsidR="00E351DF" w:rsidRDefault="008C4B8B">
      <w:pPr>
        <w:pStyle w:val="BodyText"/>
        <w:rPr>
          <w:rFonts w:ascii="Chaparral Pro Light"/>
          <w:i/>
          <w:sz w:val="20"/>
        </w:rPr>
      </w:pPr>
      <w:r>
        <w:pict w14:anchorId="76FCAB83">
          <v:group id="_x0000_s1202" style="position:absolute;margin-left:0;margin-top:0;width:611.85pt;height:71.55pt;z-index:-255589376;mso-position-horizontal-relative:page;mso-position-vertical-relative:page" coordsize="12237,1431">
            <v:rect id="_x0000_s1204" style="position:absolute;width:12237;height:1431" fillcolor="#232322" stroked="f"/>
            <v:shape id="_x0000_s1203" type="#_x0000_t202" style="position:absolute;width:12237;height:1431" filled="f" stroked="f">
              <v:textbox inset="0,0,0,0">
                <w:txbxContent>
                  <w:p w14:paraId="73EEC485" w14:textId="77777777" w:rsidR="00E351DF" w:rsidRDefault="00E351DF">
                    <w:pPr>
                      <w:rPr>
                        <w:rFonts w:ascii="Chaparral Pro Light"/>
                        <w:i/>
                        <w:sz w:val="48"/>
                      </w:rPr>
                    </w:pPr>
                  </w:p>
                  <w:p w14:paraId="29F626B7" w14:textId="77777777" w:rsidR="00E351DF" w:rsidRDefault="008C4B8B">
                    <w:pPr>
                      <w:ind w:left="3046" w:right="3072"/>
                      <w:jc w:val="center"/>
                      <w:rPr>
                        <w:rFonts w:ascii="Copperplate Gothic Bold"/>
                        <w:b/>
                        <w:sz w:val="56"/>
                      </w:rPr>
                    </w:pPr>
                    <w:r>
                      <w:rPr>
                        <w:rFonts w:ascii="Copperplate Gothic Bold"/>
                        <w:b/>
                        <w:color w:val="FFFFFF"/>
                        <w:sz w:val="56"/>
                      </w:rPr>
                      <w:t>registration</w:t>
                    </w:r>
                  </w:p>
                </w:txbxContent>
              </v:textbox>
            </v:shape>
            <w10:wrap anchorx="page" anchory="page"/>
          </v:group>
        </w:pict>
      </w:r>
    </w:p>
    <w:p w14:paraId="3A1AD021" w14:textId="77777777" w:rsidR="00E351DF" w:rsidRDefault="00E351DF">
      <w:pPr>
        <w:pStyle w:val="BodyText"/>
        <w:spacing w:before="8"/>
        <w:rPr>
          <w:rFonts w:ascii="Chaparral Pro Light"/>
          <w:i/>
          <w:sz w:val="17"/>
        </w:rPr>
      </w:pPr>
    </w:p>
    <w:p w14:paraId="31AF54B6" w14:textId="77777777" w:rsidR="00E351DF" w:rsidRDefault="008C4B8B">
      <w:pPr>
        <w:spacing w:before="78"/>
        <w:ind w:left="644"/>
        <w:rPr>
          <w:rFonts w:ascii="Copperplate Gothic Bold"/>
          <w:b/>
          <w:sz w:val="32"/>
        </w:rPr>
      </w:pPr>
      <w:r>
        <w:rPr>
          <w:noProof/>
          <w:position w:val="1"/>
        </w:rPr>
        <w:drawing>
          <wp:inline distT="0" distB="0" distL="0" distR="0" wp14:anchorId="564CB45A" wp14:editId="57AFD2F6">
            <wp:extent cx="1025845" cy="188785"/>
            <wp:effectExtent l="0" t="0" r="0" b="0"/>
            <wp:docPr id="4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8.png"/>
                    <pic:cNvPicPr/>
                  </pic:nvPicPr>
                  <pic:blipFill>
                    <a:blip r:embed="rId150" cstate="print"/>
                    <a:stretch>
                      <a:fillRect/>
                    </a:stretch>
                  </pic:blipFill>
                  <pic:spPr>
                    <a:xfrm>
                      <a:off x="0" y="0"/>
                      <a:ext cx="1025845" cy="188785"/>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Copperplate Gothic Bold"/>
          <w:b/>
          <w:color w:val="221E1F"/>
          <w:sz w:val="32"/>
        </w:rPr>
        <w:t>73% Canadian</w:t>
      </w:r>
      <w:r>
        <w:rPr>
          <w:rFonts w:ascii="Copperplate Gothic Bold"/>
          <w:b/>
          <w:color w:val="221E1F"/>
          <w:spacing w:val="-2"/>
          <w:sz w:val="32"/>
        </w:rPr>
        <w:t xml:space="preserve"> </w:t>
      </w:r>
      <w:r>
        <w:rPr>
          <w:rFonts w:ascii="Copperplate Gothic Bold"/>
          <w:b/>
          <w:color w:val="221E1F"/>
          <w:sz w:val="32"/>
        </w:rPr>
        <w:t>Educated</w:t>
      </w:r>
    </w:p>
    <w:p w14:paraId="2E5191FA" w14:textId="77777777" w:rsidR="00E351DF" w:rsidRDefault="008C4B8B">
      <w:pPr>
        <w:spacing w:before="41"/>
        <w:ind w:left="638"/>
        <w:rPr>
          <w:rFonts w:ascii="Copperplate Gothic Bold"/>
          <w:b/>
          <w:sz w:val="32"/>
        </w:rPr>
      </w:pPr>
      <w:r>
        <w:rPr>
          <w:noProof/>
        </w:rPr>
        <w:drawing>
          <wp:inline distT="0" distB="0" distL="0" distR="0" wp14:anchorId="0F3D0149" wp14:editId="3266FFCC">
            <wp:extent cx="1029445" cy="188785"/>
            <wp:effectExtent l="0" t="0" r="0" b="0"/>
            <wp:docPr id="5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9.png"/>
                    <pic:cNvPicPr/>
                  </pic:nvPicPr>
                  <pic:blipFill>
                    <a:blip r:embed="rId151" cstate="print"/>
                    <a:stretch>
                      <a:fillRect/>
                    </a:stretch>
                  </pic:blipFill>
                  <pic:spPr>
                    <a:xfrm>
                      <a:off x="0" y="0"/>
                      <a:ext cx="1029445" cy="188785"/>
                    </a:xfrm>
                    <a:prstGeom prst="rect">
                      <a:avLst/>
                    </a:prstGeom>
                  </pic:spPr>
                </pic:pic>
              </a:graphicData>
            </a:graphic>
          </wp:inline>
        </w:drawing>
      </w:r>
      <w:r>
        <w:rPr>
          <w:rFonts w:ascii="Times New Roman"/>
          <w:position w:val="2"/>
          <w:sz w:val="20"/>
        </w:rPr>
        <w:t xml:space="preserve">   </w:t>
      </w:r>
      <w:r>
        <w:rPr>
          <w:rFonts w:ascii="Times New Roman"/>
          <w:spacing w:val="-6"/>
          <w:position w:val="2"/>
          <w:sz w:val="20"/>
        </w:rPr>
        <w:t xml:space="preserve"> </w:t>
      </w:r>
      <w:r>
        <w:rPr>
          <w:rFonts w:ascii="Copperplate Gothic Bold"/>
          <w:b/>
          <w:color w:val="221E1F"/>
          <w:spacing w:val="-3"/>
          <w:position w:val="2"/>
          <w:sz w:val="32"/>
        </w:rPr>
        <w:t xml:space="preserve">27% </w:t>
      </w:r>
      <w:r>
        <w:rPr>
          <w:rFonts w:ascii="Copperplate Gothic Bold"/>
          <w:b/>
          <w:color w:val="221E1F"/>
          <w:position w:val="2"/>
          <w:sz w:val="32"/>
        </w:rPr>
        <w:t>Internationally</w:t>
      </w:r>
      <w:r>
        <w:rPr>
          <w:rFonts w:ascii="Copperplate Gothic Bold"/>
          <w:b/>
          <w:color w:val="221E1F"/>
          <w:spacing w:val="1"/>
          <w:position w:val="2"/>
          <w:sz w:val="32"/>
        </w:rPr>
        <w:t xml:space="preserve"> </w:t>
      </w:r>
      <w:r>
        <w:rPr>
          <w:rFonts w:ascii="Copperplate Gothic Bold"/>
          <w:b/>
          <w:color w:val="221E1F"/>
          <w:position w:val="2"/>
          <w:sz w:val="32"/>
        </w:rPr>
        <w:t>Educated</w:t>
      </w:r>
    </w:p>
    <w:p w14:paraId="0A59DEB8" w14:textId="77777777" w:rsidR="00E351DF" w:rsidRDefault="008C4B8B">
      <w:pPr>
        <w:spacing w:before="165"/>
        <w:ind w:left="628"/>
        <w:rPr>
          <w:rFonts w:ascii="Chaparral Pro Light" w:hAnsi="Chaparral Pro Light"/>
          <w:i/>
          <w:sz w:val="26"/>
        </w:rPr>
      </w:pPr>
      <w:r>
        <w:rPr>
          <w:rFonts w:ascii="Chaparral Pro Light" w:hAnsi="Chaparral Pro Light"/>
          <w:i/>
          <w:color w:val="221E1F"/>
          <w:sz w:val="26"/>
        </w:rPr>
        <w:t>*as compared to 77% Canadian educated and 23% internationally educated in 2015–2016.</w:t>
      </w:r>
    </w:p>
    <w:p w14:paraId="34C1E37B" w14:textId="77777777" w:rsidR="00E351DF" w:rsidRDefault="00E351DF">
      <w:pPr>
        <w:pStyle w:val="BodyText"/>
        <w:rPr>
          <w:rFonts w:ascii="Chaparral Pro Light"/>
          <w:i/>
          <w:sz w:val="30"/>
        </w:rPr>
      </w:pPr>
    </w:p>
    <w:p w14:paraId="0D40A6BA" w14:textId="77777777" w:rsidR="00E351DF" w:rsidRDefault="008C4B8B">
      <w:pPr>
        <w:spacing w:before="222"/>
        <w:ind w:left="7005"/>
        <w:rPr>
          <w:rFonts w:ascii="Copperplate Gothic Bold"/>
          <w:b/>
          <w:sz w:val="101"/>
        </w:rPr>
      </w:pPr>
      <w:r>
        <w:pict w14:anchorId="34700A61">
          <v:group id="_x0000_s1198" style="position:absolute;left:0;text-align:left;margin-left:36.75pt;margin-top:63.4pt;width:239.45pt;height:47.3pt;z-index:251807744;mso-position-horizontal-relative:page" coordorigin="735,1268" coordsize="4789,946">
            <v:shape id="_x0000_s1201" style="position:absolute;left:2056;top:1668;width:2708;height:144" coordorigin="2056,1669" coordsize="2708,144" o:spt="100" adj="0,,0" path="m4764,1669r,144m3410,1669r,144m2056,1669r,144e" filled="f" strokecolor="#939598" strokeweight=".45614mm">
              <v:stroke joinstyle="round"/>
              <v:formulas/>
              <v:path arrowok="t" o:connecttype="segments"/>
            </v:shape>
            <v:rect id="_x0000_s1200" style="position:absolute;left:735;top:1268;width:4574;height:401" fillcolor="#515150" stroked="f"/>
            <v:rect id="_x0000_s1199" style="position:absolute;left:735;top:1812;width:4789;height:401" fillcolor="#78a22e" stroked="f"/>
            <w10:wrap anchorx="page"/>
          </v:group>
        </w:pict>
      </w:r>
      <w:r>
        <w:rPr>
          <w:noProof/>
        </w:rPr>
        <w:drawing>
          <wp:anchor distT="0" distB="0" distL="0" distR="0" simplePos="0" relativeHeight="251809792" behindDoc="0" locked="0" layoutInCell="1" allowOverlap="1" wp14:anchorId="494AF9D6" wp14:editId="5C5F7556">
            <wp:simplePos x="0" y="0"/>
            <wp:positionH relativeFrom="page">
              <wp:posOffset>558253</wp:posOffset>
            </wp:positionH>
            <wp:positionV relativeFrom="paragraph">
              <wp:posOffset>409172</wp:posOffset>
            </wp:positionV>
            <wp:extent cx="1701609" cy="100583"/>
            <wp:effectExtent l="0" t="0" r="0" b="0"/>
            <wp:wrapNone/>
            <wp:docPr id="5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40.png"/>
                    <pic:cNvPicPr/>
                  </pic:nvPicPr>
                  <pic:blipFill>
                    <a:blip r:embed="rId152" cstate="print"/>
                    <a:stretch>
                      <a:fillRect/>
                    </a:stretch>
                  </pic:blipFill>
                  <pic:spPr>
                    <a:xfrm>
                      <a:off x="0" y="0"/>
                      <a:ext cx="1701609" cy="100583"/>
                    </a:xfrm>
                    <a:prstGeom prst="rect">
                      <a:avLst/>
                    </a:prstGeom>
                  </pic:spPr>
                </pic:pic>
              </a:graphicData>
            </a:graphic>
          </wp:anchor>
        </w:drawing>
      </w:r>
      <w:r>
        <w:pict w14:anchorId="552541FA">
          <v:group id="_x0000_s1192" style="position:absolute;left:0;text-align:left;margin-left:271.3pt;margin-top:64.65pt;width:71pt;height:19.6pt;z-index:251810816;mso-position-horizontal-relative:page;mso-position-vertical-relative:text" coordorigin="5426,1293" coordsize="1420,392">
            <v:shape id="_x0000_s1197" type="#_x0000_t75" style="position:absolute;left:5426;top:1301;width:295;height:318">
              <v:imagedata r:id="rId153" o:title=""/>
            </v:shape>
            <v:shape id="_x0000_s1196" style="position:absolute;left:5771;top:1545;width:74;height:139" coordorigin="5771,1545" coordsize="74,139" o:spt="100" adj="0,,0" path="m5842,1617r-22,l5818,1629r-4,10l5803,1654r-9,8l5782,1670r11,14l5815,1665r17,-21l5842,1622r,-5xm5818,1545r-24,l5786,1549r-12,13l5771,1571r,22l5774,1602r6,7l5786,1616r8,3l5807,1619r6,-1l5820,1617r22,l5845,1598r,-14l5842,1572r-7,-10l5828,1551r-10,-6xe" fillcolor="#221e1f" stroked="f">
              <v:stroke joinstyle="round"/>
              <v:formulas/>
              <v:path arrowok="t" o:connecttype="segments"/>
            </v:shape>
            <v:shape id="_x0000_s1195" type="#_x0000_t75" style="position:absolute;left:5891;top:1292;width:301;height:327">
              <v:imagedata r:id="rId154" o:title=""/>
            </v:shape>
            <v:shape id="_x0000_s1194" type="#_x0000_t75" style="position:absolute;left:6225;top:1301;width:291;height:318">
              <v:imagedata r:id="rId155" o:title=""/>
            </v:shape>
            <v:shape id="_x0000_s1193" type="#_x0000_t75" style="position:absolute;left:6556;top:1301;width:290;height:318">
              <v:imagedata r:id="rId156" o:title=""/>
            </v:shape>
            <w10:wrap anchorx="page"/>
          </v:group>
        </w:pict>
      </w:r>
      <w:r>
        <w:pict w14:anchorId="1160F694">
          <v:shape id="_x0000_s1191" type="#_x0000_t202" style="position:absolute;left:0;text-align:left;margin-left:35.45pt;margin-top:49.6pt;width:271.95pt;height:73.6pt;z-index:251815936;mso-position-horizontal-relative:page;mso-position-vertical-relative:text" filled="f" stroked="f">
            <v:textbox inset="0,0,0,0">
              <w:txbxContent>
                <w:tbl>
                  <w:tblPr>
                    <w:tblW w:w="0" w:type="auto"/>
                    <w:tblInd w:w="1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1334"/>
                    <w:gridCol w:w="1354"/>
                    <w:gridCol w:w="1354"/>
                    <w:gridCol w:w="1358"/>
                  </w:tblGrid>
                  <w:tr w:rsidR="00E351DF" w14:paraId="4F382CAE" w14:textId="77777777">
                    <w:trPr>
                      <w:trHeight w:val="231"/>
                    </w:trPr>
                    <w:tc>
                      <w:tcPr>
                        <w:tcW w:w="1334" w:type="dxa"/>
                        <w:tcBorders>
                          <w:left w:val="single" w:sz="12" w:space="0" w:color="939598"/>
                          <w:bottom w:val="nil"/>
                          <w:right w:val="single" w:sz="12" w:space="0" w:color="939598"/>
                        </w:tcBorders>
                      </w:tcPr>
                      <w:p w14:paraId="7936E20B" w14:textId="77777777" w:rsidR="00E351DF" w:rsidRDefault="00E351DF">
                        <w:pPr>
                          <w:pStyle w:val="TableParagraph"/>
                          <w:spacing w:before="0"/>
                          <w:rPr>
                            <w:rFonts w:ascii="Times New Roman"/>
                            <w:sz w:val="16"/>
                          </w:rPr>
                        </w:pPr>
                      </w:p>
                    </w:tc>
                    <w:tc>
                      <w:tcPr>
                        <w:tcW w:w="1354" w:type="dxa"/>
                        <w:tcBorders>
                          <w:left w:val="single" w:sz="12" w:space="0" w:color="939598"/>
                          <w:bottom w:val="nil"/>
                          <w:right w:val="single" w:sz="12" w:space="0" w:color="939598"/>
                        </w:tcBorders>
                      </w:tcPr>
                      <w:p w14:paraId="498AC571" w14:textId="77777777" w:rsidR="00E351DF" w:rsidRDefault="00E351DF">
                        <w:pPr>
                          <w:pStyle w:val="TableParagraph"/>
                          <w:spacing w:before="0"/>
                          <w:rPr>
                            <w:rFonts w:ascii="Times New Roman"/>
                            <w:sz w:val="16"/>
                          </w:rPr>
                        </w:pPr>
                      </w:p>
                    </w:tc>
                    <w:tc>
                      <w:tcPr>
                        <w:tcW w:w="1354" w:type="dxa"/>
                        <w:tcBorders>
                          <w:left w:val="single" w:sz="12" w:space="0" w:color="939598"/>
                          <w:bottom w:val="nil"/>
                          <w:right w:val="single" w:sz="12" w:space="0" w:color="939598"/>
                        </w:tcBorders>
                      </w:tcPr>
                      <w:p w14:paraId="6BC56D38" w14:textId="77777777" w:rsidR="00E351DF" w:rsidRDefault="00E351DF">
                        <w:pPr>
                          <w:pStyle w:val="TableParagraph"/>
                          <w:spacing w:before="0"/>
                          <w:rPr>
                            <w:rFonts w:ascii="Times New Roman"/>
                            <w:sz w:val="16"/>
                          </w:rPr>
                        </w:pPr>
                      </w:p>
                    </w:tc>
                    <w:tc>
                      <w:tcPr>
                        <w:tcW w:w="1358" w:type="dxa"/>
                        <w:tcBorders>
                          <w:left w:val="single" w:sz="12" w:space="0" w:color="939598"/>
                          <w:bottom w:val="nil"/>
                          <w:right w:val="single" w:sz="12" w:space="0" w:color="939598"/>
                        </w:tcBorders>
                      </w:tcPr>
                      <w:p w14:paraId="0FFBF023" w14:textId="77777777" w:rsidR="00E351DF" w:rsidRDefault="00E351DF">
                        <w:pPr>
                          <w:pStyle w:val="TableParagraph"/>
                          <w:spacing w:before="0"/>
                          <w:rPr>
                            <w:rFonts w:ascii="Times New Roman"/>
                            <w:sz w:val="16"/>
                          </w:rPr>
                        </w:pPr>
                      </w:p>
                    </w:tc>
                  </w:tr>
                  <w:tr w:rsidR="00E351DF" w14:paraId="797FB75C" w14:textId="77777777">
                    <w:trPr>
                      <w:trHeight w:val="945"/>
                    </w:trPr>
                    <w:tc>
                      <w:tcPr>
                        <w:tcW w:w="5400" w:type="dxa"/>
                        <w:gridSpan w:val="4"/>
                        <w:tcBorders>
                          <w:top w:val="nil"/>
                          <w:left w:val="single" w:sz="12" w:space="0" w:color="939598"/>
                          <w:bottom w:val="nil"/>
                          <w:right w:val="single" w:sz="12" w:space="0" w:color="939598"/>
                        </w:tcBorders>
                      </w:tcPr>
                      <w:p w14:paraId="3916F15E" w14:textId="77777777" w:rsidR="00E351DF" w:rsidRDefault="008C4B8B">
                        <w:pPr>
                          <w:pStyle w:val="TableParagraph"/>
                          <w:spacing w:before="63"/>
                          <w:ind w:left="140"/>
                          <w:rPr>
                            <w:rFonts w:ascii="Copperplate Gothic Bold" w:hAnsi="Copperplate Gothic Bold"/>
                            <w:b/>
                            <w:sz w:val="24"/>
                          </w:rPr>
                        </w:pPr>
                        <w:r>
                          <w:rPr>
                            <w:rFonts w:ascii="Copperplate Gothic Bold" w:hAnsi="Copperplate Gothic Bold"/>
                            <w:b/>
                            <w:color w:val="FFFFFF"/>
                            <w:spacing w:val="-11"/>
                            <w:w w:val="105"/>
                            <w:sz w:val="24"/>
                          </w:rPr>
                          <w:t>2015–2016</w:t>
                        </w:r>
                      </w:p>
                      <w:p w14:paraId="40367B0A" w14:textId="77777777" w:rsidR="00E351DF" w:rsidRDefault="00E351DF">
                        <w:pPr>
                          <w:pStyle w:val="TableParagraph"/>
                          <w:spacing w:before="2"/>
                          <w:rPr>
                            <w:rFonts w:ascii="Chaparral Pro Light"/>
                            <w:i/>
                          </w:rPr>
                        </w:pPr>
                      </w:p>
                      <w:p w14:paraId="051B0AF3" w14:textId="77777777" w:rsidR="00E351DF" w:rsidRDefault="008C4B8B">
                        <w:pPr>
                          <w:pStyle w:val="TableParagraph"/>
                          <w:spacing w:before="0"/>
                          <w:ind w:left="140"/>
                          <w:rPr>
                            <w:rFonts w:ascii="Copperplate Gothic Bold" w:hAnsi="Copperplate Gothic Bold"/>
                            <w:b/>
                            <w:sz w:val="24"/>
                          </w:rPr>
                        </w:pPr>
                        <w:r>
                          <w:rPr>
                            <w:rFonts w:ascii="Copperplate Gothic Bold" w:hAnsi="Copperplate Gothic Bold"/>
                            <w:b/>
                            <w:color w:val="FFFFFF"/>
                            <w:spacing w:val="-11"/>
                            <w:w w:val="105"/>
                            <w:sz w:val="24"/>
                          </w:rPr>
                          <w:t>2016–2017</w:t>
                        </w:r>
                      </w:p>
                    </w:tc>
                  </w:tr>
                  <w:tr w:rsidR="00E351DF" w14:paraId="597B9190" w14:textId="77777777">
                    <w:trPr>
                      <w:trHeight w:val="205"/>
                    </w:trPr>
                    <w:tc>
                      <w:tcPr>
                        <w:tcW w:w="1334" w:type="dxa"/>
                        <w:tcBorders>
                          <w:top w:val="nil"/>
                          <w:left w:val="single" w:sz="12" w:space="0" w:color="939598"/>
                          <w:right w:val="single" w:sz="12" w:space="0" w:color="939598"/>
                        </w:tcBorders>
                      </w:tcPr>
                      <w:p w14:paraId="33AA2F45" w14:textId="77777777" w:rsidR="00E351DF" w:rsidRDefault="00E351DF">
                        <w:pPr>
                          <w:pStyle w:val="TableParagraph"/>
                          <w:spacing w:before="0"/>
                          <w:rPr>
                            <w:rFonts w:ascii="Times New Roman"/>
                            <w:sz w:val="14"/>
                          </w:rPr>
                        </w:pPr>
                      </w:p>
                    </w:tc>
                    <w:tc>
                      <w:tcPr>
                        <w:tcW w:w="1354" w:type="dxa"/>
                        <w:tcBorders>
                          <w:top w:val="nil"/>
                          <w:left w:val="single" w:sz="12" w:space="0" w:color="939598"/>
                          <w:right w:val="single" w:sz="12" w:space="0" w:color="939598"/>
                        </w:tcBorders>
                      </w:tcPr>
                      <w:p w14:paraId="22E444CF" w14:textId="77777777" w:rsidR="00E351DF" w:rsidRDefault="00E351DF">
                        <w:pPr>
                          <w:pStyle w:val="TableParagraph"/>
                          <w:spacing w:before="0"/>
                          <w:rPr>
                            <w:rFonts w:ascii="Times New Roman"/>
                            <w:sz w:val="14"/>
                          </w:rPr>
                        </w:pPr>
                      </w:p>
                    </w:tc>
                    <w:tc>
                      <w:tcPr>
                        <w:tcW w:w="1354" w:type="dxa"/>
                        <w:tcBorders>
                          <w:top w:val="nil"/>
                          <w:left w:val="single" w:sz="12" w:space="0" w:color="939598"/>
                          <w:right w:val="single" w:sz="12" w:space="0" w:color="939598"/>
                        </w:tcBorders>
                      </w:tcPr>
                      <w:p w14:paraId="2A306B67" w14:textId="77777777" w:rsidR="00E351DF" w:rsidRDefault="00E351DF">
                        <w:pPr>
                          <w:pStyle w:val="TableParagraph"/>
                          <w:spacing w:before="0"/>
                          <w:rPr>
                            <w:rFonts w:ascii="Times New Roman"/>
                            <w:sz w:val="14"/>
                          </w:rPr>
                        </w:pPr>
                      </w:p>
                    </w:tc>
                    <w:tc>
                      <w:tcPr>
                        <w:tcW w:w="1358" w:type="dxa"/>
                        <w:tcBorders>
                          <w:top w:val="nil"/>
                          <w:left w:val="single" w:sz="12" w:space="0" w:color="939598"/>
                          <w:right w:val="single" w:sz="12" w:space="0" w:color="939598"/>
                        </w:tcBorders>
                      </w:tcPr>
                      <w:p w14:paraId="1E951CB8" w14:textId="77777777" w:rsidR="00E351DF" w:rsidRDefault="00E351DF">
                        <w:pPr>
                          <w:pStyle w:val="TableParagraph"/>
                          <w:spacing w:before="0"/>
                          <w:rPr>
                            <w:rFonts w:ascii="Times New Roman"/>
                            <w:sz w:val="14"/>
                          </w:rPr>
                        </w:pPr>
                      </w:p>
                    </w:tc>
                  </w:tr>
                </w:tbl>
                <w:p w14:paraId="748C2F87" w14:textId="77777777" w:rsidR="00E351DF" w:rsidRDefault="00E351DF">
                  <w:pPr>
                    <w:pStyle w:val="BodyText"/>
                  </w:pPr>
                </w:p>
              </w:txbxContent>
            </v:textbox>
            <w10:wrap anchorx="page"/>
          </v:shape>
        </w:pict>
      </w:r>
      <w:r>
        <w:rPr>
          <w:rFonts w:ascii="Copperplate Gothic Bold"/>
          <w:b/>
          <w:color w:val="A8AAAD"/>
          <w:sz w:val="101"/>
        </w:rPr>
        <w:t>578</w:t>
      </w:r>
    </w:p>
    <w:p w14:paraId="0448D42A" w14:textId="77777777" w:rsidR="00E351DF" w:rsidRDefault="008C4B8B">
      <w:pPr>
        <w:spacing w:before="48"/>
        <w:ind w:left="6978"/>
        <w:rPr>
          <w:rFonts w:ascii="Copperplate Gothic Bold"/>
          <w:b/>
          <w:sz w:val="26"/>
        </w:rPr>
      </w:pPr>
      <w:r>
        <w:rPr>
          <w:rFonts w:ascii="Copperplate Gothic Bold"/>
          <w:b/>
          <w:color w:val="221E1F"/>
          <w:sz w:val="26"/>
        </w:rPr>
        <w:t>New Members</w:t>
      </w:r>
    </w:p>
    <w:p w14:paraId="78FFF146" w14:textId="77777777" w:rsidR="00E351DF" w:rsidRDefault="008C4B8B">
      <w:pPr>
        <w:spacing w:before="30" w:line="244" w:lineRule="auto"/>
        <w:ind w:left="6978" w:right="509"/>
        <w:rPr>
          <w:rFonts w:ascii="Chaparral Pro Light"/>
          <w:i/>
          <w:sz w:val="26"/>
        </w:rPr>
      </w:pPr>
      <w:r>
        <w:pict w14:anchorId="4FE04EAD">
          <v:group id="_x0000_s1185" style="position:absolute;left:0;text-align:left;margin-left:282.4pt;margin-top:7.75pt;width:72.95pt;height:19.7pt;z-index:251811840;mso-position-horizontal-relative:page" coordorigin="5648,155" coordsize="1459,394">
            <v:shape id="_x0000_s1190" type="#_x0000_t75" style="position:absolute;left:5647;top:154;width:303;height:327">
              <v:imagedata r:id="rId157" o:title=""/>
            </v:shape>
            <v:shape id="_x0000_s1189" style="position:absolute;left:6002;top:405;width:76;height:143" coordorigin="6003,405" coordsize="76,143" o:spt="100" adj="0,,0" path="m6076,479r-24,l6050,491r-4,10l6035,517r-9,8l6013,533r12,15l6048,528r17,-21l6075,484r1,-5xm6051,405r-25,l6018,409r-12,13l6003,431r,23l6006,463r12,15l6026,481r14,l6045,480r7,-1l6076,479r2,-20l6078,445r-3,-12l6069,422r-8,-11l6051,405xe" fillcolor="#231f20" stroked="f">
              <v:stroke joinstyle="round"/>
              <v:formulas/>
              <v:path arrowok="t" o:connecttype="segments"/>
            </v:shape>
            <v:shape id="_x0000_s1188" type="#_x0000_t75" style="position:absolute;left:6130;top:154;width:303;height:327">
              <v:imagedata r:id="rId158" o:title=""/>
            </v:shape>
            <v:shape id="_x0000_s1187" type="#_x0000_t75" style="position:absolute;left:6467;top:154;width:303;height:327">
              <v:imagedata r:id="rId159" o:title=""/>
            </v:shape>
            <v:shape id="_x0000_s1186" type="#_x0000_t75" style="position:absolute;left:6807;top:154;width:299;height:327">
              <v:imagedata r:id="rId160" o:title=""/>
            </v:shape>
            <w10:wrap anchorx="page"/>
          </v:group>
        </w:pict>
      </w:r>
      <w:r>
        <w:rPr>
          <w:rFonts w:ascii="Chaparral Pro Light"/>
          <w:i/>
          <w:color w:val="221E1F"/>
          <w:sz w:val="26"/>
        </w:rPr>
        <w:t xml:space="preserve">There were 578 new members registered </w:t>
      </w:r>
      <w:r>
        <w:rPr>
          <w:rFonts w:ascii="Chaparral Pro Light"/>
          <w:i/>
          <w:color w:val="221E1F"/>
          <w:sz w:val="26"/>
        </w:rPr>
        <w:t>between April 1, 2016 and March 31, 2017;</w:t>
      </w:r>
    </w:p>
    <w:p w14:paraId="0DD7F61B" w14:textId="77777777" w:rsidR="00E351DF" w:rsidRDefault="008C4B8B">
      <w:pPr>
        <w:tabs>
          <w:tab w:val="left" w:pos="6978"/>
        </w:tabs>
        <w:spacing w:before="1"/>
        <w:ind w:left="206"/>
        <w:rPr>
          <w:rFonts w:ascii="Chaparral Pro Light" w:hAnsi="Chaparral Pro Light"/>
          <w:i/>
          <w:sz w:val="26"/>
        </w:rPr>
      </w:pPr>
      <w:r>
        <w:pict w14:anchorId="6B37248D">
          <v:group id="_x0000_s1182" style="position:absolute;left:0;text-align:left;margin-left:288.85pt;margin-top:10.2pt;width:29.55pt;height:7pt;z-index:-255594496;mso-position-horizontal-relative:page" coordorigin="5777,204" coordsize="591,140">
            <v:shape id="_x0000_s1184" style="position:absolute;left:5777;top:205;width:45;height:112" coordorigin="5777,205" coordsize="45,112" o:spt="100" adj="0,,0" path="m5817,238r-24,l5793,310r,1l5792,313r-2,1l5788,314r,3l5822,317r,-3l5820,314r-1,-1l5817,311r,-1l5817,238xm5780,216r-3,l5777,246r3,l5780,244r1,-2l5783,241r1,-1l5793,238r24,l5817,221r-34,l5782,221r-1,-2l5781,218r-1,-2xm5822,205r-34,l5788,208r2,1l5792,209r1,2l5793,212r,7l5786,221r-1,l5785,221r32,l5817,212r,-1l5819,209r1,l5822,208r,-3xe" fillcolor="#808285" stroked="f">
              <v:stroke joinstyle="round"/>
              <v:formulas/>
              <v:path arrowok="t" o:connecttype="segments"/>
            </v:shape>
            <v:shape id="_x0000_s1183" type="#_x0000_t75" style="position:absolute;left:5853;top:203;width:515;height:140">
              <v:imagedata r:id="rId161" o:title=""/>
            </v:shape>
            <w10:wrap anchorx="page"/>
          </v:group>
        </w:pict>
      </w:r>
      <w:r>
        <w:rPr>
          <w:rFonts w:ascii="Copperplate Gothic Bold" w:hAnsi="Copperplate Gothic Bold"/>
          <w:b/>
          <w:color w:val="808285"/>
          <w:position w:val="-8"/>
          <w:sz w:val="16"/>
        </w:rPr>
        <w:t>0</w:t>
      </w:r>
      <w:r>
        <w:rPr>
          <w:rFonts w:ascii="Copperplate Gothic Bold" w:hAnsi="Copperplate Gothic Bold"/>
          <w:b/>
          <w:color w:val="808285"/>
          <w:position w:val="-8"/>
          <w:sz w:val="16"/>
        </w:rPr>
        <w:tab/>
      </w:r>
      <w:r>
        <w:rPr>
          <w:rFonts w:ascii="Chaparral Pro Light" w:hAnsi="Chaparral Pro Light"/>
          <w:i/>
          <w:color w:val="221E1F"/>
          <w:sz w:val="26"/>
        </w:rPr>
        <w:t>a decrease of 3.3% from</w:t>
      </w:r>
      <w:r>
        <w:rPr>
          <w:rFonts w:ascii="Chaparral Pro Light" w:hAnsi="Chaparral Pro Light"/>
          <w:i/>
          <w:color w:val="221E1F"/>
          <w:spacing w:val="-2"/>
          <w:sz w:val="26"/>
        </w:rPr>
        <w:t xml:space="preserve"> </w:t>
      </w:r>
      <w:r>
        <w:rPr>
          <w:rFonts w:ascii="Chaparral Pro Light" w:hAnsi="Chaparral Pro Light"/>
          <w:i/>
          <w:color w:val="221E1F"/>
          <w:sz w:val="26"/>
        </w:rPr>
        <w:t>2015–2016.</w:t>
      </w:r>
    </w:p>
    <w:p w14:paraId="31091E09" w14:textId="77777777" w:rsidR="00E351DF" w:rsidRDefault="00E351DF">
      <w:pPr>
        <w:rPr>
          <w:rFonts w:ascii="Chaparral Pro Light" w:hAnsi="Chaparral Pro Light"/>
          <w:sz w:val="26"/>
        </w:rPr>
        <w:sectPr w:rsidR="00E351DF">
          <w:type w:val="continuous"/>
          <w:pgSz w:w="12240" w:h="15840"/>
          <w:pgMar w:top="1500" w:right="0" w:bottom="280" w:left="480" w:header="720" w:footer="720" w:gutter="0"/>
          <w:cols w:space="720"/>
        </w:sectPr>
      </w:pPr>
    </w:p>
    <w:p w14:paraId="45D209E6" w14:textId="77777777" w:rsidR="00E351DF" w:rsidRDefault="00E351DF">
      <w:pPr>
        <w:pStyle w:val="BodyText"/>
        <w:rPr>
          <w:rFonts w:ascii="Chaparral Pro Light"/>
          <w:i/>
          <w:sz w:val="20"/>
        </w:rPr>
      </w:pPr>
    </w:p>
    <w:p w14:paraId="25D29319" w14:textId="77777777" w:rsidR="00E351DF" w:rsidRDefault="00E351DF">
      <w:pPr>
        <w:pStyle w:val="BodyText"/>
        <w:rPr>
          <w:rFonts w:ascii="Chaparral Pro Light"/>
          <w:i/>
          <w:sz w:val="20"/>
        </w:rPr>
      </w:pPr>
    </w:p>
    <w:p w14:paraId="1A61F80E" w14:textId="77777777" w:rsidR="00E351DF" w:rsidRDefault="00E351DF">
      <w:pPr>
        <w:pStyle w:val="BodyText"/>
        <w:rPr>
          <w:rFonts w:ascii="Chaparral Pro Light"/>
          <w:i/>
          <w:sz w:val="20"/>
        </w:rPr>
      </w:pPr>
    </w:p>
    <w:p w14:paraId="3B75FFFC" w14:textId="77777777" w:rsidR="00E351DF" w:rsidRDefault="00E351DF">
      <w:pPr>
        <w:pStyle w:val="BodyText"/>
        <w:rPr>
          <w:rFonts w:ascii="Chaparral Pro Light"/>
          <w:i/>
          <w:sz w:val="20"/>
        </w:rPr>
      </w:pPr>
    </w:p>
    <w:p w14:paraId="38EA4AA7" w14:textId="77777777" w:rsidR="00E351DF" w:rsidRDefault="00E351DF">
      <w:pPr>
        <w:pStyle w:val="BodyText"/>
        <w:rPr>
          <w:rFonts w:ascii="Chaparral Pro Light"/>
          <w:i/>
          <w:sz w:val="20"/>
        </w:rPr>
      </w:pPr>
    </w:p>
    <w:p w14:paraId="0F3EB5EC" w14:textId="77777777" w:rsidR="00E351DF" w:rsidRDefault="00E351DF">
      <w:pPr>
        <w:pStyle w:val="BodyText"/>
        <w:rPr>
          <w:rFonts w:ascii="Chaparral Pro Light"/>
          <w:i/>
          <w:sz w:val="20"/>
        </w:rPr>
      </w:pPr>
    </w:p>
    <w:p w14:paraId="73D5DC9F" w14:textId="77777777" w:rsidR="00E351DF" w:rsidRDefault="008C4B8B">
      <w:pPr>
        <w:spacing w:before="222"/>
        <w:ind w:left="1234" w:right="1673"/>
        <w:jc w:val="center"/>
        <w:rPr>
          <w:rFonts w:ascii="Copperplate Gothic Bold" w:hAnsi="Copperplate Gothic Bold"/>
          <w:b/>
          <w:sz w:val="40"/>
        </w:rPr>
      </w:pPr>
      <w:r>
        <w:rPr>
          <w:rFonts w:ascii="Copperplate Gothic Bold" w:hAnsi="Copperplate Gothic Bold"/>
          <w:b/>
          <w:color w:val="221E1F"/>
          <w:sz w:val="40"/>
        </w:rPr>
        <w:t>2016–2017 by the numbers</w:t>
      </w:r>
    </w:p>
    <w:p w14:paraId="6E7DC14F" w14:textId="77777777" w:rsidR="00E351DF" w:rsidRDefault="00E351DF">
      <w:pPr>
        <w:pStyle w:val="BodyText"/>
        <w:spacing w:before="9"/>
        <w:rPr>
          <w:rFonts w:ascii="Copperplate Gothic Bold"/>
          <w:b/>
          <w:sz w:val="58"/>
        </w:rPr>
      </w:pPr>
    </w:p>
    <w:p w14:paraId="696DF626" w14:textId="77777777" w:rsidR="00E351DF" w:rsidRDefault="008C4B8B">
      <w:pPr>
        <w:pStyle w:val="BodyText"/>
        <w:spacing w:line="247" w:lineRule="auto"/>
        <w:ind w:left="765" w:right="1595"/>
      </w:pPr>
      <w:r>
        <w:rPr>
          <w:color w:val="231F20"/>
        </w:rPr>
        <w:t>The College creates programs to promote and assure the public of practicing physiotherapists’ competency. All registered physiotherapists must participate in the Quality Assurance program and demonstrate a commitment to continuous improvement and ongoing l</w:t>
      </w:r>
      <w:r>
        <w:rPr>
          <w:color w:val="231F20"/>
        </w:rPr>
        <w:t>earning.</w:t>
      </w:r>
    </w:p>
    <w:p w14:paraId="3A88F2C9" w14:textId="77777777" w:rsidR="00E351DF" w:rsidRDefault="008C4B8B">
      <w:pPr>
        <w:pStyle w:val="BodyText"/>
        <w:spacing w:before="147" w:line="247" w:lineRule="auto"/>
        <w:ind w:left="765" w:right="1472"/>
      </w:pPr>
      <w:r>
        <w:rPr>
          <w:color w:val="231F20"/>
        </w:rPr>
        <w:t>Practice assessments measure the knowledge and consistent application of the College’s professional standards and rules. If an assessment identiﬁes areas for learning and growth, a practice enhancement may be required. Enhancements provide resourc</w:t>
      </w:r>
      <w:r>
        <w:rPr>
          <w:color w:val="231F20"/>
        </w:rPr>
        <w:t>es and support to help physiotherapist meet their professional obligations and expectations.</w:t>
      </w:r>
    </w:p>
    <w:p w14:paraId="32D6E0D6" w14:textId="77777777" w:rsidR="00E351DF" w:rsidRDefault="00E351DF">
      <w:pPr>
        <w:pStyle w:val="BodyText"/>
        <w:rPr>
          <w:sz w:val="20"/>
        </w:rPr>
      </w:pPr>
    </w:p>
    <w:p w14:paraId="787C4715" w14:textId="77777777" w:rsidR="00E351DF" w:rsidRDefault="00E351DF">
      <w:pPr>
        <w:pStyle w:val="BodyText"/>
        <w:rPr>
          <w:sz w:val="20"/>
        </w:rPr>
      </w:pPr>
    </w:p>
    <w:p w14:paraId="52BFEC8F" w14:textId="77777777" w:rsidR="00E351DF" w:rsidRDefault="00E351DF">
      <w:pPr>
        <w:pStyle w:val="BodyText"/>
        <w:rPr>
          <w:sz w:val="20"/>
        </w:rPr>
      </w:pPr>
    </w:p>
    <w:p w14:paraId="27E31493" w14:textId="77777777" w:rsidR="00E351DF" w:rsidRDefault="00E351DF">
      <w:pPr>
        <w:pStyle w:val="BodyText"/>
        <w:rPr>
          <w:sz w:val="20"/>
        </w:rPr>
      </w:pPr>
    </w:p>
    <w:p w14:paraId="4D991116" w14:textId="77777777" w:rsidR="00E351DF" w:rsidRDefault="00E351DF">
      <w:pPr>
        <w:pStyle w:val="BodyText"/>
        <w:rPr>
          <w:sz w:val="20"/>
        </w:rPr>
      </w:pPr>
    </w:p>
    <w:p w14:paraId="04314FFD" w14:textId="77777777" w:rsidR="00E351DF" w:rsidRDefault="00E351DF">
      <w:pPr>
        <w:pStyle w:val="BodyText"/>
        <w:rPr>
          <w:sz w:val="20"/>
        </w:rPr>
      </w:pPr>
    </w:p>
    <w:p w14:paraId="72D64BF6" w14:textId="77777777" w:rsidR="00E351DF" w:rsidRDefault="00E351DF">
      <w:pPr>
        <w:rPr>
          <w:sz w:val="20"/>
        </w:rPr>
        <w:sectPr w:rsidR="00E351DF">
          <w:pgSz w:w="12240" w:h="15840"/>
          <w:pgMar w:top="0" w:right="0" w:bottom="880" w:left="480" w:header="0" w:footer="680" w:gutter="0"/>
          <w:cols w:space="720"/>
        </w:sectPr>
      </w:pPr>
    </w:p>
    <w:p w14:paraId="222D1F45" w14:textId="77777777" w:rsidR="00E351DF" w:rsidRDefault="008C4B8B">
      <w:pPr>
        <w:spacing w:before="252"/>
        <w:ind w:left="954"/>
        <w:rPr>
          <w:rFonts w:ascii="Copperplate Gothic Bold"/>
          <w:b/>
          <w:sz w:val="26"/>
        </w:rPr>
      </w:pPr>
      <w:r>
        <w:pict w14:anchorId="3D823008">
          <v:shape id="_x0000_s1181" type="#_x0000_t202" style="position:absolute;left:0;text-align:left;margin-left:62.8pt;margin-top:31.95pt;width:271.95pt;height:73pt;z-index:251826176;mso-position-horizontal-relative:page" filled="f" stroked="f">
            <v:textbox inset="0,0,0,0">
              <w:txbxContent>
                <w:tbl>
                  <w:tblPr>
                    <w:tblW w:w="0" w:type="auto"/>
                    <w:tblInd w:w="15" w:type="dxa"/>
                    <w:tblBorders>
                      <w:top w:val="single" w:sz="24" w:space="0" w:color="939598"/>
                      <w:left w:val="single" w:sz="24" w:space="0" w:color="939598"/>
                      <w:bottom w:val="single" w:sz="24" w:space="0" w:color="939598"/>
                      <w:right w:val="single" w:sz="24" w:space="0" w:color="939598"/>
                      <w:insideH w:val="single" w:sz="24" w:space="0" w:color="939598"/>
                      <w:insideV w:val="single" w:sz="24" w:space="0" w:color="939598"/>
                    </w:tblBorders>
                    <w:tblLayout w:type="fixed"/>
                    <w:tblCellMar>
                      <w:left w:w="0" w:type="dxa"/>
                      <w:right w:w="0" w:type="dxa"/>
                    </w:tblCellMar>
                    <w:tblLook w:val="01E0" w:firstRow="1" w:lastRow="1" w:firstColumn="1" w:lastColumn="1" w:noHBand="0" w:noVBand="0"/>
                  </w:tblPr>
                  <w:tblGrid>
                    <w:gridCol w:w="1334"/>
                    <w:gridCol w:w="1354"/>
                    <w:gridCol w:w="1354"/>
                    <w:gridCol w:w="1358"/>
                  </w:tblGrid>
                  <w:tr w:rsidR="00E351DF" w14:paraId="42AF0B96" w14:textId="77777777">
                    <w:trPr>
                      <w:trHeight w:val="190"/>
                    </w:trPr>
                    <w:tc>
                      <w:tcPr>
                        <w:tcW w:w="1334" w:type="dxa"/>
                        <w:tcBorders>
                          <w:left w:val="single" w:sz="12" w:space="0" w:color="939598"/>
                          <w:bottom w:val="nil"/>
                          <w:right w:val="single" w:sz="12" w:space="0" w:color="939598"/>
                        </w:tcBorders>
                      </w:tcPr>
                      <w:p w14:paraId="77CB2BE7" w14:textId="77777777" w:rsidR="00E351DF" w:rsidRDefault="00E351DF">
                        <w:pPr>
                          <w:pStyle w:val="TableParagraph"/>
                          <w:spacing w:before="0"/>
                          <w:rPr>
                            <w:rFonts w:ascii="Times New Roman"/>
                            <w:sz w:val="12"/>
                          </w:rPr>
                        </w:pPr>
                      </w:p>
                    </w:tc>
                    <w:tc>
                      <w:tcPr>
                        <w:tcW w:w="1354" w:type="dxa"/>
                        <w:tcBorders>
                          <w:left w:val="single" w:sz="12" w:space="0" w:color="939598"/>
                          <w:bottom w:val="nil"/>
                          <w:right w:val="single" w:sz="12" w:space="0" w:color="939598"/>
                        </w:tcBorders>
                      </w:tcPr>
                      <w:p w14:paraId="48603241" w14:textId="77777777" w:rsidR="00E351DF" w:rsidRDefault="00E351DF">
                        <w:pPr>
                          <w:pStyle w:val="TableParagraph"/>
                          <w:spacing w:before="0"/>
                          <w:rPr>
                            <w:rFonts w:ascii="Times New Roman"/>
                            <w:sz w:val="12"/>
                          </w:rPr>
                        </w:pPr>
                      </w:p>
                    </w:tc>
                    <w:tc>
                      <w:tcPr>
                        <w:tcW w:w="1354" w:type="dxa"/>
                        <w:tcBorders>
                          <w:left w:val="single" w:sz="12" w:space="0" w:color="939598"/>
                          <w:bottom w:val="nil"/>
                          <w:right w:val="single" w:sz="12" w:space="0" w:color="939598"/>
                        </w:tcBorders>
                      </w:tcPr>
                      <w:p w14:paraId="2D74D2D6" w14:textId="77777777" w:rsidR="00E351DF" w:rsidRDefault="00E351DF">
                        <w:pPr>
                          <w:pStyle w:val="TableParagraph"/>
                          <w:spacing w:before="0"/>
                          <w:rPr>
                            <w:rFonts w:ascii="Times New Roman"/>
                            <w:sz w:val="12"/>
                          </w:rPr>
                        </w:pPr>
                      </w:p>
                    </w:tc>
                    <w:tc>
                      <w:tcPr>
                        <w:tcW w:w="1358" w:type="dxa"/>
                        <w:vMerge w:val="restart"/>
                        <w:tcBorders>
                          <w:left w:val="single" w:sz="12" w:space="0" w:color="939598"/>
                          <w:bottom w:val="nil"/>
                          <w:right w:val="single" w:sz="12" w:space="0" w:color="939598"/>
                        </w:tcBorders>
                      </w:tcPr>
                      <w:p w14:paraId="75C932CE" w14:textId="77777777" w:rsidR="00E351DF" w:rsidRDefault="008C4B8B">
                        <w:pPr>
                          <w:pStyle w:val="TableParagraph"/>
                          <w:spacing w:before="124"/>
                          <w:ind w:left="119"/>
                          <w:rPr>
                            <w:rFonts w:ascii="Copperplate Gothic Bold"/>
                            <w:b/>
                            <w:sz w:val="49"/>
                          </w:rPr>
                        </w:pPr>
                        <w:r>
                          <w:rPr>
                            <w:rFonts w:ascii="Copperplate Gothic Bold"/>
                            <w:b/>
                            <w:color w:val="F16824"/>
                            <w:sz w:val="49"/>
                          </w:rPr>
                          <w:t>352</w:t>
                        </w:r>
                      </w:p>
                    </w:tc>
                  </w:tr>
                  <w:tr w:rsidR="00E351DF" w14:paraId="78C6A09C" w14:textId="77777777">
                    <w:trPr>
                      <w:trHeight w:val="509"/>
                    </w:trPr>
                    <w:tc>
                      <w:tcPr>
                        <w:tcW w:w="2688" w:type="dxa"/>
                        <w:gridSpan w:val="2"/>
                        <w:tcBorders>
                          <w:top w:val="nil"/>
                          <w:left w:val="single" w:sz="12" w:space="0" w:color="939598"/>
                          <w:bottom w:val="nil"/>
                          <w:right w:val="nil"/>
                        </w:tcBorders>
                      </w:tcPr>
                      <w:p w14:paraId="505C51FB" w14:textId="77777777" w:rsidR="00E351DF" w:rsidRDefault="008C4B8B">
                        <w:pPr>
                          <w:pStyle w:val="TableParagraph"/>
                          <w:spacing w:before="55"/>
                          <w:ind w:left="128"/>
                          <w:rPr>
                            <w:rFonts w:ascii="Copperplate Gothic Bold" w:hAnsi="Copperplate Gothic Bold"/>
                            <w:b/>
                            <w:sz w:val="24"/>
                          </w:rPr>
                        </w:pPr>
                        <w:r>
                          <w:rPr>
                            <w:rFonts w:ascii="Copperplate Gothic Bold" w:hAnsi="Copperplate Gothic Bold"/>
                            <w:b/>
                            <w:color w:val="FFFFFF"/>
                            <w:sz w:val="24"/>
                          </w:rPr>
                          <w:t>2015–2016</w:t>
                        </w:r>
                      </w:p>
                    </w:tc>
                    <w:tc>
                      <w:tcPr>
                        <w:tcW w:w="1354" w:type="dxa"/>
                        <w:tcBorders>
                          <w:top w:val="nil"/>
                          <w:left w:val="nil"/>
                          <w:bottom w:val="nil"/>
                          <w:right w:val="single" w:sz="12" w:space="0" w:color="939598"/>
                        </w:tcBorders>
                      </w:tcPr>
                      <w:p w14:paraId="00C1F7E2" w14:textId="77777777" w:rsidR="00E351DF" w:rsidRDefault="00E351DF">
                        <w:pPr>
                          <w:pStyle w:val="TableParagraph"/>
                          <w:spacing w:before="0"/>
                          <w:rPr>
                            <w:rFonts w:ascii="Times New Roman"/>
                            <w:sz w:val="20"/>
                          </w:rPr>
                        </w:pPr>
                      </w:p>
                    </w:tc>
                    <w:tc>
                      <w:tcPr>
                        <w:tcW w:w="1358" w:type="dxa"/>
                        <w:vMerge/>
                        <w:tcBorders>
                          <w:top w:val="nil"/>
                          <w:left w:val="single" w:sz="12" w:space="0" w:color="939598"/>
                          <w:bottom w:val="nil"/>
                          <w:right w:val="single" w:sz="12" w:space="0" w:color="939598"/>
                        </w:tcBorders>
                      </w:tcPr>
                      <w:p w14:paraId="2C4F4995" w14:textId="77777777" w:rsidR="00E351DF" w:rsidRDefault="00E351DF">
                        <w:pPr>
                          <w:rPr>
                            <w:sz w:val="2"/>
                            <w:szCs w:val="2"/>
                          </w:rPr>
                        </w:pPr>
                      </w:p>
                    </w:tc>
                  </w:tr>
                  <w:tr w:rsidR="00E351DF" w14:paraId="4F4EAB98" w14:textId="77777777">
                    <w:trPr>
                      <w:trHeight w:val="450"/>
                    </w:trPr>
                    <w:tc>
                      <w:tcPr>
                        <w:tcW w:w="2688" w:type="dxa"/>
                        <w:gridSpan w:val="2"/>
                        <w:tcBorders>
                          <w:top w:val="nil"/>
                          <w:left w:val="single" w:sz="12" w:space="0" w:color="939598"/>
                          <w:bottom w:val="nil"/>
                          <w:right w:val="nil"/>
                        </w:tcBorders>
                      </w:tcPr>
                      <w:p w14:paraId="770C70F3" w14:textId="77777777" w:rsidR="00E351DF" w:rsidRDefault="008C4B8B">
                        <w:pPr>
                          <w:pStyle w:val="TableParagraph"/>
                          <w:spacing w:before="153"/>
                          <w:ind w:left="128"/>
                          <w:rPr>
                            <w:rFonts w:ascii="Copperplate Gothic Bold" w:hAnsi="Copperplate Gothic Bold"/>
                            <w:b/>
                            <w:sz w:val="24"/>
                          </w:rPr>
                        </w:pPr>
                        <w:r>
                          <w:rPr>
                            <w:rFonts w:ascii="Copperplate Gothic Bold" w:hAnsi="Copperplate Gothic Bold"/>
                            <w:b/>
                            <w:color w:val="FFFFFF"/>
                            <w:sz w:val="24"/>
                          </w:rPr>
                          <w:t>2016–2017</w:t>
                        </w:r>
                      </w:p>
                    </w:tc>
                    <w:tc>
                      <w:tcPr>
                        <w:tcW w:w="1354" w:type="dxa"/>
                        <w:tcBorders>
                          <w:top w:val="nil"/>
                          <w:left w:val="nil"/>
                          <w:bottom w:val="nil"/>
                          <w:right w:val="single" w:sz="12" w:space="0" w:color="939598"/>
                        </w:tcBorders>
                      </w:tcPr>
                      <w:p w14:paraId="33560EA4" w14:textId="77777777" w:rsidR="00E351DF" w:rsidRDefault="008C4B8B">
                        <w:pPr>
                          <w:pStyle w:val="TableParagraph"/>
                          <w:spacing w:before="32" w:line="398" w:lineRule="exact"/>
                          <w:ind w:right="35"/>
                          <w:jc w:val="right"/>
                          <w:rPr>
                            <w:rFonts w:ascii="Copperplate Gothic Bold"/>
                            <w:b/>
                            <w:sz w:val="49"/>
                          </w:rPr>
                        </w:pPr>
                        <w:r>
                          <w:rPr>
                            <w:rFonts w:ascii="Copperplate Gothic Bold"/>
                            <w:b/>
                            <w:color w:val="515150"/>
                            <w:spacing w:val="-44"/>
                            <w:sz w:val="49"/>
                          </w:rPr>
                          <w:t>3</w:t>
                        </w:r>
                      </w:p>
                    </w:tc>
                    <w:tc>
                      <w:tcPr>
                        <w:tcW w:w="1358" w:type="dxa"/>
                        <w:vMerge w:val="restart"/>
                        <w:tcBorders>
                          <w:top w:val="nil"/>
                          <w:left w:val="single" w:sz="12" w:space="0" w:color="939598"/>
                          <w:right w:val="single" w:sz="12" w:space="0" w:color="939598"/>
                        </w:tcBorders>
                      </w:tcPr>
                      <w:p w14:paraId="077C86DE" w14:textId="77777777" w:rsidR="00E351DF" w:rsidRDefault="008C4B8B">
                        <w:pPr>
                          <w:pStyle w:val="TableParagraph"/>
                          <w:spacing w:before="32"/>
                          <w:ind w:left="-24"/>
                          <w:rPr>
                            <w:rFonts w:ascii="Copperplate Gothic Bold"/>
                            <w:b/>
                            <w:sz w:val="49"/>
                          </w:rPr>
                        </w:pPr>
                        <w:r>
                          <w:rPr>
                            <w:rFonts w:ascii="Copperplate Gothic Bold"/>
                            <w:b/>
                            <w:color w:val="515150"/>
                            <w:sz w:val="49"/>
                          </w:rPr>
                          <w:t>10</w:t>
                        </w:r>
                      </w:p>
                    </w:tc>
                  </w:tr>
                  <w:tr w:rsidR="00E351DF" w14:paraId="3A1454CD" w14:textId="77777777">
                    <w:trPr>
                      <w:trHeight w:val="136"/>
                    </w:trPr>
                    <w:tc>
                      <w:tcPr>
                        <w:tcW w:w="1334" w:type="dxa"/>
                        <w:tcBorders>
                          <w:top w:val="nil"/>
                          <w:left w:val="single" w:sz="12" w:space="0" w:color="939598"/>
                          <w:right w:val="single" w:sz="12" w:space="0" w:color="939598"/>
                        </w:tcBorders>
                      </w:tcPr>
                      <w:p w14:paraId="1819C1DC" w14:textId="77777777" w:rsidR="00E351DF" w:rsidRDefault="00E351DF">
                        <w:pPr>
                          <w:pStyle w:val="TableParagraph"/>
                          <w:spacing w:before="0"/>
                          <w:rPr>
                            <w:rFonts w:ascii="Times New Roman"/>
                            <w:sz w:val="8"/>
                          </w:rPr>
                        </w:pPr>
                      </w:p>
                    </w:tc>
                    <w:tc>
                      <w:tcPr>
                        <w:tcW w:w="1354" w:type="dxa"/>
                        <w:tcBorders>
                          <w:top w:val="nil"/>
                          <w:left w:val="single" w:sz="12" w:space="0" w:color="939598"/>
                          <w:right w:val="single" w:sz="12" w:space="0" w:color="939598"/>
                        </w:tcBorders>
                      </w:tcPr>
                      <w:p w14:paraId="2F2ECE05" w14:textId="77777777" w:rsidR="00E351DF" w:rsidRDefault="00E351DF">
                        <w:pPr>
                          <w:pStyle w:val="TableParagraph"/>
                          <w:spacing w:before="0"/>
                          <w:rPr>
                            <w:rFonts w:ascii="Times New Roman"/>
                            <w:sz w:val="8"/>
                          </w:rPr>
                        </w:pPr>
                      </w:p>
                    </w:tc>
                    <w:tc>
                      <w:tcPr>
                        <w:tcW w:w="1354" w:type="dxa"/>
                        <w:tcBorders>
                          <w:top w:val="nil"/>
                          <w:left w:val="single" w:sz="12" w:space="0" w:color="939598"/>
                          <w:right w:val="single" w:sz="12" w:space="0" w:color="939598"/>
                        </w:tcBorders>
                      </w:tcPr>
                      <w:p w14:paraId="31A25907" w14:textId="77777777" w:rsidR="00E351DF" w:rsidRDefault="00E351DF">
                        <w:pPr>
                          <w:pStyle w:val="TableParagraph"/>
                          <w:spacing w:before="0"/>
                          <w:rPr>
                            <w:rFonts w:ascii="Times New Roman"/>
                            <w:sz w:val="8"/>
                          </w:rPr>
                        </w:pPr>
                      </w:p>
                    </w:tc>
                    <w:tc>
                      <w:tcPr>
                        <w:tcW w:w="1358" w:type="dxa"/>
                        <w:vMerge/>
                        <w:tcBorders>
                          <w:top w:val="nil"/>
                          <w:left w:val="single" w:sz="12" w:space="0" w:color="939598"/>
                          <w:right w:val="single" w:sz="12" w:space="0" w:color="939598"/>
                        </w:tcBorders>
                      </w:tcPr>
                      <w:p w14:paraId="3C3E38C3" w14:textId="77777777" w:rsidR="00E351DF" w:rsidRDefault="00E351DF">
                        <w:pPr>
                          <w:rPr>
                            <w:sz w:val="2"/>
                            <w:szCs w:val="2"/>
                          </w:rPr>
                        </w:pPr>
                      </w:p>
                    </w:tc>
                  </w:tr>
                </w:tbl>
                <w:p w14:paraId="39060CA6" w14:textId="77777777" w:rsidR="00E351DF" w:rsidRDefault="00E351DF">
                  <w:pPr>
                    <w:pStyle w:val="BodyText"/>
                  </w:pPr>
                </w:p>
              </w:txbxContent>
            </v:textbox>
            <w10:wrap anchorx="page"/>
          </v:shape>
        </w:pict>
      </w:r>
      <w:r>
        <w:rPr>
          <w:rFonts w:ascii="Copperplate Gothic Bold"/>
          <w:b/>
          <w:color w:val="221E1F"/>
          <w:sz w:val="26"/>
        </w:rPr>
        <w:t>Practice Assessments</w:t>
      </w:r>
    </w:p>
    <w:p w14:paraId="38155A22" w14:textId="77777777" w:rsidR="00E351DF" w:rsidRDefault="00E351DF">
      <w:pPr>
        <w:pStyle w:val="BodyText"/>
        <w:rPr>
          <w:rFonts w:ascii="Copperplate Gothic Bold"/>
          <w:b/>
          <w:sz w:val="20"/>
        </w:rPr>
      </w:pPr>
    </w:p>
    <w:p w14:paraId="262F8971" w14:textId="77777777" w:rsidR="00E351DF" w:rsidRDefault="00E351DF">
      <w:pPr>
        <w:pStyle w:val="BodyText"/>
        <w:spacing w:before="10"/>
        <w:rPr>
          <w:rFonts w:ascii="Copperplate Gothic Bold"/>
          <w:b/>
          <w:sz w:val="10"/>
        </w:rPr>
      </w:pPr>
    </w:p>
    <w:p w14:paraId="08B88BA5" w14:textId="77777777" w:rsidR="00E351DF" w:rsidRDefault="008C4B8B">
      <w:pPr>
        <w:pStyle w:val="BodyText"/>
        <w:ind w:left="802" w:right="-360"/>
        <w:rPr>
          <w:rFonts w:ascii="Copperplate Gothic Bold"/>
          <w:sz w:val="20"/>
        </w:rPr>
      </w:pPr>
      <w:r>
        <w:rPr>
          <w:rFonts w:ascii="Copperplate Gothic Bold"/>
          <w:sz w:val="20"/>
        </w:rPr>
      </w:r>
      <w:r>
        <w:rPr>
          <w:rFonts w:ascii="Copperplate Gothic Bold"/>
          <w:sz w:val="20"/>
        </w:rPr>
        <w:pict w14:anchorId="3C0A1033">
          <v:group id="_x0000_s1176" style="width:189.5pt;height:49.55pt;mso-position-horizontal-relative:char;mso-position-vertical-relative:line" coordsize="3790,991">
            <v:line id="_x0000_s1180" style="position:absolute" from="2675,401" to="2675,589" strokecolor="#939598" strokeweight=".45614mm"/>
            <v:line id="_x0000_s1179" style="position:absolute" from="1321,401" to="1321,589" strokecolor="#939598" strokeweight=".45614mm"/>
            <v:rect id="_x0000_s1178" style="position:absolute;top:589;width:3353;height:401" fillcolor="#515150" stroked="f"/>
            <v:rect id="_x0000_s1177" style="position:absolute;width:3790;height:401" fillcolor="#f16824" stroked="f"/>
            <w10:anchorlock/>
          </v:group>
        </w:pict>
      </w:r>
    </w:p>
    <w:p w14:paraId="2AD1F962" w14:textId="77777777" w:rsidR="00E351DF" w:rsidRDefault="008C4B8B">
      <w:pPr>
        <w:pStyle w:val="BodyText"/>
        <w:spacing w:before="10"/>
        <w:rPr>
          <w:rFonts w:ascii="Copperplate Gothic Bold"/>
          <w:b/>
          <w:sz w:val="93"/>
        </w:rPr>
      </w:pPr>
      <w:r>
        <w:br w:type="column"/>
      </w:r>
    </w:p>
    <w:p w14:paraId="5458E02B" w14:textId="77777777" w:rsidR="00E351DF" w:rsidRDefault="008C4B8B">
      <w:pPr>
        <w:ind w:left="954"/>
        <w:rPr>
          <w:rFonts w:ascii="Copperplate Gothic Bold"/>
          <w:b/>
          <w:sz w:val="101"/>
        </w:rPr>
      </w:pPr>
      <w:r>
        <w:rPr>
          <w:rFonts w:ascii="Copperplate Gothic Bold"/>
          <w:b/>
          <w:color w:val="A8AAAD"/>
          <w:sz w:val="101"/>
        </w:rPr>
        <w:t>30%</w:t>
      </w:r>
    </w:p>
    <w:p w14:paraId="709CBAF8" w14:textId="77777777" w:rsidR="00E351DF" w:rsidRDefault="00E351DF">
      <w:pPr>
        <w:rPr>
          <w:rFonts w:ascii="Copperplate Gothic Bold"/>
          <w:sz w:val="101"/>
        </w:rPr>
        <w:sectPr w:rsidR="00E351DF">
          <w:type w:val="continuous"/>
          <w:pgSz w:w="12240" w:h="15840"/>
          <w:pgMar w:top="1500" w:right="0" w:bottom="280" w:left="480" w:header="720" w:footer="720" w:gutter="0"/>
          <w:cols w:num="2" w:space="720" w:equalWidth="0">
            <w:col w:w="4275" w:space="2091"/>
            <w:col w:w="5394"/>
          </w:cols>
        </w:sectPr>
      </w:pPr>
    </w:p>
    <w:p w14:paraId="47BDA4C5" w14:textId="77777777" w:rsidR="00E351DF" w:rsidRDefault="008C4B8B">
      <w:pPr>
        <w:pStyle w:val="BodyText"/>
        <w:spacing w:before="3"/>
        <w:rPr>
          <w:rFonts w:ascii="Copperplate Gothic Bold"/>
          <w:b/>
          <w:sz w:val="4"/>
        </w:rPr>
      </w:pPr>
      <w:r>
        <w:pict w14:anchorId="691C4A05">
          <v:group id="_x0000_s1173" style="position:absolute;margin-left:0;margin-top:0;width:611.85pt;height:71.55pt;z-index:-255578112;mso-position-horizontal-relative:page;mso-position-vertical-relative:page" coordsize="12237,1431">
            <v:rect id="_x0000_s1175" style="position:absolute;width:12237;height:1431" fillcolor="#f26924" stroked="f"/>
            <v:shape id="_x0000_s1174" type="#_x0000_t202" style="position:absolute;width:12237;height:1431" filled="f" stroked="f">
              <v:textbox inset="0,0,0,0">
                <w:txbxContent>
                  <w:p w14:paraId="3E49C5CB" w14:textId="77777777" w:rsidR="00E351DF" w:rsidRDefault="00E351DF">
                    <w:pPr>
                      <w:rPr>
                        <w:rFonts w:ascii="Chaparral Pro Light"/>
                        <w:i/>
                        <w:sz w:val="48"/>
                      </w:rPr>
                    </w:pPr>
                  </w:p>
                  <w:p w14:paraId="2F35C102" w14:textId="77777777" w:rsidR="00E351DF" w:rsidRDefault="008C4B8B">
                    <w:pPr>
                      <w:ind w:left="3117" w:right="3072"/>
                      <w:jc w:val="center"/>
                      <w:rPr>
                        <w:rFonts w:ascii="Copperplate Gothic Bold"/>
                        <w:b/>
                        <w:sz w:val="56"/>
                      </w:rPr>
                    </w:pPr>
                    <w:r>
                      <w:rPr>
                        <w:rFonts w:ascii="Copperplate Gothic Bold"/>
                        <w:b/>
                        <w:color w:val="FFFFFF"/>
                        <w:sz w:val="56"/>
                      </w:rPr>
                      <w:t>Quality Assurance</w:t>
                    </w:r>
                  </w:p>
                </w:txbxContent>
              </v:textbox>
            </v:shape>
            <w10:wrap anchorx="page" anchory="page"/>
          </v:group>
        </w:pict>
      </w:r>
    </w:p>
    <w:tbl>
      <w:tblPr>
        <w:tblW w:w="0" w:type="auto"/>
        <w:tblInd w:w="671" w:type="dxa"/>
        <w:tblLayout w:type="fixed"/>
        <w:tblCellMar>
          <w:left w:w="0" w:type="dxa"/>
          <w:right w:w="0" w:type="dxa"/>
        </w:tblCellMar>
        <w:tblLook w:val="01E0" w:firstRow="1" w:lastRow="1" w:firstColumn="1" w:lastColumn="1" w:noHBand="0" w:noVBand="0"/>
      </w:tblPr>
      <w:tblGrid>
        <w:gridCol w:w="4187"/>
        <w:gridCol w:w="2007"/>
        <w:gridCol w:w="4225"/>
      </w:tblGrid>
      <w:tr w:rsidR="00E351DF" w14:paraId="1F28BDFC" w14:textId="77777777">
        <w:trPr>
          <w:trHeight w:val="627"/>
        </w:trPr>
        <w:tc>
          <w:tcPr>
            <w:tcW w:w="4187" w:type="dxa"/>
          </w:tcPr>
          <w:p w14:paraId="5166E9F7" w14:textId="77777777" w:rsidR="00E351DF" w:rsidRDefault="008C4B8B">
            <w:pPr>
              <w:pStyle w:val="TableParagraph"/>
              <w:tabs>
                <w:tab w:val="left" w:pos="2579"/>
              </w:tabs>
              <w:spacing w:before="23"/>
              <w:ind w:left="50"/>
              <w:rPr>
                <w:rFonts w:ascii="Copperplate Gothic Bold"/>
                <w:b/>
              </w:rPr>
            </w:pPr>
            <w:r>
              <w:rPr>
                <w:rFonts w:ascii="Copperplate Gothic Bold"/>
                <w:b/>
                <w:color w:val="939598"/>
              </w:rPr>
              <w:t>0</w:t>
            </w:r>
            <w:r>
              <w:rPr>
                <w:rFonts w:ascii="Copperplate Gothic Bold"/>
                <w:b/>
                <w:color w:val="939598"/>
              </w:rPr>
              <w:tab/>
              <w:t>250</w:t>
            </w:r>
          </w:p>
        </w:tc>
        <w:tc>
          <w:tcPr>
            <w:tcW w:w="2007" w:type="dxa"/>
          </w:tcPr>
          <w:p w14:paraId="742A7EBF" w14:textId="77777777" w:rsidR="00E351DF" w:rsidRDefault="008C4B8B">
            <w:pPr>
              <w:pStyle w:val="TableParagraph"/>
              <w:spacing w:before="23"/>
              <w:ind w:left="1100"/>
              <w:rPr>
                <w:rFonts w:ascii="Copperplate Gothic Bold"/>
                <w:b/>
              </w:rPr>
            </w:pPr>
            <w:r>
              <w:rPr>
                <w:rFonts w:ascii="Copperplate Gothic Bold"/>
                <w:b/>
                <w:color w:val="939598"/>
              </w:rPr>
              <w:t>500</w:t>
            </w:r>
          </w:p>
        </w:tc>
        <w:tc>
          <w:tcPr>
            <w:tcW w:w="4225" w:type="dxa"/>
          </w:tcPr>
          <w:p w14:paraId="1D4D534F" w14:textId="77777777" w:rsidR="00E351DF" w:rsidRDefault="008C4B8B">
            <w:pPr>
              <w:pStyle w:val="TableParagraph"/>
              <w:spacing w:before="0"/>
              <w:ind w:left="435"/>
              <w:rPr>
                <w:rFonts w:ascii="Copperplate Gothic Bold"/>
                <w:b/>
                <w:sz w:val="26"/>
              </w:rPr>
            </w:pPr>
            <w:r>
              <w:rPr>
                <w:rFonts w:ascii="Copperplate Gothic Bold"/>
                <w:b/>
                <w:color w:val="221E1F"/>
                <w:sz w:val="26"/>
              </w:rPr>
              <w:t>Improvement Required</w:t>
            </w:r>
          </w:p>
          <w:p w14:paraId="3A81C329" w14:textId="77777777" w:rsidR="00E351DF" w:rsidRDefault="008C4B8B">
            <w:pPr>
              <w:pStyle w:val="TableParagraph"/>
              <w:spacing w:before="30" w:line="289" w:lineRule="exact"/>
              <w:ind w:left="435"/>
              <w:rPr>
                <w:rFonts w:ascii="Chaparral Pro Light"/>
                <w:i/>
                <w:sz w:val="26"/>
              </w:rPr>
            </w:pPr>
            <w:r>
              <w:rPr>
                <w:rFonts w:ascii="Chaparral Pro Light"/>
                <w:i/>
                <w:color w:val="221E1F"/>
                <w:sz w:val="26"/>
              </w:rPr>
              <w:t>30% of Practice Assessments Identified</w:t>
            </w:r>
          </w:p>
        </w:tc>
      </w:tr>
      <w:tr w:rsidR="00E351DF" w14:paraId="7EFEC135" w14:textId="77777777">
        <w:trPr>
          <w:trHeight w:val="1827"/>
        </w:trPr>
        <w:tc>
          <w:tcPr>
            <w:tcW w:w="4187" w:type="dxa"/>
          </w:tcPr>
          <w:p w14:paraId="790D27F6" w14:textId="77777777" w:rsidR="00E351DF" w:rsidRDefault="008C4B8B">
            <w:pPr>
              <w:pStyle w:val="TableParagraph"/>
              <w:spacing w:before="7"/>
              <w:ind w:left="309"/>
              <w:rPr>
                <w:rFonts w:ascii="Copperplate Gothic Bold"/>
                <w:b/>
                <w:sz w:val="26"/>
              </w:rPr>
            </w:pPr>
            <w:r>
              <w:rPr>
                <w:rFonts w:ascii="Copperplate Gothic Bold"/>
                <w:b/>
                <w:color w:val="221E1F"/>
                <w:sz w:val="26"/>
              </w:rPr>
              <w:t>Practice Enhancements</w:t>
            </w:r>
          </w:p>
        </w:tc>
        <w:tc>
          <w:tcPr>
            <w:tcW w:w="2007" w:type="dxa"/>
          </w:tcPr>
          <w:p w14:paraId="08C30A26" w14:textId="77777777" w:rsidR="00E351DF" w:rsidRDefault="00E351DF">
            <w:pPr>
              <w:pStyle w:val="TableParagraph"/>
              <w:spacing w:before="0"/>
              <w:rPr>
                <w:rFonts w:ascii="Times New Roman"/>
                <w:sz w:val="20"/>
              </w:rPr>
            </w:pPr>
          </w:p>
        </w:tc>
        <w:tc>
          <w:tcPr>
            <w:tcW w:w="4225" w:type="dxa"/>
          </w:tcPr>
          <w:p w14:paraId="3D68F7FF" w14:textId="77777777" w:rsidR="00E351DF" w:rsidRDefault="008C4B8B">
            <w:pPr>
              <w:pStyle w:val="TableParagraph"/>
              <w:spacing w:before="3" w:line="244" w:lineRule="auto"/>
              <w:ind w:left="435"/>
              <w:rPr>
                <w:rFonts w:ascii="Chaparral Pro Light" w:hAnsi="Chaparral Pro Light"/>
                <w:i/>
                <w:sz w:val="26"/>
              </w:rPr>
            </w:pPr>
            <w:r>
              <w:rPr>
                <w:rFonts w:ascii="Chaparral Pro Light" w:hAnsi="Chaparral Pro Light"/>
                <w:i/>
                <w:color w:val="221E1F"/>
                <w:sz w:val="26"/>
              </w:rPr>
              <w:t xml:space="preserve">Opportunities for Improvement </w:t>
            </w:r>
            <w:r>
              <w:rPr>
                <w:rFonts w:ascii="Chaparral Pro Light" w:hAnsi="Chaparral Pro Light"/>
                <w:i/>
                <w:color w:val="221E1F"/>
                <w:sz w:val="26"/>
              </w:rPr>
              <w:t>(Compared to 21% in 2015–2016)</w:t>
            </w:r>
          </w:p>
        </w:tc>
      </w:tr>
    </w:tbl>
    <w:p w14:paraId="0E470AB7" w14:textId="77777777" w:rsidR="00E351DF" w:rsidRDefault="008C4B8B">
      <w:pPr>
        <w:tabs>
          <w:tab w:val="left" w:pos="3342"/>
          <w:tab w:val="left" w:pos="5969"/>
        </w:tabs>
        <w:spacing w:before="168"/>
        <w:ind w:left="732"/>
        <w:rPr>
          <w:rFonts w:ascii="Copperplate Gothic Bold"/>
          <w:b/>
        </w:rPr>
      </w:pPr>
      <w:r>
        <w:pict w14:anchorId="7D508551">
          <v:rect id="_x0000_s1172" style="position:absolute;left:0;text-align:left;margin-left:65.1pt;margin-top:-29.3pt;width:92pt;height:20.05pt;z-index:-255580160;mso-position-horizontal-relative:page;mso-position-vertical-relative:text" fillcolor="#515150" stroked="f">
            <w10:wrap anchorx="page"/>
          </v:rect>
        </w:pict>
      </w:r>
      <w:r>
        <w:pict w14:anchorId="15177D06">
          <v:shape id="_x0000_s1171" type="#_x0000_t202" style="position:absolute;left:0;text-align:left;margin-left:63.8pt;margin-top:-71.65pt;width:271.95pt;height:73pt;z-index:251827200;mso-position-horizontal-relative:page;mso-position-vertical-relative:text" filled="f" stroked="f">
            <v:textbox inset="0,0,0,0">
              <w:txbxContent>
                <w:tbl>
                  <w:tblPr>
                    <w:tblW w:w="0" w:type="auto"/>
                    <w:tblInd w:w="15" w:type="dxa"/>
                    <w:tblBorders>
                      <w:top w:val="single" w:sz="24" w:space="0" w:color="939598"/>
                      <w:left w:val="single" w:sz="24" w:space="0" w:color="939598"/>
                      <w:bottom w:val="single" w:sz="24" w:space="0" w:color="939598"/>
                      <w:right w:val="single" w:sz="24" w:space="0" w:color="939598"/>
                      <w:insideH w:val="single" w:sz="24" w:space="0" w:color="939598"/>
                      <w:insideV w:val="single" w:sz="24" w:space="0" w:color="939598"/>
                    </w:tblBorders>
                    <w:tblLayout w:type="fixed"/>
                    <w:tblCellMar>
                      <w:left w:w="0" w:type="dxa"/>
                      <w:right w:w="0" w:type="dxa"/>
                    </w:tblCellMar>
                    <w:tblLook w:val="01E0" w:firstRow="1" w:lastRow="1" w:firstColumn="1" w:lastColumn="1" w:noHBand="0" w:noVBand="0"/>
                  </w:tblPr>
                  <w:tblGrid>
                    <w:gridCol w:w="1334"/>
                    <w:gridCol w:w="1354"/>
                    <w:gridCol w:w="1354"/>
                    <w:gridCol w:w="1358"/>
                  </w:tblGrid>
                  <w:tr w:rsidR="00E351DF" w14:paraId="1304BBEA" w14:textId="77777777">
                    <w:trPr>
                      <w:trHeight w:val="189"/>
                    </w:trPr>
                    <w:tc>
                      <w:tcPr>
                        <w:tcW w:w="1334" w:type="dxa"/>
                        <w:tcBorders>
                          <w:left w:val="single" w:sz="12" w:space="0" w:color="939598"/>
                          <w:bottom w:val="nil"/>
                          <w:right w:val="single" w:sz="12" w:space="0" w:color="939598"/>
                        </w:tcBorders>
                      </w:tcPr>
                      <w:p w14:paraId="1F39A623" w14:textId="77777777" w:rsidR="00E351DF" w:rsidRDefault="00E351DF">
                        <w:pPr>
                          <w:pStyle w:val="TableParagraph"/>
                          <w:spacing w:before="0"/>
                          <w:rPr>
                            <w:rFonts w:ascii="Times New Roman"/>
                            <w:sz w:val="12"/>
                          </w:rPr>
                        </w:pPr>
                      </w:p>
                    </w:tc>
                    <w:tc>
                      <w:tcPr>
                        <w:tcW w:w="1354" w:type="dxa"/>
                        <w:tcBorders>
                          <w:left w:val="single" w:sz="12" w:space="0" w:color="939598"/>
                          <w:bottom w:val="nil"/>
                          <w:right w:val="single" w:sz="12" w:space="0" w:color="939598"/>
                        </w:tcBorders>
                      </w:tcPr>
                      <w:p w14:paraId="01A76223" w14:textId="77777777" w:rsidR="00E351DF" w:rsidRDefault="00E351DF">
                        <w:pPr>
                          <w:pStyle w:val="TableParagraph"/>
                          <w:spacing w:before="0"/>
                          <w:rPr>
                            <w:rFonts w:ascii="Times New Roman"/>
                            <w:sz w:val="12"/>
                          </w:rPr>
                        </w:pPr>
                      </w:p>
                    </w:tc>
                    <w:tc>
                      <w:tcPr>
                        <w:tcW w:w="1354" w:type="dxa"/>
                        <w:vMerge w:val="restart"/>
                        <w:tcBorders>
                          <w:left w:val="single" w:sz="12" w:space="0" w:color="939598"/>
                          <w:right w:val="single" w:sz="12" w:space="0" w:color="939598"/>
                        </w:tcBorders>
                      </w:tcPr>
                      <w:p w14:paraId="0D6C8EE4" w14:textId="77777777" w:rsidR="00E351DF" w:rsidRDefault="008C4B8B">
                        <w:pPr>
                          <w:pStyle w:val="TableParagraph"/>
                          <w:spacing w:before="153"/>
                          <w:ind w:left="170"/>
                          <w:rPr>
                            <w:rFonts w:ascii="Copperplate Gothic Bold"/>
                            <w:b/>
                            <w:sz w:val="49"/>
                          </w:rPr>
                        </w:pPr>
                        <w:r>
                          <w:rPr>
                            <w:rFonts w:ascii="Copperplate Gothic Bold"/>
                            <w:b/>
                            <w:color w:val="F16824"/>
                            <w:sz w:val="49"/>
                          </w:rPr>
                          <w:t>10</w:t>
                        </w:r>
                      </w:p>
                    </w:tc>
                    <w:tc>
                      <w:tcPr>
                        <w:tcW w:w="1358" w:type="dxa"/>
                        <w:vMerge w:val="restart"/>
                        <w:tcBorders>
                          <w:left w:val="single" w:sz="12" w:space="0" w:color="939598"/>
                          <w:right w:val="single" w:sz="12" w:space="0" w:color="939598"/>
                        </w:tcBorders>
                      </w:tcPr>
                      <w:p w14:paraId="18B280D2" w14:textId="77777777" w:rsidR="00E351DF" w:rsidRDefault="00E351DF">
                        <w:pPr>
                          <w:pStyle w:val="TableParagraph"/>
                          <w:spacing w:before="0"/>
                          <w:rPr>
                            <w:rFonts w:ascii="Times New Roman"/>
                            <w:sz w:val="20"/>
                          </w:rPr>
                        </w:pPr>
                      </w:p>
                    </w:tc>
                  </w:tr>
                  <w:tr w:rsidR="00E351DF" w14:paraId="572721AB" w14:textId="77777777">
                    <w:trPr>
                      <w:trHeight w:val="340"/>
                    </w:trPr>
                    <w:tc>
                      <w:tcPr>
                        <w:tcW w:w="2688" w:type="dxa"/>
                        <w:gridSpan w:val="2"/>
                        <w:tcBorders>
                          <w:top w:val="nil"/>
                          <w:left w:val="single" w:sz="12" w:space="0" w:color="939598"/>
                          <w:bottom w:val="nil"/>
                          <w:right w:val="single" w:sz="12" w:space="0" w:color="939598"/>
                        </w:tcBorders>
                        <w:shd w:val="clear" w:color="auto" w:fill="F16824"/>
                      </w:tcPr>
                      <w:p w14:paraId="37A9C402" w14:textId="77777777" w:rsidR="00E351DF" w:rsidRDefault="008C4B8B">
                        <w:pPr>
                          <w:pStyle w:val="TableParagraph"/>
                          <w:spacing w:before="40"/>
                          <w:ind w:left="109"/>
                          <w:rPr>
                            <w:rFonts w:ascii="Copperplate Gothic Bold" w:hAnsi="Copperplate Gothic Bold"/>
                            <w:b/>
                            <w:sz w:val="24"/>
                          </w:rPr>
                        </w:pPr>
                        <w:r>
                          <w:rPr>
                            <w:rFonts w:ascii="Copperplate Gothic Bold" w:hAnsi="Copperplate Gothic Bold"/>
                            <w:b/>
                            <w:color w:val="FFFFFF"/>
                            <w:sz w:val="24"/>
                          </w:rPr>
                          <w:t>2015–2016</w:t>
                        </w:r>
                      </w:p>
                    </w:tc>
                    <w:tc>
                      <w:tcPr>
                        <w:tcW w:w="1354" w:type="dxa"/>
                        <w:vMerge/>
                        <w:tcBorders>
                          <w:top w:val="nil"/>
                          <w:left w:val="single" w:sz="12" w:space="0" w:color="939598"/>
                          <w:right w:val="single" w:sz="12" w:space="0" w:color="939598"/>
                        </w:tcBorders>
                      </w:tcPr>
                      <w:p w14:paraId="06D14135" w14:textId="77777777" w:rsidR="00E351DF" w:rsidRDefault="00E351DF">
                        <w:pPr>
                          <w:rPr>
                            <w:sz w:val="2"/>
                            <w:szCs w:val="2"/>
                          </w:rPr>
                        </w:pPr>
                      </w:p>
                    </w:tc>
                    <w:tc>
                      <w:tcPr>
                        <w:tcW w:w="1358" w:type="dxa"/>
                        <w:vMerge/>
                        <w:tcBorders>
                          <w:top w:val="nil"/>
                          <w:left w:val="single" w:sz="12" w:space="0" w:color="939598"/>
                          <w:right w:val="single" w:sz="12" w:space="0" w:color="939598"/>
                        </w:tcBorders>
                      </w:tcPr>
                      <w:p w14:paraId="24BF3A2A" w14:textId="77777777" w:rsidR="00E351DF" w:rsidRDefault="00E351DF">
                        <w:pPr>
                          <w:rPr>
                            <w:sz w:val="2"/>
                            <w:szCs w:val="2"/>
                          </w:rPr>
                        </w:pPr>
                      </w:p>
                    </w:tc>
                  </w:tr>
                  <w:tr w:rsidR="00E351DF" w14:paraId="42DF93E8" w14:textId="77777777">
                    <w:trPr>
                      <w:trHeight w:val="110"/>
                    </w:trPr>
                    <w:tc>
                      <w:tcPr>
                        <w:tcW w:w="1334" w:type="dxa"/>
                        <w:tcBorders>
                          <w:top w:val="nil"/>
                          <w:left w:val="single" w:sz="12" w:space="0" w:color="939598"/>
                          <w:bottom w:val="nil"/>
                          <w:right w:val="single" w:sz="12" w:space="0" w:color="939598"/>
                        </w:tcBorders>
                      </w:tcPr>
                      <w:p w14:paraId="134370BE" w14:textId="77777777" w:rsidR="00E351DF" w:rsidRDefault="00E351DF">
                        <w:pPr>
                          <w:pStyle w:val="TableParagraph"/>
                          <w:spacing w:before="0"/>
                          <w:rPr>
                            <w:rFonts w:ascii="Times New Roman"/>
                            <w:sz w:val="6"/>
                          </w:rPr>
                        </w:pPr>
                      </w:p>
                    </w:tc>
                    <w:tc>
                      <w:tcPr>
                        <w:tcW w:w="1354" w:type="dxa"/>
                        <w:tcBorders>
                          <w:top w:val="nil"/>
                          <w:left w:val="single" w:sz="12" w:space="0" w:color="939598"/>
                          <w:bottom w:val="nil"/>
                          <w:right w:val="single" w:sz="12" w:space="0" w:color="939598"/>
                        </w:tcBorders>
                      </w:tcPr>
                      <w:p w14:paraId="1D48F7C7" w14:textId="77777777" w:rsidR="00E351DF" w:rsidRDefault="00E351DF">
                        <w:pPr>
                          <w:pStyle w:val="TableParagraph"/>
                          <w:spacing w:before="0"/>
                          <w:rPr>
                            <w:rFonts w:ascii="Times New Roman"/>
                            <w:sz w:val="6"/>
                          </w:rPr>
                        </w:pPr>
                      </w:p>
                    </w:tc>
                    <w:tc>
                      <w:tcPr>
                        <w:tcW w:w="1354" w:type="dxa"/>
                        <w:vMerge/>
                        <w:tcBorders>
                          <w:top w:val="nil"/>
                          <w:left w:val="single" w:sz="12" w:space="0" w:color="939598"/>
                          <w:right w:val="single" w:sz="12" w:space="0" w:color="939598"/>
                        </w:tcBorders>
                      </w:tcPr>
                      <w:p w14:paraId="13563D1A" w14:textId="77777777" w:rsidR="00E351DF" w:rsidRDefault="00E351DF">
                        <w:pPr>
                          <w:rPr>
                            <w:sz w:val="2"/>
                            <w:szCs w:val="2"/>
                          </w:rPr>
                        </w:pPr>
                      </w:p>
                    </w:tc>
                    <w:tc>
                      <w:tcPr>
                        <w:tcW w:w="1358" w:type="dxa"/>
                        <w:vMerge/>
                        <w:tcBorders>
                          <w:top w:val="nil"/>
                          <w:left w:val="single" w:sz="12" w:space="0" w:color="939598"/>
                          <w:right w:val="single" w:sz="12" w:space="0" w:color="939598"/>
                        </w:tcBorders>
                      </w:tcPr>
                      <w:p w14:paraId="6E72BD93" w14:textId="77777777" w:rsidR="00E351DF" w:rsidRDefault="00E351DF">
                        <w:pPr>
                          <w:rPr>
                            <w:sz w:val="2"/>
                            <w:szCs w:val="2"/>
                          </w:rPr>
                        </w:pPr>
                      </w:p>
                    </w:tc>
                  </w:tr>
                  <w:tr w:rsidR="00E351DF" w14:paraId="373FA3EB" w14:textId="77777777">
                    <w:trPr>
                      <w:trHeight w:val="340"/>
                    </w:trPr>
                    <w:tc>
                      <w:tcPr>
                        <w:tcW w:w="2688" w:type="dxa"/>
                        <w:gridSpan w:val="2"/>
                        <w:tcBorders>
                          <w:top w:val="nil"/>
                          <w:left w:val="single" w:sz="12" w:space="0" w:color="939598"/>
                          <w:bottom w:val="nil"/>
                          <w:right w:val="single" w:sz="12" w:space="0" w:color="939598"/>
                        </w:tcBorders>
                      </w:tcPr>
                      <w:p w14:paraId="163A0D84" w14:textId="77777777" w:rsidR="00E351DF" w:rsidRDefault="008C4B8B">
                        <w:pPr>
                          <w:pStyle w:val="TableParagraph"/>
                          <w:tabs>
                            <w:tab w:val="left" w:pos="1997"/>
                          </w:tabs>
                          <w:spacing w:before="0" w:line="321" w:lineRule="exact"/>
                          <w:ind w:left="109"/>
                          <w:rPr>
                            <w:rFonts w:ascii="Copperplate Gothic Bold" w:hAnsi="Copperplate Gothic Bold"/>
                            <w:b/>
                            <w:sz w:val="49"/>
                          </w:rPr>
                        </w:pPr>
                        <w:r>
                          <w:rPr>
                            <w:rFonts w:ascii="Copperplate Gothic Bold" w:hAnsi="Copperplate Gothic Bold"/>
                            <w:b/>
                            <w:color w:val="FFFFFF"/>
                            <w:spacing w:val="-11"/>
                            <w:sz w:val="24"/>
                          </w:rPr>
                          <w:t>2016–2017</w:t>
                        </w:r>
                        <w:r>
                          <w:rPr>
                            <w:rFonts w:ascii="Copperplate Gothic Bold" w:hAnsi="Copperplate Gothic Bold"/>
                            <w:b/>
                            <w:color w:val="FFFFFF"/>
                            <w:spacing w:val="-11"/>
                            <w:sz w:val="24"/>
                          </w:rPr>
                          <w:tab/>
                        </w:r>
                        <w:r>
                          <w:rPr>
                            <w:rFonts w:ascii="Copperplate Gothic Bold" w:hAnsi="Copperplate Gothic Bold"/>
                            <w:b/>
                            <w:color w:val="515150"/>
                            <w:position w:val="-8"/>
                            <w:sz w:val="49"/>
                          </w:rPr>
                          <w:t>7</w:t>
                        </w:r>
                      </w:p>
                    </w:tc>
                    <w:tc>
                      <w:tcPr>
                        <w:tcW w:w="1354" w:type="dxa"/>
                        <w:vMerge/>
                        <w:tcBorders>
                          <w:top w:val="nil"/>
                          <w:left w:val="single" w:sz="12" w:space="0" w:color="939598"/>
                          <w:right w:val="single" w:sz="12" w:space="0" w:color="939598"/>
                        </w:tcBorders>
                      </w:tcPr>
                      <w:p w14:paraId="4C253973" w14:textId="77777777" w:rsidR="00E351DF" w:rsidRDefault="00E351DF">
                        <w:pPr>
                          <w:rPr>
                            <w:sz w:val="2"/>
                            <w:szCs w:val="2"/>
                          </w:rPr>
                        </w:pPr>
                      </w:p>
                    </w:tc>
                    <w:tc>
                      <w:tcPr>
                        <w:tcW w:w="1358" w:type="dxa"/>
                        <w:vMerge/>
                        <w:tcBorders>
                          <w:top w:val="nil"/>
                          <w:left w:val="single" w:sz="12" w:space="0" w:color="939598"/>
                          <w:right w:val="single" w:sz="12" w:space="0" w:color="939598"/>
                        </w:tcBorders>
                      </w:tcPr>
                      <w:p w14:paraId="4B19C8F8" w14:textId="77777777" w:rsidR="00E351DF" w:rsidRDefault="00E351DF">
                        <w:pPr>
                          <w:rPr>
                            <w:sz w:val="2"/>
                            <w:szCs w:val="2"/>
                          </w:rPr>
                        </w:pPr>
                      </w:p>
                    </w:tc>
                  </w:tr>
                  <w:tr w:rsidR="00E351DF" w14:paraId="0E45AE48" w14:textId="77777777">
                    <w:trPr>
                      <w:trHeight w:val="125"/>
                    </w:trPr>
                    <w:tc>
                      <w:tcPr>
                        <w:tcW w:w="1334" w:type="dxa"/>
                        <w:tcBorders>
                          <w:top w:val="nil"/>
                          <w:left w:val="single" w:sz="12" w:space="0" w:color="939598"/>
                          <w:right w:val="single" w:sz="12" w:space="0" w:color="939598"/>
                        </w:tcBorders>
                      </w:tcPr>
                      <w:p w14:paraId="1F802F56" w14:textId="77777777" w:rsidR="00E351DF" w:rsidRDefault="00E351DF">
                        <w:pPr>
                          <w:pStyle w:val="TableParagraph"/>
                          <w:spacing w:before="0"/>
                          <w:rPr>
                            <w:rFonts w:ascii="Times New Roman"/>
                            <w:sz w:val="6"/>
                          </w:rPr>
                        </w:pPr>
                      </w:p>
                    </w:tc>
                    <w:tc>
                      <w:tcPr>
                        <w:tcW w:w="1354" w:type="dxa"/>
                        <w:tcBorders>
                          <w:top w:val="nil"/>
                          <w:left w:val="single" w:sz="12" w:space="0" w:color="939598"/>
                          <w:right w:val="single" w:sz="12" w:space="0" w:color="939598"/>
                        </w:tcBorders>
                      </w:tcPr>
                      <w:p w14:paraId="13A4BC3A" w14:textId="77777777" w:rsidR="00E351DF" w:rsidRDefault="00E351DF">
                        <w:pPr>
                          <w:pStyle w:val="TableParagraph"/>
                          <w:spacing w:before="0"/>
                          <w:rPr>
                            <w:rFonts w:ascii="Times New Roman"/>
                            <w:sz w:val="6"/>
                          </w:rPr>
                        </w:pPr>
                      </w:p>
                    </w:tc>
                    <w:tc>
                      <w:tcPr>
                        <w:tcW w:w="1354" w:type="dxa"/>
                        <w:vMerge/>
                        <w:tcBorders>
                          <w:top w:val="nil"/>
                          <w:left w:val="single" w:sz="12" w:space="0" w:color="939598"/>
                          <w:right w:val="single" w:sz="12" w:space="0" w:color="939598"/>
                        </w:tcBorders>
                      </w:tcPr>
                      <w:p w14:paraId="31D5C993" w14:textId="77777777" w:rsidR="00E351DF" w:rsidRDefault="00E351DF">
                        <w:pPr>
                          <w:rPr>
                            <w:sz w:val="2"/>
                            <w:szCs w:val="2"/>
                          </w:rPr>
                        </w:pPr>
                      </w:p>
                    </w:tc>
                    <w:tc>
                      <w:tcPr>
                        <w:tcW w:w="1358" w:type="dxa"/>
                        <w:vMerge/>
                        <w:tcBorders>
                          <w:top w:val="nil"/>
                          <w:left w:val="single" w:sz="12" w:space="0" w:color="939598"/>
                          <w:right w:val="single" w:sz="12" w:space="0" w:color="939598"/>
                        </w:tcBorders>
                      </w:tcPr>
                      <w:p w14:paraId="71A2D155" w14:textId="77777777" w:rsidR="00E351DF" w:rsidRDefault="00E351DF">
                        <w:pPr>
                          <w:rPr>
                            <w:sz w:val="2"/>
                            <w:szCs w:val="2"/>
                          </w:rPr>
                        </w:pPr>
                      </w:p>
                    </w:tc>
                  </w:tr>
                </w:tbl>
                <w:p w14:paraId="223BB223" w14:textId="77777777" w:rsidR="00E351DF" w:rsidRDefault="00E351DF">
                  <w:pPr>
                    <w:pStyle w:val="BodyText"/>
                  </w:pPr>
                </w:p>
              </w:txbxContent>
            </v:textbox>
            <w10:wrap anchorx="page"/>
          </v:shape>
        </w:pict>
      </w:r>
      <w:r>
        <w:rPr>
          <w:rFonts w:ascii="Copperplate Gothic Bold"/>
          <w:b/>
          <w:color w:val="939598"/>
        </w:rPr>
        <w:t>0</w:t>
      </w:r>
      <w:r>
        <w:rPr>
          <w:rFonts w:ascii="Copperplate Gothic Bold"/>
          <w:b/>
          <w:color w:val="939598"/>
        </w:rPr>
        <w:tab/>
      </w:r>
      <w:r>
        <w:rPr>
          <w:rFonts w:ascii="Copperplate Gothic Bold"/>
          <w:b/>
          <w:color w:val="939598"/>
          <w:spacing w:val="-10"/>
        </w:rPr>
        <w:t>10</w:t>
      </w:r>
      <w:r>
        <w:rPr>
          <w:rFonts w:ascii="Copperplate Gothic Bold"/>
          <w:b/>
          <w:color w:val="939598"/>
          <w:spacing w:val="-10"/>
        </w:rPr>
        <w:tab/>
      </w:r>
      <w:r>
        <w:rPr>
          <w:rFonts w:ascii="Copperplate Gothic Bold"/>
          <w:b/>
          <w:color w:val="939598"/>
        </w:rPr>
        <w:t>20</w:t>
      </w:r>
    </w:p>
    <w:p w14:paraId="5672B6B7" w14:textId="77777777" w:rsidR="00E351DF" w:rsidRDefault="00E351DF">
      <w:pPr>
        <w:pStyle w:val="BodyText"/>
        <w:rPr>
          <w:rFonts w:ascii="Copperplate Gothic Bold"/>
          <w:b/>
          <w:sz w:val="20"/>
        </w:rPr>
      </w:pPr>
    </w:p>
    <w:p w14:paraId="09D87914" w14:textId="77777777" w:rsidR="00E351DF" w:rsidRDefault="00E351DF">
      <w:pPr>
        <w:pStyle w:val="BodyText"/>
        <w:rPr>
          <w:rFonts w:ascii="Copperplate Gothic Bold"/>
          <w:b/>
          <w:sz w:val="20"/>
        </w:rPr>
      </w:pPr>
    </w:p>
    <w:p w14:paraId="50A9ABA3" w14:textId="77777777" w:rsidR="00E351DF" w:rsidRDefault="00E351DF">
      <w:pPr>
        <w:pStyle w:val="BodyText"/>
        <w:rPr>
          <w:rFonts w:ascii="Copperplate Gothic Bold"/>
          <w:b/>
          <w:sz w:val="20"/>
        </w:rPr>
      </w:pPr>
    </w:p>
    <w:p w14:paraId="182A6EF9" w14:textId="77777777" w:rsidR="00E351DF" w:rsidRDefault="00E351DF">
      <w:pPr>
        <w:pStyle w:val="BodyText"/>
        <w:spacing w:before="2"/>
        <w:rPr>
          <w:rFonts w:ascii="Copperplate Gothic Bold"/>
          <w:b/>
          <w:sz w:val="21"/>
        </w:rPr>
      </w:pPr>
    </w:p>
    <w:p w14:paraId="2EF0095F" w14:textId="77777777" w:rsidR="00E351DF" w:rsidRDefault="008C4B8B">
      <w:pPr>
        <w:spacing w:before="100"/>
        <w:ind w:left="2777"/>
        <w:rPr>
          <w:rFonts w:ascii="Copperplate Gothic Bold"/>
          <w:b/>
          <w:sz w:val="24"/>
        </w:rPr>
      </w:pPr>
      <w:r>
        <w:pict w14:anchorId="412407C0">
          <v:group id="_x0000_s1168" style="position:absolute;left:0;text-align:left;margin-left:136.7pt;margin-top:3.05pt;width:17.5pt;height:39.2pt;z-index:251817984;mso-position-horizontal-relative:page" coordorigin="2734,61" coordsize="350,784">
            <v:shape id="_x0000_s1170" type="#_x0000_t75" style="position:absolute;left:2734;top:61;width:350;height:319">
              <v:imagedata r:id="rId162" o:title=""/>
            </v:shape>
            <v:shape id="_x0000_s1169" type="#_x0000_t75" style="position:absolute;left:2761;top:446;width:273;height:398">
              <v:imagedata r:id="rId163" o:title=""/>
            </v:shape>
            <w10:wrap anchorx="page"/>
          </v:group>
        </w:pict>
      </w:r>
      <w:r>
        <w:pict w14:anchorId="1E4A2FE9">
          <v:group id="_x0000_s1165" style="position:absolute;left:0;text-align:left;margin-left:61.2pt;margin-top:-.05pt;width:13.65pt;height:42.25pt;z-index:251819008;mso-position-horizontal-relative:page" coordorigin="1224,-1" coordsize="273,845">
            <v:shape id="_x0000_s1167" type="#_x0000_t75" style="position:absolute;left:1223;top:446;width:273;height:398">
              <v:imagedata r:id="rId164" o:title=""/>
            </v:shape>
            <v:shape id="_x0000_s1166" type="#_x0000_t75" style="position:absolute;left:1223;top:-1;width:273;height:398">
              <v:imagedata r:id="rId164" o:title=""/>
            </v:shape>
            <w10:wrap anchorx="page"/>
          </v:group>
        </w:pict>
      </w:r>
      <w:r>
        <w:pict w14:anchorId="1F1CCB59">
          <v:group id="_x0000_s1162" style="position:absolute;left:0;text-align:left;margin-left:80.4pt;margin-top:-.05pt;width:13.65pt;height:42.25pt;z-index:251820032;mso-position-horizontal-relative:page" coordorigin="1608,-1" coordsize="273,845">
            <v:shape id="_x0000_s1164" type="#_x0000_t75" style="position:absolute;left:1608;top:446;width:273;height:398">
              <v:imagedata r:id="rId164" o:title=""/>
            </v:shape>
            <v:shape id="_x0000_s1163" type="#_x0000_t75" style="position:absolute;left:1608;top:-1;width:273;height:398">
              <v:imagedata r:id="rId164" o:title=""/>
            </v:shape>
            <w10:wrap anchorx="page"/>
          </v:group>
        </w:pict>
      </w:r>
      <w:r>
        <w:pict w14:anchorId="2EB1D6AC">
          <v:group id="_x0000_s1159" style="position:absolute;left:0;text-align:left;margin-left:99.65pt;margin-top:-.05pt;width:13.65pt;height:42.25pt;z-index:251821056;mso-position-horizontal-relative:page" coordorigin="1993,-1" coordsize="273,845">
            <v:shape id="_x0000_s1161" type="#_x0000_t75" style="position:absolute;left:1992;top:446;width:273;height:398">
              <v:imagedata r:id="rId165" o:title=""/>
            </v:shape>
            <v:shape id="_x0000_s1160" type="#_x0000_t75" style="position:absolute;left:1992;top:-1;width:273;height:398">
              <v:imagedata r:id="rId165" o:title=""/>
            </v:shape>
            <w10:wrap anchorx="page"/>
          </v:group>
        </w:pict>
      </w:r>
      <w:r>
        <w:pict w14:anchorId="778546F1">
          <v:group id="_x0000_s1156" style="position:absolute;left:0;text-align:left;margin-left:118.85pt;margin-top:-.05pt;width:13.65pt;height:42.25pt;z-index:251822080;mso-position-horizontal-relative:page" coordorigin="2377,-1" coordsize="273,845">
            <v:shape id="_x0000_s1158" type="#_x0000_t75" style="position:absolute;left:2377;top:446;width:273;height:398">
              <v:imagedata r:id="rId165" o:title=""/>
            </v:shape>
            <v:shape id="_x0000_s1157" type="#_x0000_t75" style="position:absolute;left:2377;top:-1;width:273;height:398">
              <v:imagedata r:id="rId165" o:title=""/>
            </v:shape>
            <w10:wrap anchorx="page"/>
          </v:group>
        </w:pict>
      </w:r>
      <w:r>
        <w:rPr>
          <w:rFonts w:ascii="Copperplate Gothic Bold"/>
          <w:b/>
          <w:color w:val="221E1F"/>
          <w:sz w:val="24"/>
        </w:rPr>
        <w:t>12% Committee Reviewed</w:t>
      </w:r>
    </w:p>
    <w:p w14:paraId="49A43CDB" w14:textId="77777777" w:rsidR="00E351DF" w:rsidRDefault="008C4B8B">
      <w:pPr>
        <w:spacing w:before="175"/>
        <w:ind w:left="2801"/>
        <w:rPr>
          <w:rFonts w:ascii="Copperplate Gothic Bold"/>
          <w:b/>
          <w:sz w:val="24"/>
        </w:rPr>
      </w:pPr>
      <w:r>
        <w:rPr>
          <w:rFonts w:ascii="Copperplate Gothic Bold"/>
          <w:b/>
          <w:color w:val="F16824"/>
          <w:sz w:val="24"/>
        </w:rPr>
        <w:t>88% Staff Reviewed</w:t>
      </w:r>
    </w:p>
    <w:p w14:paraId="3CBF7201" w14:textId="77777777" w:rsidR="00E351DF" w:rsidRDefault="008C4B8B">
      <w:pPr>
        <w:spacing w:before="222"/>
        <w:ind w:left="734"/>
        <w:rPr>
          <w:rFonts w:ascii="Chaparral Pro Light" w:hAnsi="Chaparral Pro Light"/>
          <w:i/>
          <w:sz w:val="26"/>
        </w:rPr>
      </w:pPr>
      <w:r>
        <w:rPr>
          <w:rFonts w:ascii="Chaparral Pro Light" w:hAnsi="Chaparral Pro Light"/>
          <w:i/>
          <w:color w:val="221E1F"/>
          <w:sz w:val="26"/>
        </w:rPr>
        <w:t xml:space="preserve">*compared to 9% </w:t>
      </w:r>
      <w:proofErr w:type="spellStart"/>
      <w:r>
        <w:rPr>
          <w:rFonts w:ascii="Chaparral Pro Light" w:hAnsi="Chaparral Pro Light"/>
          <w:i/>
          <w:color w:val="221E1F"/>
          <w:sz w:val="26"/>
        </w:rPr>
        <w:t>Committe</w:t>
      </w:r>
      <w:proofErr w:type="spellEnd"/>
      <w:r>
        <w:rPr>
          <w:rFonts w:ascii="Chaparral Pro Light" w:hAnsi="Chaparral Pro Light"/>
          <w:i/>
          <w:color w:val="221E1F"/>
          <w:sz w:val="26"/>
        </w:rPr>
        <w:t xml:space="preserve"> Reviewed and 91% Staff Reviewed in 2015–2016.</w:t>
      </w:r>
    </w:p>
    <w:p w14:paraId="17855F0A" w14:textId="77777777" w:rsidR="00E351DF" w:rsidRDefault="00E351DF">
      <w:pPr>
        <w:rPr>
          <w:rFonts w:ascii="Chaparral Pro Light" w:hAnsi="Chaparral Pro Light"/>
          <w:sz w:val="26"/>
        </w:rPr>
        <w:sectPr w:rsidR="00E351DF">
          <w:type w:val="continuous"/>
          <w:pgSz w:w="12240" w:h="15840"/>
          <w:pgMar w:top="1500" w:right="0" w:bottom="280" w:left="480" w:header="720" w:footer="720" w:gutter="0"/>
          <w:cols w:space="720"/>
        </w:sectPr>
      </w:pPr>
    </w:p>
    <w:p w14:paraId="729BD1D4" w14:textId="77777777" w:rsidR="00E351DF" w:rsidRDefault="00E351DF">
      <w:pPr>
        <w:pStyle w:val="BodyText"/>
        <w:rPr>
          <w:rFonts w:ascii="Chaparral Pro Light"/>
          <w:i/>
          <w:sz w:val="20"/>
        </w:rPr>
      </w:pPr>
    </w:p>
    <w:p w14:paraId="5ECDB1FE" w14:textId="77777777" w:rsidR="00E351DF" w:rsidRDefault="00E351DF">
      <w:pPr>
        <w:pStyle w:val="BodyText"/>
        <w:rPr>
          <w:rFonts w:ascii="Chaparral Pro Light"/>
          <w:i/>
          <w:sz w:val="20"/>
        </w:rPr>
      </w:pPr>
    </w:p>
    <w:p w14:paraId="14324068" w14:textId="77777777" w:rsidR="00E351DF" w:rsidRDefault="00E351DF">
      <w:pPr>
        <w:pStyle w:val="BodyText"/>
        <w:rPr>
          <w:rFonts w:ascii="Chaparral Pro Light"/>
          <w:i/>
          <w:sz w:val="20"/>
        </w:rPr>
      </w:pPr>
    </w:p>
    <w:p w14:paraId="66DD952B" w14:textId="77777777" w:rsidR="00E351DF" w:rsidRDefault="00E351DF">
      <w:pPr>
        <w:pStyle w:val="BodyText"/>
        <w:rPr>
          <w:rFonts w:ascii="Chaparral Pro Light"/>
          <w:i/>
          <w:sz w:val="20"/>
        </w:rPr>
      </w:pPr>
    </w:p>
    <w:p w14:paraId="5DB08616" w14:textId="77777777" w:rsidR="00E351DF" w:rsidRDefault="00E351DF">
      <w:pPr>
        <w:pStyle w:val="BodyText"/>
        <w:rPr>
          <w:rFonts w:ascii="Chaparral Pro Light"/>
          <w:i/>
          <w:sz w:val="20"/>
        </w:rPr>
      </w:pPr>
    </w:p>
    <w:p w14:paraId="5814D04F" w14:textId="77777777" w:rsidR="00E351DF" w:rsidRDefault="00E351DF">
      <w:pPr>
        <w:pStyle w:val="BodyText"/>
        <w:rPr>
          <w:rFonts w:ascii="Chaparral Pro Light"/>
          <w:i/>
          <w:sz w:val="20"/>
        </w:rPr>
      </w:pPr>
    </w:p>
    <w:p w14:paraId="31884A21" w14:textId="77777777" w:rsidR="00E351DF" w:rsidRDefault="00E351DF">
      <w:pPr>
        <w:rPr>
          <w:rFonts w:ascii="Chaparral Pro Light"/>
          <w:sz w:val="20"/>
        </w:rPr>
        <w:sectPr w:rsidR="00E351DF">
          <w:pgSz w:w="12240" w:h="15840"/>
          <w:pgMar w:top="1500" w:right="0" w:bottom="880" w:left="480" w:header="0" w:footer="680" w:gutter="0"/>
          <w:cols w:space="720"/>
        </w:sectPr>
      </w:pPr>
    </w:p>
    <w:p w14:paraId="5490AF40" w14:textId="77777777" w:rsidR="00E351DF" w:rsidRDefault="00E351DF">
      <w:pPr>
        <w:pStyle w:val="BodyText"/>
        <w:spacing w:before="8"/>
        <w:rPr>
          <w:rFonts w:ascii="Chaparral Pro Light"/>
          <w:i/>
          <w:sz w:val="23"/>
        </w:rPr>
      </w:pPr>
    </w:p>
    <w:p w14:paraId="4DA00D3B" w14:textId="77777777" w:rsidR="00E351DF" w:rsidRDefault="008C4B8B">
      <w:pPr>
        <w:ind w:left="904"/>
        <w:rPr>
          <w:rFonts w:ascii="Copperplate Gothic Bold"/>
          <w:b/>
          <w:sz w:val="20"/>
        </w:rPr>
      </w:pPr>
      <w:r>
        <w:rPr>
          <w:rFonts w:ascii="Copperplate Gothic Bold"/>
          <w:b/>
          <w:color w:val="231F20"/>
          <w:sz w:val="20"/>
        </w:rPr>
        <w:t>Assessments Where Authorized Activities are Performed</w:t>
      </w:r>
    </w:p>
    <w:p w14:paraId="10286841" w14:textId="77777777" w:rsidR="00E351DF" w:rsidRDefault="008C4B8B">
      <w:pPr>
        <w:pStyle w:val="BodyText"/>
        <w:rPr>
          <w:rFonts w:ascii="Copperplate Gothic Bold"/>
          <w:b/>
          <w:sz w:val="20"/>
        </w:rPr>
      </w:pPr>
      <w:r>
        <w:br w:type="column"/>
      </w:r>
    </w:p>
    <w:p w14:paraId="79343497" w14:textId="77777777" w:rsidR="00E351DF" w:rsidRDefault="00E351DF">
      <w:pPr>
        <w:pStyle w:val="BodyText"/>
        <w:rPr>
          <w:rFonts w:ascii="Copperplate Gothic Bold"/>
          <w:b/>
          <w:sz w:val="20"/>
        </w:rPr>
      </w:pPr>
    </w:p>
    <w:p w14:paraId="62D280C9" w14:textId="77777777" w:rsidR="00E351DF" w:rsidRDefault="008C4B8B">
      <w:pPr>
        <w:pStyle w:val="BodyText"/>
        <w:spacing w:before="3"/>
        <w:rPr>
          <w:rFonts w:ascii="Copperplate Gothic Bold"/>
          <w:b/>
          <w:sz w:val="18"/>
        </w:rPr>
      </w:pPr>
      <w:r>
        <w:pict w14:anchorId="4EFF902C">
          <v:shape id="_x0000_s1155" style="position:absolute;margin-left:437.75pt;margin-top:13.15pt;width:.1pt;height:.1pt;z-index:-251488256;mso-wrap-distance-left:0;mso-wrap-distance-right:0;mso-position-horizontal-relative:page" coordorigin="8755,263" coordsize="0,0" path="m8755,263r,e" filled="f" strokecolor="#bcbec0" strokeweight="2pt">
            <v:path arrowok="t"/>
            <w10:wrap type="topAndBottom" anchorx="page"/>
          </v:shape>
        </w:pict>
      </w:r>
      <w:r>
        <w:pict w14:anchorId="3D4AD54E">
          <v:group id="_x0000_s1152" style="position:absolute;margin-left:441.75pt;margin-top:12.15pt;width:95.7pt;height:2pt;z-index:-251487232;mso-wrap-distance-left:0;mso-wrap-distance-right:0;mso-position-horizontal-relative:page" coordorigin="8835,243" coordsize="1914,40">
            <v:line id="_x0000_s1154" style="position:absolute" from="8835,263" to="10709,263" strokecolor="#bcbec0" strokeweight="2pt">
              <v:stroke dashstyle="dot"/>
            </v:line>
            <v:line id="_x0000_s1153" style="position:absolute" from="10749,263" to="10749,263" strokecolor="#bcbec0" strokeweight="2pt"/>
            <w10:wrap type="topAndBottom" anchorx="page"/>
          </v:group>
        </w:pict>
      </w:r>
    </w:p>
    <w:p w14:paraId="40A389A5" w14:textId="77777777" w:rsidR="00E351DF" w:rsidRDefault="008C4B8B">
      <w:pPr>
        <w:spacing w:before="327"/>
        <w:ind w:left="387"/>
        <w:rPr>
          <w:rFonts w:ascii="Copperplate Gothic Bold"/>
          <w:b/>
          <w:sz w:val="42"/>
        </w:rPr>
      </w:pPr>
      <w:r>
        <w:rPr>
          <w:rFonts w:ascii="Copperplate Gothic Bold"/>
          <w:b/>
          <w:color w:val="F26721"/>
          <w:sz w:val="50"/>
        </w:rPr>
        <w:t>157 PT</w:t>
      </w:r>
      <w:r>
        <w:rPr>
          <w:rFonts w:ascii="Copperplate Gothic Bold"/>
          <w:b/>
          <w:color w:val="F26721"/>
          <w:sz w:val="42"/>
        </w:rPr>
        <w:t>s</w:t>
      </w:r>
    </w:p>
    <w:p w14:paraId="5CE444A0" w14:textId="77777777" w:rsidR="00E351DF" w:rsidRDefault="008C4B8B">
      <w:pPr>
        <w:spacing w:before="162"/>
        <w:ind w:left="387"/>
        <w:rPr>
          <w:rFonts w:ascii="Copperplate Gothic Bold"/>
          <w:b/>
          <w:sz w:val="66"/>
        </w:rPr>
      </w:pPr>
      <w:r>
        <w:pict w14:anchorId="7AE5EBB2">
          <v:shape id="_x0000_s1151" type="#_x0000_t202" style="position:absolute;left:0;text-align:left;margin-left:69.2pt;margin-top:-49.95pt;width:350.2pt;height:164.05pt;z-index:251840512;mso-position-horizontal-relative:page" filled="f" stroked="f">
            <v:textbox inset="0,0,0,0">
              <w:txbxContent>
                <w:tbl>
                  <w:tblPr>
                    <w:tblW w:w="0" w:type="auto"/>
                    <w:tblInd w:w="2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216"/>
                    <w:gridCol w:w="1867"/>
                    <w:gridCol w:w="1861"/>
                  </w:tblGrid>
                  <w:tr w:rsidR="00E351DF" w14:paraId="53262FFA" w14:textId="77777777">
                    <w:trPr>
                      <w:trHeight w:val="670"/>
                    </w:trPr>
                    <w:tc>
                      <w:tcPr>
                        <w:tcW w:w="3216" w:type="dxa"/>
                        <w:shd w:val="clear" w:color="auto" w:fill="58595B"/>
                      </w:tcPr>
                      <w:p w14:paraId="5CB0EB41" w14:textId="77777777" w:rsidR="00E351DF" w:rsidRDefault="00E351DF">
                        <w:pPr>
                          <w:pStyle w:val="TableParagraph"/>
                          <w:spacing w:before="0"/>
                          <w:rPr>
                            <w:rFonts w:ascii="Times New Roman"/>
                            <w:sz w:val="18"/>
                          </w:rPr>
                        </w:pPr>
                      </w:p>
                    </w:tc>
                    <w:tc>
                      <w:tcPr>
                        <w:tcW w:w="1867" w:type="dxa"/>
                        <w:shd w:val="clear" w:color="auto" w:fill="58595B"/>
                      </w:tcPr>
                      <w:p w14:paraId="0A3E09B6" w14:textId="77777777" w:rsidR="00E351DF" w:rsidRDefault="008C4B8B">
                        <w:pPr>
                          <w:pStyle w:val="TableParagraph"/>
                          <w:spacing w:before="28" w:line="230" w:lineRule="auto"/>
                          <w:ind w:left="231" w:right="35" w:firstLine="745"/>
                          <w:jc w:val="right"/>
                          <w:rPr>
                            <w:b/>
                            <w:sz w:val="18"/>
                          </w:rPr>
                        </w:pPr>
                        <w:r>
                          <w:rPr>
                            <w:b/>
                            <w:color w:val="FFFFFF"/>
                            <w:sz w:val="18"/>
                          </w:rPr>
                          <w:t>Number</w:t>
                        </w:r>
                        <w:r>
                          <w:rPr>
                            <w:b/>
                            <w:color w:val="FFFFFF"/>
                            <w:spacing w:val="1"/>
                            <w:sz w:val="18"/>
                          </w:rPr>
                          <w:t xml:space="preserve"> </w:t>
                        </w:r>
                        <w:r>
                          <w:rPr>
                            <w:b/>
                            <w:color w:val="FFFFFF"/>
                            <w:spacing w:val="-9"/>
                            <w:sz w:val="18"/>
                          </w:rPr>
                          <w:t>of</w:t>
                        </w:r>
                        <w:r>
                          <w:rPr>
                            <w:b/>
                            <w:color w:val="FFFFFF"/>
                            <w:sz w:val="18"/>
                          </w:rPr>
                          <w:t xml:space="preserve"> Authorized</w:t>
                        </w:r>
                        <w:r>
                          <w:rPr>
                            <w:b/>
                            <w:color w:val="FFFFFF"/>
                            <w:spacing w:val="-14"/>
                            <w:sz w:val="18"/>
                          </w:rPr>
                          <w:t xml:space="preserve"> </w:t>
                        </w:r>
                        <w:r>
                          <w:rPr>
                            <w:b/>
                            <w:color w:val="FFFFFF"/>
                            <w:sz w:val="18"/>
                          </w:rPr>
                          <w:t>Activities</w:t>
                        </w:r>
                      </w:p>
                      <w:p w14:paraId="09075094" w14:textId="77777777" w:rsidR="00E351DF" w:rsidRDefault="008C4B8B">
                        <w:pPr>
                          <w:pStyle w:val="TableParagraph"/>
                          <w:spacing w:before="0" w:line="200" w:lineRule="exact"/>
                          <w:ind w:right="35"/>
                          <w:jc w:val="right"/>
                          <w:rPr>
                            <w:b/>
                            <w:sz w:val="18"/>
                          </w:rPr>
                        </w:pPr>
                        <w:r>
                          <w:rPr>
                            <w:b/>
                            <w:color w:val="FFFFFF"/>
                            <w:sz w:val="18"/>
                          </w:rPr>
                          <w:t>Assessed</w:t>
                        </w:r>
                      </w:p>
                    </w:tc>
                    <w:tc>
                      <w:tcPr>
                        <w:tcW w:w="1861" w:type="dxa"/>
                        <w:shd w:val="clear" w:color="auto" w:fill="58595B"/>
                      </w:tcPr>
                      <w:p w14:paraId="78AAFFD9" w14:textId="77777777" w:rsidR="00E351DF" w:rsidRDefault="008C4B8B">
                        <w:pPr>
                          <w:pStyle w:val="TableParagraph"/>
                          <w:spacing w:before="24" w:line="210" w:lineRule="exact"/>
                          <w:ind w:left="141" w:right="35" w:firstLine="131"/>
                          <w:jc w:val="right"/>
                          <w:rPr>
                            <w:b/>
                            <w:sz w:val="18"/>
                          </w:rPr>
                        </w:pPr>
                        <w:r>
                          <w:rPr>
                            <w:b/>
                            <w:color w:val="FFFFFF"/>
                            <w:sz w:val="18"/>
                          </w:rPr>
                          <w:t>Number of PTs who have registered to perform each activity</w:t>
                        </w:r>
                      </w:p>
                    </w:tc>
                  </w:tr>
                  <w:tr w:rsidR="00E351DF" w14:paraId="7C1C1A6F" w14:textId="77777777">
                    <w:trPr>
                      <w:trHeight w:val="303"/>
                    </w:trPr>
                    <w:tc>
                      <w:tcPr>
                        <w:tcW w:w="3216" w:type="dxa"/>
                        <w:shd w:val="clear" w:color="auto" w:fill="E6E7E8"/>
                      </w:tcPr>
                      <w:p w14:paraId="7B0B654E" w14:textId="77777777" w:rsidR="00E351DF" w:rsidRDefault="008C4B8B">
                        <w:pPr>
                          <w:pStyle w:val="TableParagraph"/>
                          <w:spacing w:before="17"/>
                          <w:ind w:left="77"/>
                          <w:rPr>
                            <w:sz w:val="20"/>
                          </w:rPr>
                        </w:pPr>
                        <w:r>
                          <w:rPr>
                            <w:color w:val="231F20"/>
                            <w:sz w:val="20"/>
                          </w:rPr>
                          <w:t>Acupuncture</w:t>
                        </w:r>
                      </w:p>
                    </w:tc>
                    <w:tc>
                      <w:tcPr>
                        <w:tcW w:w="1867" w:type="dxa"/>
                        <w:shd w:val="clear" w:color="auto" w:fill="F8A06E"/>
                      </w:tcPr>
                      <w:p w14:paraId="7F3A5938" w14:textId="77777777" w:rsidR="00E351DF" w:rsidRDefault="008C4B8B">
                        <w:pPr>
                          <w:pStyle w:val="TableParagraph"/>
                          <w:spacing w:before="17"/>
                          <w:ind w:right="35"/>
                          <w:jc w:val="right"/>
                          <w:rPr>
                            <w:sz w:val="20"/>
                          </w:rPr>
                        </w:pPr>
                        <w:r>
                          <w:rPr>
                            <w:color w:val="231F20"/>
                            <w:sz w:val="20"/>
                          </w:rPr>
                          <w:t>112</w:t>
                        </w:r>
                      </w:p>
                    </w:tc>
                    <w:tc>
                      <w:tcPr>
                        <w:tcW w:w="1861" w:type="dxa"/>
                        <w:shd w:val="clear" w:color="auto" w:fill="FAAF82"/>
                      </w:tcPr>
                      <w:p w14:paraId="7C7DAB28" w14:textId="77777777" w:rsidR="00E351DF" w:rsidRDefault="008C4B8B">
                        <w:pPr>
                          <w:pStyle w:val="TableParagraph"/>
                          <w:spacing w:before="17"/>
                          <w:ind w:right="34"/>
                          <w:jc w:val="right"/>
                          <w:rPr>
                            <w:sz w:val="20"/>
                          </w:rPr>
                        </w:pPr>
                        <w:r>
                          <w:rPr>
                            <w:color w:val="231F20"/>
                            <w:sz w:val="20"/>
                          </w:rPr>
                          <w:t>3047</w:t>
                        </w:r>
                      </w:p>
                    </w:tc>
                  </w:tr>
                  <w:tr w:rsidR="00E351DF" w14:paraId="46ACEF31" w14:textId="77777777">
                    <w:trPr>
                      <w:trHeight w:val="337"/>
                    </w:trPr>
                    <w:tc>
                      <w:tcPr>
                        <w:tcW w:w="3216" w:type="dxa"/>
                        <w:shd w:val="clear" w:color="auto" w:fill="E6E7E8"/>
                      </w:tcPr>
                      <w:p w14:paraId="5D2F0CBC" w14:textId="77777777" w:rsidR="00E351DF" w:rsidRDefault="008C4B8B">
                        <w:pPr>
                          <w:pStyle w:val="TableParagraph"/>
                          <w:spacing w:before="17"/>
                          <w:ind w:left="77"/>
                          <w:rPr>
                            <w:sz w:val="20"/>
                          </w:rPr>
                        </w:pPr>
                        <w:r>
                          <w:rPr>
                            <w:color w:val="231F20"/>
                            <w:sz w:val="20"/>
                          </w:rPr>
                          <w:t>Spinal Manipulation</w:t>
                        </w:r>
                      </w:p>
                    </w:tc>
                    <w:tc>
                      <w:tcPr>
                        <w:tcW w:w="1867" w:type="dxa"/>
                        <w:shd w:val="clear" w:color="auto" w:fill="F8A06E"/>
                      </w:tcPr>
                      <w:p w14:paraId="71085E3D" w14:textId="77777777" w:rsidR="00E351DF" w:rsidRDefault="008C4B8B">
                        <w:pPr>
                          <w:pStyle w:val="TableParagraph"/>
                          <w:spacing w:before="17"/>
                          <w:ind w:right="36"/>
                          <w:jc w:val="right"/>
                          <w:rPr>
                            <w:sz w:val="20"/>
                          </w:rPr>
                        </w:pPr>
                        <w:r>
                          <w:rPr>
                            <w:color w:val="231F20"/>
                            <w:sz w:val="20"/>
                          </w:rPr>
                          <w:t>45</w:t>
                        </w:r>
                      </w:p>
                    </w:tc>
                    <w:tc>
                      <w:tcPr>
                        <w:tcW w:w="1861" w:type="dxa"/>
                        <w:shd w:val="clear" w:color="auto" w:fill="FAAF82"/>
                      </w:tcPr>
                      <w:p w14:paraId="6914311C" w14:textId="77777777" w:rsidR="00E351DF" w:rsidRDefault="008C4B8B">
                        <w:pPr>
                          <w:pStyle w:val="TableParagraph"/>
                          <w:spacing w:before="17"/>
                          <w:ind w:right="36"/>
                          <w:jc w:val="right"/>
                          <w:rPr>
                            <w:sz w:val="20"/>
                          </w:rPr>
                        </w:pPr>
                        <w:r>
                          <w:rPr>
                            <w:color w:val="231F20"/>
                            <w:sz w:val="20"/>
                          </w:rPr>
                          <w:t>1099</w:t>
                        </w:r>
                      </w:p>
                    </w:tc>
                  </w:tr>
                  <w:tr w:rsidR="00E351DF" w14:paraId="729D943D" w14:textId="77777777">
                    <w:trPr>
                      <w:trHeight w:val="295"/>
                    </w:trPr>
                    <w:tc>
                      <w:tcPr>
                        <w:tcW w:w="3216" w:type="dxa"/>
                        <w:shd w:val="clear" w:color="auto" w:fill="E6E7E8"/>
                      </w:tcPr>
                      <w:p w14:paraId="7360F37A" w14:textId="77777777" w:rsidR="00E351DF" w:rsidRDefault="008C4B8B">
                        <w:pPr>
                          <w:pStyle w:val="TableParagraph"/>
                          <w:spacing w:before="17"/>
                          <w:ind w:left="77"/>
                          <w:rPr>
                            <w:sz w:val="20"/>
                          </w:rPr>
                        </w:pPr>
                        <w:r>
                          <w:rPr>
                            <w:color w:val="231F20"/>
                            <w:sz w:val="20"/>
                          </w:rPr>
                          <w:t>Tracheal Suctioning</w:t>
                        </w:r>
                      </w:p>
                    </w:tc>
                    <w:tc>
                      <w:tcPr>
                        <w:tcW w:w="1867" w:type="dxa"/>
                        <w:shd w:val="clear" w:color="auto" w:fill="F8A06E"/>
                      </w:tcPr>
                      <w:p w14:paraId="696996DD" w14:textId="77777777" w:rsidR="00E351DF" w:rsidRDefault="008C4B8B">
                        <w:pPr>
                          <w:pStyle w:val="TableParagraph"/>
                          <w:spacing w:before="17"/>
                          <w:ind w:right="36"/>
                          <w:jc w:val="right"/>
                          <w:rPr>
                            <w:sz w:val="20"/>
                          </w:rPr>
                        </w:pPr>
                        <w:r>
                          <w:rPr>
                            <w:color w:val="231F20"/>
                            <w:sz w:val="20"/>
                          </w:rPr>
                          <w:t>16</w:t>
                        </w:r>
                      </w:p>
                    </w:tc>
                    <w:tc>
                      <w:tcPr>
                        <w:tcW w:w="1861" w:type="dxa"/>
                        <w:shd w:val="clear" w:color="auto" w:fill="FAAF82"/>
                      </w:tcPr>
                      <w:p w14:paraId="12CD8CC1" w14:textId="77777777" w:rsidR="00E351DF" w:rsidRDefault="008C4B8B">
                        <w:pPr>
                          <w:pStyle w:val="TableParagraph"/>
                          <w:spacing w:before="17"/>
                          <w:ind w:right="36"/>
                          <w:jc w:val="right"/>
                          <w:rPr>
                            <w:sz w:val="20"/>
                          </w:rPr>
                        </w:pPr>
                        <w:r>
                          <w:rPr>
                            <w:color w:val="231F20"/>
                            <w:sz w:val="20"/>
                          </w:rPr>
                          <w:t>733</w:t>
                        </w:r>
                      </w:p>
                    </w:tc>
                  </w:tr>
                  <w:tr w:rsidR="00E351DF" w14:paraId="68FB286A" w14:textId="77777777">
                    <w:trPr>
                      <w:trHeight w:val="295"/>
                    </w:trPr>
                    <w:tc>
                      <w:tcPr>
                        <w:tcW w:w="3216" w:type="dxa"/>
                        <w:shd w:val="clear" w:color="auto" w:fill="E6E7E8"/>
                      </w:tcPr>
                      <w:p w14:paraId="224CD6FB" w14:textId="77777777" w:rsidR="00E351DF" w:rsidRDefault="008C4B8B">
                        <w:pPr>
                          <w:pStyle w:val="TableParagraph"/>
                          <w:spacing w:before="17"/>
                          <w:ind w:left="77"/>
                          <w:rPr>
                            <w:sz w:val="20"/>
                          </w:rPr>
                        </w:pPr>
                        <w:r>
                          <w:rPr>
                            <w:color w:val="231F20"/>
                            <w:sz w:val="20"/>
                          </w:rPr>
                          <w:t>Oxygen Administration</w:t>
                        </w:r>
                      </w:p>
                    </w:tc>
                    <w:tc>
                      <w:tcPr>
                        <w:tcW w:w="1867" w:type="dxa"/>
                        <w:shd w:val="clear" w:color="auto" w:fill="F8A06E"/>
                      </w:tcPr>
                      <w:p w14:paraId="78E02788" w14:textId="77777777" w:rsidR="00E351DF" w:rsidRDefault="008C4B8B">
                        <w:pPr>
                          <w:pStyle w:val="TableParagraph"/>
                          <w:spacing w:before="17"/>
                          <w:ind w:right="36"/>
                          <w:jc w:val="right"/>
                          <w:rPr>
                            <w:sz w:val="20"/>
                          </w:rPr>
                        </w:pPr>
                        <w:r>
                          <w:rPr>
                            <w:color w:val="231F20"/>
                            <w:sz w:val="20"/>
                          </w:rPr>
                          <w:t>37</w:t>
                        </w:r>
                      </w:p>
                    </w:tc>
                    <w:tc>
                      <w:tcPr>
                        <w:tcW w:w="1861" w:type="dxa"/>
                        <w:shd w:val="clear" w:color="auto" w:fill="FAAF82"/>
                      </w:tcPr>
                      <w:p w14:paraId="4A599021" w14:textId="77777777" w:rsidR="00E351DF" w:rsidRDefault="008C4B8B">
                        <w:pPr>
                          <w:pStyle w:val="TableParagraph"/>
                          <w:spacing w:before="17"/>
                          <w:ind w:right="36"/>
                          <w:jc w:val="right"/>
                          <w:rPr>
                            <w:sz w:val="20"/>
                          </w:rPr>
                        </w:pPr>
                        <w:r>
                          <w:rPr>
                            <w:color w:val="231F20"/>
                            <w:sz w:val="20"/>
                          </w:rPr>
                          <w:t>1029</w:t>
                        </w:r>
                      </w:p>
                    </w:tc>
                  </w:tr>
                  <w:tr w:rsidR="00E351DF" w14:paraId="7B95A8C4" w14:textId="77777777">
                    <w:trPr>
                      <w:trHeight w:val="295"/>
                    </w:trPr>
                    <w:tc>
                      <w:tcPr>
                        <w:tcW w:w="3216" w:type="dxa"/>
                        <w:shd w:val="clear" w:color="auto" w:fill="E6E7E8"/>
                      </w:tcPr>
                      <w:p w14:paraId="064A4FF7" w14:textId="77777777" w:rsidR="00E351DF" w:rsidRDefault="008C4B8B">
                        <w:pPr>
                          <w:pStyle w:val="TableParagraph"/>
                          <w:spacing w:before="17"/>
                          <w:ind w:left="77"/>
                          <w:rPr>
                            <w:sz w:val="20"/>
                          </w:rPr>
                        </w:pPr>
                        <w:r>
                          <w:rPr>
                            <w:color w:val="231F20"/>
                            <w:sz w:val="20"/>
                          </w:rPr>
                          <w:t>Pelvic Floor/Incontinence Care</w:t>
                        </w:r>
                      </w:p>
                    </w:tc>
                    <w:tc>
                      <w:tcPr>
                        <w:tcW w:w="1867" w:type="dxa"/>
                        <w:shd w:val="clear" w:color="auto" w:fill="F8A06E"/>
                      </w:tcPr>
                      <w:p w14:paraId="6BEA67F5" w14:textId="77777777" w:rsidR="00E351DF" w:rsidRDefault="008C4B8B">
                        <w:pPr>
                          <w:pStyle w:val="TableParagraph"/>
                          <w:spacing w:before="17"/>
                          <w:ind w:right="36"/>
                          <w:jc w:val="right"/>
                          <w:rPr>
                            <w:sz w:val="20"/>
                          </w:rPr>
                        </w:pPr>
                        <w:r>
                          <w:rPr>
                            <w:color w:val="231F20"/>
                            <w:sz w:val="20"/>
                          </w:rPr>
                          <w:t>14</w:t>
                        </w:r>
                      </w:p>
                    </w:tc>
                    <w:tc>
                      <w:tcPr>
                        <w:tcW w:w="1861" w:type="dxa"/>
                        <w:shd w:val="clear" w:color="auto" w:fill="FAAF82"/>
                      </w:tcPr>
                      <w:p w14:paraId="1AA308CF" w14:textId="77777777" w:rsidR="00E351DF" w:rsidRDefault="008C4B8B">
                        <w:pPr>
                          <w:pStyle w:val="TableParagraph"/>
                          <w:spacing w:before="17"/>
                          <w:ind w:right="36"/>
                          <w:jc w:val="right"/>
                          <w:rPr>
                            <w:sz w:val="20"/>
                          </w:rPr>
                        </w:pPr>
                        <w:r>
                          <w:rPr>
                            <w:color w:val="231F20"/>
                            <w:sz w:val="20"/>
                          </w:rPr>
                          <w:t>361</w:t>
                        </w:r>
                      </w:p>
                    </w:tc>
                  </w:tr>
                  <w:tr w:rsidR="00E351DF" w14:paraId="05A9C693" w14:textId="77777777">
                    <w:trPr>
                      <w:trHeight w:val="295"/>
                    </w:trPr>
                    <w:tc>
                      <w:tcPr>
                        <w:tcW w:w="3216" w:type="dxa"/>
                        <w:shd w:val="clear" w:color="auto" w:fill="E6E7E8"/>
                      </w:tcPr>
                      <w:p w14:paraId="3778508E" w14:textId="77777777" w:rsidR="00E351DF" w:rsidRDefault="008C4B8B">
                        <w:pPr>
                          <w:pStyle w:val="TableParagraph"/>
                          <w:spacing w:before="17"/>
                          <w:ind w:left="77"/>
                          <w:rPr>
                            <w:sz w:val="20"/>
                          </w:rPr>
                        </w:pPr>
                        <w:r>
                          <w:rPr>
                            <w:color w:val="231F20"/>
                            <w:sz w:val="20"/>
                          </w:rPr>
                          <w:t>Wound Care</w:t>
                        </w:r>
                      </w:p>
                    </w:tc>
                    <w:tc>
                      <w:tcPr>
                        <w:tcW w:w="1867" w:type="dxa"/>
                        <w:shd w:val="clear" w:color="auto" w:fill="F8A06E"/>
                      </w:tcPr>
                      <w:p w14:paraId="1DB71A0D" w14:textId="77777777" w:rsidR="00E351DF" w:rsidRDefault="008C4B8B">
                        <w:pPr>
                          <w:pStyle w:val="TableParagraph"/>
                          <w:spacing w:before="17"/>
                          <w:ind w:right="36"/>
                          <w:jc w:val="right"/>
                          <w:rPr>
                            <w:sz w:val="20"/>
                          </w:rPr>
                        </w:pPr>
                        <w:r>
                          <w:rPr>
                            <w:color w:val="231F20"/>
                            <w:sz w:val="20"/>
                          </w:rPr>
                          <w:t>1</w:t>
                        </w:r>
                      </w:p>
                    </w:tc>
                    <w:tc>
                      <w:tcPr>
                        <w:tcW w:w="1861" w:type="dxa"/>
                        <w:shd w:val="clear" w:color="auto" w:fill="FAAF82"/>
                      </w:tcPr>
                      <w:p w14:paraId="146F1C9F" w14:textId="77777777" w:rsidR="00E351DF" w:rsidRDefault="008C4B8B">
                        <w:pPr>
                          <w:pStyle w:val="TableParagraph"/>
                          <w:spacing w:before="17"/>
                          <w:ind w:right="36"/>
                          <w:jc w:val="right"/>
                          <w:rPr>
                            <w:sz w:val="20"/>
                          </w:rPr>
                        </w:pPr>
                        <w:r>
                          <w:rPr>
                            <w:color w:val="231F20"/>
                            <w:sz w:val="20"/>
                          </w:rPr>
                          <w:t>34</w:t>
                        </w:r>
                      </w:p>
                    </w:tc>
                  </w:tr>
                  <w:tr w:rsidR="00E351DF" w14:paraId="73363BB2" w14:textId="77777777">
                    <w:trPr>
                      <w:trHeight w:val="390"/>
                    </w:trPr>
                    <w:tc>
                      <w:tcPr>
                        <w:tcW w:w="3216" w:type="dxa"/>
                        <w:shd w:val="clear" w:color="auto" w:fill="58595B"/>
                      </w:tcPr>
                      <w:p w14:paraId="5D339B77" w14:textId="77777777" w:rsidR="00E351DF" w:rsidRDefault="008C4B8B">
                        <w:pPr>
                          <w:pStyle w:val="TableParagraph"/>
                          <w:spacing w:before="17"/>
                          <w:ind w:left="77"/>
                          <w:rPr>
                            <w:sz w:val="20"/>
                          </w:rPr>
                        </w:pPr>
                        <w:r>
                          <w:rPr>
                            <w:color w:val="FFFFFF"/>
                            <w:sz w:val="20"/>
                          </w:rPr>
                          <w:t>Total</w:t>
                        </w:r>
                      </w:p>
                    </w:tc>
                    <w:tc>
                      <w:tcPr>
                        <w:tcW w:w="1867" w:type="dxa"/>
                        <w:shd w:val="clear" w:color="auto" w:fill="58595B"/>
                      </w:tcPr>
                      <w:p w14:paraId="1FE00890" w14:textId="77777777" w:rsidR="00E351DF" w:rsidRDefault="008C4B8B">
                        <w:pPr>
                          <w:pStyle w:val="TableParagraph"/>
                          <w:spacing w:before="17"/>
                          <w:ind w:right="36"/>
                          <w:jc w:val="right"/>
                          <w:rPr>
                            <w:sz w:val="20"/>
                          </w:rPr>
                        </w:pPr>
                        <w:r>
                          <w:rPr>
                            <w:color w:val="FFFFFF"/>
                            <w:sz w:val="20"/>
                          </w:rPr>
                          <w:t>225</w:t>
                        </w:r>
                      </w:p>
                    </w:tc>
                    <w:tc>
                      <w:tcPr>
                        <w:tcW w:w="1861" w:type="dxa"/>
                        <w:shd w:val="clear" w:color="auto" w:fill="58595B"/>
                      </w:tcPr>
                      <w:p w14:paraId="70B5381A" w14:textId="77777777" w:rsidR="00E351DF" w:rsidRDefault="008C4B8B">
                        <w:pPr>
                          <w:pStyle w:val="TableParagraph"/>
                          <w:spacing w:before="17"/>
                          <w:ind w:right="36"/>
                          <w:jc w:val="right"/>
                          <w:rPr>
                            <w:sz w:val="20"/>
                          </w:rPr>
                        </w:pPr>
                        <w:r>
                          <w:rPr>
                            <w:color w:val="FFFFFF"/>
                            <w:sz w:val="20"/>
                          </w:rPr>
                          <w:t>4098</w:t>
                        </w:r>
                      </w:p>
                    </w:tc>
                  </w:tr>
                </w:tbl>
                <w:p w14:paraId="029D1E6B" w14:textId="77777777" w:rsidR="00E351DF" w:rsidRDefault="00E351DF">
                  <w:pPr>
                    <w:pStyle w:val="BodyText"/>
                  </w:pPr>
                </w:p>
              </w:txbxContent>
            </v:textbox>
            <w10:wrap anchorx="page"/>
          </v:shape>
        </w:pict>
      </w:r>
      <w:r>
        <w:rPr>
          <w:rFonts w:ascii="Copperplate Gothic Bold"/>
          <w:b/>
          <w:color w:val="F26721"/>
          <w:sz w:val="66"/>
        </w:rPr>
        <w:t>50%</w:t>
      </w:r>
    </w:p>
    <w:p w14:paraId="3C29851E" w14:textId="77777777" w:rsidR="00E351DF" w:rsidRDefault="008C4B8B">
      <w:pPr>
        <w:spacing w:before="66" w:line="273" w:lineRule="auto"/>
        <w:ind w:left="387" w:right="1146"/>
        <w:rPr>
          <w:rFonts w:ascii="Copperplate Gothic Bold"/>
          <w:b/>
          <w:sz w:val="19"/>
        </w:rPr>
      </w:pPr>
      <w:r>
        <w:rPr>
          <w:rFonts w:ascii="Copperplate Gothic Bold"/>
          <w:b/>
          <w:color w:val="231F20"/>
          <w:sz w:val="19"/>
        </w:rPr>
        <w:t>of Physiotherapists assessed perform one or More authorized activity</w:t>
      </w:r>
    </w:p>
    <w:p w14:paraId="1FE4A552" w14:textId="77777777" w:rsidR="00E351DF" w:rsidRDefault="00E351DF">
      <w:pPr>
        <w:spacing w:line="273" w:lineRule="auto"/>
        <w:rPr>
          <w:rFonts w:ascii="Copperplate Gothic Bold"/>
          <w:sz w:val="19"/>
        </w:rPr>
        <w:sectPr w:rsidR="00E351DF">
          <w:type w:val="continuous"/>
          <w:pgSz w:w="12240" w:h="15840"/>
          <w:pgMar w:top="1500" w:right="0" w:bottom="280" w:left="480" w:header="720" w:footer="720" w:gutter="0"/>
          <w:cols w:num="2" w:space="720" w:equalWidth="0">
            <w:col w:w="7868" w:space="40"/>
            <w:col w:w="3852"/>
          </w:cols>
        </w:sectPr>
      </w:pPr>
    </w:p>
    <w:p w14:paraId="21A6F0F7" w14:textId="77777777" w:rsidR="00E351DF" w:rsidRDefault="00E351DF">
      <w:pPr>
        <w:pStyle w:val="BodyText"/>
        <w:spacing w:before="10"/>
        <w:rPr>
          <w:rFonts w:ascii="Copperplate Gothic Bold"/>
          <w:b/>
          <w:sz w:val="24"/>
        </w:rPr>
      </w:pPr>
    </w:p>
    <w:p w14:paraId="1C76F3B9" w14:textId="77777777" w:rsidR="00E351DF" w:rsidRDefault="008C4B8B">
      <w:pPr>
        <w:spacing w:line="40" w:lineRule="exact"/>
        <w:ind w:left="8255"/>
        <w:rPr>
          <w:rFonts w:ascii="Copperplate Gothic Bold"/>
          <w:sz w:val="4"/>
        </w:rPr>
      </w:pPr>
      <w:r>
        <w:rPr>
          <w:rFonts w:ascii="Copperplate Gothic Bold"/>
          <w:sz w:val="4"/>
        </w:rPr>
      </w:r>
      <w:r>
        <w:rPr>
          <w:rFonts w:ascii="Copperplate Gothic Bold"/>
          <w:sz w:val="4"/>
        </w:rPr>
        <w:pict w14:anchorId="6E7A5183">
          <v:group id="_x0000_s1149" style="width:.1pt;height:2pt;mso-position-horizontal-relative:char;mso-position-vertical-relative:line" coordsize="2,40">
            <v:line id="_x0000_s1150" style="position:absolute" from="0,20" to="0,20" strokecolor="#bcbec0" strokeweight="2pt"/>
            <w10:anchorlock/>
          </v:group>
        </w:pict>
      </w:r>
      <w:r>
        <w:rPr>
          <w:rFonts w:ascii="Times New Roman"/>
          <w:spacing w:val="44"/>
          <w:sz w:val="4"/>
        </w:rPr>
        <w:t xml:space="preserve"> </w:t>
      </w:r>
      <w:r>
        <w:rPr>
          <w:rFonts w:ascii="Copperplate Gothic Bold"/>
          <w:spacing w:val="44"/>
          <w:sz w:val="4"/>
        </w:rPr>
      </w:r>
      <w:r>
        <w:rPr>
          <w:rFonts w:ascii="Copperplate Gothic Bold"/>
          <w:spacing w:val="44"/>
          <w:sz w:val="4"/>
        </w:rPr>
        <w:pict w14:anchorId="4874B6E9">
          <v:group id="_x0000_s1146" style="width:95.7pt;height:2pt;mso-position-horizontal-relative:char;mso-position-vertical-relative:line" coordsize="1914,40">
            <v:line id="_x0000_s1148" style="position:absolute" from="0,20" to="1874,20" strokecolor="#bcbec0" strokeweight="2pt">
              <v:stroke dashstyle="dot"/>
            </v:line>
            <v:line id="_x0000_s1147" style="position:absolute" from="1914,20" to="1914,20" strokecolor="#bcbec0" strokeweight="2pt"/>
            <w10:anchorlock/>
          </v:group>
        </w:pict>
      </w:r>
    </w:p>
    <w:p w14:paraId="1A70B855" w14:textId="77777777" w:rsidR="00E351DF" w:rsidRDefault="00E351DF">
      <w:pPr>
        <w:pStyle w:val="BodyText"/>
        <w:rPr>
          <w:rFonts w:ascii="Copperplate Gothic Bold"/>
          <w:b/>
          <w:sz w:val="20"/>
        </w:rPr>
      </w:pPr>
    </w:p>
    <w:p w14:paraId="715C4A3A" w14:textId="77777777" w:rsidR="00E351DF" w:rsidRDefault="00E351DF">
      <w:pPr>
        <w:pStyle w:val="BodyText"/>
        <w:rPr>
          <w:rFonts w:ascii="Copperplate Gothic Bold"/>
          <w:b/>
          <w:sz w:val="20"/>
        </w:rPr>
      </w:pPr>
    </w:p>
    <w:p w14:paraId="7C98797E" w14:textId="77777777" w:rsidR="00E351DF" w:rsidRDefault="00E351DF">
      <w:pPr>
        <w:pStyle w:val="BodyText"/>
        <w:rPr>
          <w:rFonts w:ascii="Copperplate Gothic Bold"/>
          <w:b/>
          <w:sz w:val="20"/>
        </w:rPr>
      </w:pPr>
    </w:p>
    <w:p w14:paraId="0079E2AB" w14:textId="77777777" w:rsidR="00E351DF" w:rsidRDefault="00E351DF">
      <w:pPr>
        <w:pStyle w:val="BodyText"/>
        <w:rPr>
          <w:rFonts w:ascii="Copperplate Gothic Bold"/>
          <w:b/>
          <w:sz w:val="20"/>
        </w:rPr>
      </w:pPr>
    </w:p>
    <w:p w14:paraId="5EF97264" w14:textId="77777777" w:rsidR="00E351DF" w:rsidRDefault="00E351DF">
      <w:pPr>
        <w:pStyle w:val="BodyText"/>
        <w:rPr>
          <w:rFonts w:ascii="Copperplate Gothic Bold"/>
          <w:b/>
          <w:sz w:val="20"/>
        </w:rPr>
      </w:pPr>
    </w:p>
    <w:p w14:paraId="22A64FFB" w14:textId="77777777" w:rsidR="00E351DF" w:rsidRDefault="008C4B8B">
      <w:pPr>
        <w:pStyle w:val="BodyText"/>
        <w:spacing w:before="6"/>
        <w:rPr>
          <w:rFonts w:ascii="Copperplate Gothic Bold"/>
          <w:b/>
          <w:sz w:val="14"/>
        </w:rPr>
      </w:pPr>
      <w:r>
        <w:pict w14:anchorId="4099DE37">
          <v:group id="_x0000_s1099" style="position:absolute;margin-left:66.6pt;margin-top:10.05pt;width:470.85pt;height:278.9pt;z-index:-251476992;mso-wrap-distance-left:0;mso-wrap-distance-right:0;mso-position-horizontal-relative:page" coordorigin="1332,201" coordsize="9417,5578">
            <v:line id="_x0000_s1145" style="position:absolute" from="3122,4018" to="9292,4018" strokecolor="#231f20" strokeweight=".46708mm"/>
            <v:line id="_x0000_s1144" style="position:absolute" from="4343,3992" to="4369,3992" strokecolor="#231f20" strokeweight=".92922mm"/>
            <v:line id="_x0000_s1143" style="position:absolute" from="5577,3992" to="5603,3992" strokecolor="#231f20" strokeweight=".92922mm"/>
            <v:line id="_x0000_s1142" style="position:absolute" from="6811,3992" to="6837,3992" strokecolor="#231f20" strokeweight=".92922mm"/>
            <v:line id="_x0000_s1141" style="position:absolute" from="8045,3992" to="8072,3992" strokecolor="#231f20" strokeweight=".92922mm"/>
            <v:line id="_x0000_s1140" style="position:absolute" from="9279,3992" to="9306,3992" strokecolor="#231f20" strokeweight=".92922mm"/>
            <v:line id="_x0000_s1139" style="position:absolute" from="3122,1911" to="3122,4018" strokecolor="#231f20" strokeweight=".46708mm"/>
            <v:line id="_x0000_s1138" style="position:absolute" from="3122,4018" to="3276,4018" strokecolor="#231f20" strokeweight=".46708mm"/>
            <v:line id="_x0000_s1137" style="position:absolute" from="3122,3597" to="3276,3597" strokecolor="#231f20" strokeweight=".46708mm"/>
            <v:line id="_x0000_s1136" style="position:absolute" from="3122,3175" to="3276,3175" strokecolor="#231f20" strokeweight=".46708mm"/>
            <v:line id="_x0000_s1135" style="position:absolute" from="3122,2754" to="3276,2754" strokecolor="#231f20" strokeweight=".46708mm"/>
            <v:line id="_x0000_s1134" style="position:absolute" from="3122,2333" to="3276,2333" strokecolor="#231f20" strokeweight=".46708mm"/>
            <v:line id="_x0000_s1133" style="position:absolute" from="3122,1911" to="3276,1911" strokecolor="#231f20" strokeweight=".46708mm"/>
            <v:rect id="_x0000_s1132" style="position:absolute;left:7815;top:1823;width:772;height:211" fillcolor="#f26723" stroked="f"/>
            <v:rect id="_x0000_s1131" style="position:absolute;left:7815;top:1823;width:772;height:211" filled="f" strokecolor="#231f20" strokeweight=".23353mm"/>
            <v:rect id="_x0000_s1130" style="position:absolute;left:3763;top:3259;width:445;height:759" fillcolor="#f26723" stroked="f"/>
            <v:rect id="_x0000_s1129" style="position:absolute;left:3763;top:3259;width:445;height:759" filled="f" strokecolor="#231f20" strokeweight=".23353mm"/>
            <v:rect id="_x0000_s1128" style="position:absolute;left:4997;top:3681;width:445;height:338" fillcolor="#f26723" stroked="f"/>
            <v:rect id="_x0000_s1127" style="position:absolute;left:4997;top:3681;width:445;height:338" filled="f" strokecolor="#231f20" strokeweight=".23353mm"/>
            <v:rect id="_x0000_s1126" style="position:absolute;left:6231;top:2079;width:445;height:1939" fillcolor="#f26723" stroked="f"/>
            <v:rect id="_x0000_s1125" style="position:absolute;left:6231;top:2079;width:445;height:1939" filled="f" strokecolor="#231f20" strokeweight=".23353mm"/>
            <v:rect id="_x0000_s1124" style="position:absolute;left:7465;top:3091;width:445;height:928" fillcolor="#f26723" stroked="f"/>
            <v:rect id="_x0000_s1123" style="position:absolute;left:7465;top:3091;width:445;height:928" filled="f" strokecolor="#231f20" strokeweight=".23353mm"/>
            <v:rect id="_x0000_s1122" style="position:absolute;left:8700;top:3765;width:445;height:253" fillcolor="#f26723" stroked="f"/>
            <v:rect id="_x0000_s1121" style="position:absolute;left:8700;top:3765;width:445;height:253" filled="f" strokecolor="#231f20" strokeweight=".23353mm"/>
            <v:rect id="_x0000_s1120" style="position:absolute;left:7815;top:2140;width:772;height:211" fillcolor="#231f20" stroked="f"/>
            <v:rect id="_x0000_s1119" style="position:absolute;left:7815;top:2140;width:772;height:211" filled="f" strokecolor="#231f20" strokeweight=".23353mm"/>
            <v:rect id="_x0000_s1118" style="position:absolute;left:3270;top:3596;width:445;height:422" fillcolor="#231f20" stroked="f"/>
            <v:rect id="_x0000_s1117" style="position:absolute;left:3270;top:3596;width:445;height:422" filled="f" strokecolor="#231f20" strokeweight=".23353mm"/>
            <v:line id="_x0000_s1116" style="position:absolute" from="4504,3976" to="4949,3976" strokecolor="#231f20" strokeweight="1.4865mm"/>
            <v:rect id="_x0000_s1115" style="position:absolute;left:4504;top:3934;width:445;height:85" filled="f" strokecolor="#231f20" strokeweight=".23353mm"/>
            <v:rect id="_x0000_s1114" style="position:absolute;left:5738;top:2669;width:445;height:1349" fillcolor="#231f20" stroked="f"/>
            <v:rect id="_x0000_s1113" style="position:absolute;left:5738;top:2669;width:445;height:1349" filled="f" strokecolor="#231f20" strokeweight=".23353mm"/>
            <v:rect id="_x0000_s1112" style="position:absolute;left:6972;top:3849;width:445;height:169" fillcolor="#231f20" stroked="f"/>
            <v:rect id="_x0000_s1111" style="position:absolute;left:6972;top:3849;width:445;height:169" filled="f" strokecolor="#231f20" strokeweight=".23353mm"/>
            <v:line id="_x0000_s1110" style="position:absolute" from="8206,3976" to="8651,3976" strokecolor="#231f20" strokeweight="1.4865mm"/>
            <v:rect id="_x0000_s1109" style="position:absolute;left:8206;top:3934;width:445;height:85" filled="f" strokecolor="#231f20" strokeweight=".23353mm"/>
            <v:shape id="_x0000_s1108" type="#_x0000_t75" style="position:absolute;left:1991;top:2723;width:321;height:318">
              <v:imagedata r:id="rId166" o:title=""/>
            </v:shape>
            <v:rect id="_x0000_s1107" style="position:absolute;left:1432;top:300;width:9217;height:5378" filled="f" strokecolor="#e6e7e8" strokeweight="10pt"/>
            <v:shape id="_x0000_s1106" type="#_x0000_t202" style="position:absolute;left:1974;top:856;width:7277;height:223" filled="f" stroked="f">
              <v:textbox inset="0,0,0,0">
                <w:txbxContent>
                  <w:p w14:paraId="26C14456" w14:textId="77777777" w:rsidR="00E351DF" w:rsidRDefault="008C4B8B">
                    <w:pPr>
                      <w:rPr>
                        <w:rFonts w:ascii="Copperplate Gothic Bold"/>
                        <w:b/>
                        <w:sz w:val="20"/>
                      </w:rPr>
                    </w:pPr>
                    <w:r>
                      <w:rPr>
                        <w:rFonts w:ascii="Copperplate Gothic Bold"/>
                        <w:b/>
                        <w:color w:val="231F20"/>
                        <w:sz w:val="20"/>
                      </w:rPr>
                      <w:t>Areas for Improvement Identified through Practice Assessment</w:t>
                    </w:r>
                  </w:p>
                </w:txbxContent>
              </v:textbox>
            </v:shape>
            <v:shape id="_x0000_s1105" type="#_x0000_t202" style="position:absolute;left:2825;top:1779;width:221;height:2373" filled="f" stroked="f">
              <v:textbox inset="0,0,0,0">
                <w:txbxContent>
                  <w:p w14:paraId="1BA9C3FD" w14:textId="77777777" w:rsidR="00E351DF" w:rsidRDefault="008C4B8B">
                    <w:pPr>
                      <w:spacing w:before="24"/>
                      <w:rPr>
                        <w:b/>
                        <w:sz w:val="19"/>
                      </w:rPr>
                    </w:pPr>
                    <w:r>
                      <w:rPr>
                        <w:b/>
                        <w:color w:val="231F20"/>
                        <w:w w:val="105"/>
                        <w:sz w:val="19"/>
                      </w:rPr>
                      <w:t>25</w:t>
                    </w:r>
                  </w:p>
                  <w:p w14:paraId="5AD08026" w14:textId="77777777" w:rsidR="00E351DF" w:rsidRDefault="008C4B8B">
                    <w:pPr>
                      <w:spacing w:before="190"/>
                      <w:rPr>
                        <w:b/>
                        <w:sz w:val="19"/>
                      </w:rPr>
                    </w:pPr>
                    <w:r>
                      <w:rPr>
                        <w:b/>
                        <w:color w:val="231F20"/>
                        <w:w w:val="105"/>
                        <w:sz w:val="19"/>
                      </w:rPr>
                      <w:t>20</w:t>
                    </w:r>
                  </w:p>
                  <w:p w14:paraId="0BD11756" w14:textId="77777777" w:rsidR="00E351DF" w:rsidRDefault="008C4B8B">
                    <w:pPr>
                      <w:spacing w:before="189"/>
                      <w:rPr>
                        <w:b/>
                        <w:sz w:val="19"/>
                      </w:rPr>
                    </w:pPr>
                    <w:r>
                      <w:rPr>
                        <w:b/>
                        <w:color w:val="231F20"/>
                        <w:w w:val="105"/>
                        <w:sz w:val="19"/>
                      </w:rPr>
                      <w:t>15</w:t>
                    </w:r>
                  </w:p>
                  <w:p w14:paraId="6F78F670" w14:textId="77777777" w:rsidR="00E351DF" w:rsidRDefault="008C4B8B">
                    <w:pPr>
                      <w:spacing w:before="190"/>
                      <w:rPr>
                        <w:b/>
                        <w:sz w:val="19"/>
                      </w:rPr>
                    </w:pPr>
                    <w:r>
                      <w:rPr>
                        <w:b/>
                        <w:color w:val="231F20"/>
                        <w:w w:val="105"/>
                        <w:sz w:val="19"/>
                      </w:rPr>
                      <w:t>10</w:t>
                    </w:r>
                  </w:p>
                  <w:p w14:paraId="0E93095F" w14:textId="77777777" w:rsidR="00E351DF" w:rsidRDefault="008C4B8B">
                    <w:pPr>
                      <w:spacing w:before="189"/>
                      <w:ind w:left="100"/>
                      <w:rPr>
                        <w:b/>
                        <w:sz w:val="19"/>
                      </w:rPr>
                    </w:pPr>
                    <w:r>
                      <w:rPr>
                        <w:b/>
                        <w:color w:val="231F20"/>
                        <w:w w:val="104"/>
                        <w:sz w:val="19"/>
                      </w:rPr>
                      <w:t>5</w:t>
                    </w:r>
                  </w:p>
                  <w:p w14:paraId="39DB3D88" w14:textId="77777777" w:rsidR="00E351DF" w:rsidRDefault="008C4B8B">
                    <w:pPr>
                      <w:spacing w:before="190"/>
                      <w:ind w:left="100"/>
                      <w:rPr>
                        <w:b/>
                        <w:sz w:val="19"/>
                      </w:rPr>
                    </w:pPr>
                    <w:r>
                      <w:rPr>
                        <w:b/>
                        <w:color w:val="231F20"/>
                        <w:w w:val="104"/>
                        <w:sz w:val="19"/>
                      </w:rPr>
                      <w:t>0</w:t>
                    </w:r>
                  </w:p>
                </w:txbxContent>
              </v:textbox>
            </v:shape>
            <v:shape id="_x0000_s1104" type="#_x0000_t202" style="position:absolute;left:3420;top:4235;width:657;height:501" filled="f" stroked="f">
              <v:textbox inset="0,0,0,0">
                <w:txbxContent>
                  <w:p w14:paraId="2E2E180E" w14:textId="77777777" w:rsidR="00E351DF" w:rsidRDefault="008C4B8B">
                    <w:pPr>
                      <w:spacing w:before="21" w:line="244" w:lineRule="auto"/>
                      <w:ind w:left="76" w:hanging="77"/>
                      <w:rPr>
                        <w:sz w:val="19"/>
                      </w:rPr>
                    </w:pPr>
                    <w:r>
                      <w:rPr>
                        <w:color w:val="231F20"/>
                        <w:sz w:val="19"/>
                      </w:rPr>
                      <w:t xml:space="preserve">Practice </w:t>
                    </w:r>
                    <w:r>
                      <w:rPr>
                        <w:color w:val="231F20"/>
                        <w:w w:val="105"/>
                        <w:sz w:val="19"/>
                      </w:rPr>
                      <w:t>Issues</w:t>
                    </w:r>
                  </w:p>
                </w:txbxContent>
              </v:textbox>
            </v:shape>
            <v:shape id="_x0000_s1103" type="#_x0000_t202" style="position:absolute;left:4616;top:4235;width:735;height:501" filled="f" stroked="f">
              <v:textbox inset="0,0,0,0">
                <w:txbxContent>
                  <w:p w14:paraId="585C4450" w14:textId="77777777" w:rsidR="00E351DF" w:rsidRDefault="008C4B8B">
                    <w:pPr>
                      <w:spacing w:before="21" w:line="244" w:lineRule="auto"/>
                      <w:ind w:right="6" w:firstLine="11"/>
                      <w:rPr>
                        <w:sz w:val="19"/>
                      </w:rPr>
                    </w:pPr>
                    <w:r>
                      <w:rPr>
                        <w:color w:val="231F20"/>
                        <w:w w:val="105"/>
                        <w:sz w:val="19"/>
                      </w:rPr>
                      <w:t xml:space="preserve">Business </w:t>
                    </w:r>
                    <w:r>
                      <w:rPr>
                        <w:color w:val="231F20"/>
                        <w:sz w:val="19"/>
                      </w:rPr>
                      <w:t>Practices</w:t>
                    </w:r>
                  </w:p>
                </w:txbxContent>
              </v:textbox>
            </v:shape>
            <v:shape id="_x0000_s1102" type="#_x0000_t202" style="position:absolute;left:5886;top:4235;width:662;height:501" filled="f" stroked="f">
              <v:textbox inset="0,0,0,0">
                <w:txbxContent>
                  <w:p w14:paraId="5FF7568F" w14:textId="77777777" w:rsidR="00E351DF" w:rsidRDefault="008C4B8B">
                    <w:pPr>
                      <w:spacing w:before="21" w:line="244" w:lineRule="auto"/>
                      <w:ind w:firstLine="41"/>
                      <w:rPr>
                        <w:sz w:val="19"/>
                      </w:rPr>
                    </w:pPr>
                    <w:r>
                      <w:rPr>
                        <w:color w:val="231F20"/>
                        <w:w w:val="105"/>
                        <w:sz w:val="19"/>
                      </w:rPr>
                      <w:t xml:space="preserve">Record </w:t>
                    </w:r>
                    <w:r>
                      <w:rPr>
                        <w:color w:val="231F20"/>
                        <w:sz w:val="19"/>
                      </w:rPr>
                      <w:t>Keeping</w:t>
                    </w:r>
                  </w:p>
                </w:txbxContent>
              </v:textbox>
            </v:shape>
            <v:shape id="_x0000_s1101" type="#_x0000_t202" style="position:absolute;left:7007;top:4235;width:2174;height:738" filled="f" stroked="f">
              <v:textbox inset="0,0,0,0">
                <w:txbxContent>
                  <w:p w14:paraId="2DEFE47E" w14:textId="77777777" w:rsidR="00E351DF" w:rsidRDefault="008C4B8B">
                    <w:pPr>
                      <w:tabs>
                        <w:tab w:val="left" w:pos="1180"/>
                        <w:tab w:val="left" w:pos="1323"/>
                      </w:tabs>
                      <w:spacing w:before="21" w:line="244" w:lineRule="auto"/>
                      <w:ind w:right="18" w:firstLine="213"/>
                      <w:rPr>
                        <w:sz w:val="19"/>
                      </w:rPr>
                    </w:pPr>
                    <w:r>
                      <w:rPr>
                        <w:color w:val="231F20"/>
                        <w:w w:val="105"/>
                        <w:sz w:val="19"/>
                      </w:rPr>
                      <w:t>Chart</w:t>
                    </w:r>
                    <w:r>
                      <w:rPr>
                        <w:color w:val="231F20"/>
                        <w:w w:val="105"/>
                        <w:sz w:val="19"/>
                      </w:rPr>
                      <w:tab/>
                    </w:r>
                    <w:r>
                      <w:rPr>
                        <w:color w:val="231F20"/>
                        <w:spacing w:val="-3"/>
                        <w:w w:val="105"/>
                        <w:sz w:val="19"/>
                      </w:rPr>
                      <w:t xml:space="preserve">Professional </w:t>
                    </w:r>
                    <w:r>
                      <w:rPr>
                        <w:color w:val="231F20"/>
                        <w:w w:val="105"/>
                        <w:sz w:val="19"/>
                      </w:rPr>
                      <w:t>Stimulated</w:t>
                    </w:r>
                    <w:r>
                      <w:rPr>
                        <w:color w:val="231F20"/>
                        <w:w w:val="105"/>
                        <w:sz w:val="19"/>
                      </w:rPr>
                      <w:tab/>
                    </w:r>
                    <w:r>
                      <w:rPr>
                        <w:color w:val="231F20"/>
                        <w:w w:val="105"/>
                        <w:sz w:val="19"/>
                      </w:rPr>
                      <w:tab/>
                      <w:t>Portfolio</w:t>
                    </w:r>
                  </w:p>
                  <w:p w14:paraId="671D7A68" w14:textId="77777777" w:rsidR="00E351DF" w:rsidRDefault="008C4B8B">
                    <w:pPr>
                      <w:spacing w:before="1"/>
                      <w:ind w:left="198"/>
                      <w:rPr>
                        <w:sz w:val="19"/>
                      </w:rPr>
                    </w:pPr>
                    <w:r>
                      <w:rPr>
                        <w:color w:val="231F20"/>
                        <w:w w:val="105"/>
                        <w:sz w:val="19"/>
                      </w:rPr>
                      <w:t>Recall</w:t>
                    </w:r>
                  </w:p>
                </w:txbxContent>
              </v:textbox>
            </v:shape>
            <v:shape id="_x0000_s1100" type="#_x0000_t202" style="position:absolute;left:7653;top:1629;width:2037;height:895" filled="f" strokecolor="#58595b" strokeweight=".23353mm">
              <v:textbox inset="0,0,0,0">
                <w:txbxContent>
                  <w:p w14:paraId="6E5D2915" w14:textId="77777777" w:rsidR="00E351DF" w:rsidRDefault="008C4B8B">
                    <w:pPr>
                      <w:spacing w:before="167"/>
                      <w:ind w:left="1019"/>
                      <w:rPr>
                        <w:sz w:val="19"/>
                      </w:rPr>
                    </w:pPr>
                    <w:r>
                      <w:rPr>
                        <w:color w:val="231F20"/>
                        <w:w w:val="105"/>
                        <w:sz w:val="19"/>
                      </w:rPr>
                      <w:t>2016-2017</w:t>
                    </w:r>
                  </w:p>
                  <w:p w14:paraId="06FE0870" w14:textId="77777777" w:rsidR="00E351DF" w:rsidRDefault="008C4B8B">
                    <w:pPr>
                      <w:spacing w:before="84"/>
                      <w:ind w:left="1019"/>
                      <w:rPr>
                        <w:sz w:val="19"/>
                      </w:rPr>
                    </w:pPr>
                    <w:r>
                      <w:rPr>
                        <w:color w:val="231F20"/>
                        <w:w w:val="105"/>
                        <w:sz w:val="19"/>
                      </w:rPr>
                      <w:t>2015-2016</w:t>
                    </w:r>
                  </w:p>
                </w:txbxContent>
              </v:textbox>
            </v:shape>
            <w10:wrap type="topAndBottom" anchorx="page"/>
          </v:group>
        </w:pict>
      </w:r>
    </w:p>
    <w:p w14:paraId="61571378" w14:textId="77777777" w:rsidR="00E351DF" w:rsidRDefault="00E351DF">
      <w:pPr>
        <w:rPr>
          <w:rFonts w:ascii="Copperplate Gothic Bold"/>
          <w:sz w:val="14"/>
        </w:rPr>
        <w:sectPr w:rsidR="00E351DF">
          <w:type w:val="continuous"/>
          <w:pgSz w:w="12240" w:h="15840"/>
          <w:pgMar w:top="1500" w:right="0" w:bottom="280" w:left="480" w:header="720" w:footer="720" w:gutter="0"/>
          <w:cols w:space="720"/>
        </w:sectPr>
      </w:pPr>
    </w:p>
    <w:p w14:paraId="6492C0C7" w14:textId="77777777" w:rsidR="00E351DF" w:rsidRDefault="00E351DF">
      <w:pPr>
        <w:pStyle w:val="BodyText"/>
        <w:rPr>
          <w:rFonts w:ascii="Copperplate Gothic Bold"/>
          <w:b/>
          <w:sz w:val="20"/>
        </w:rPr>
      </w:pPr>
    </w:p>
    <w:p w14:paraId="6CFA787E" w14:textId="77777777" w:rsidR="00E351DF" w:rsidRDefault="00E351DF">
      <w:pPr>
        <w:pStyle w:val="BodyText"/>
        <w:rPr>
          <w:rFonts w:ascii="Copperplate Gothic Bold"/>
          <w:b/>
          <w:sz w:val="20"/>
        </w:rPr>
      </w:pPr>
    </w:p>
    <w:p w14:paraId="5FED70AF" w14:textId="77777777" w:rsidR="00E351DF" w:rsidRDefault="00E351DF">
      <w:pPr>
        <w:pStyle w:val="BodyText"/>
        <w:rPr>
          <w:rFonts w:ascii="Copperplate Gothic Bold"/>
          <w:b/>
          <w:sz w:val="20"/>
        </w:rPr>
      </w:pPr>
    </w:p>
    <w:p w14:paraId="3308CD9B" w14:textId="77777777" w:rsidR="00E351DF" w:rsidRDefault="00E351DF">
      <w:pPr>
        <w:pStyle w:val="BodyText"/>
        <w:rPr>
          <w:rFonts w:ascii="Copperplate Gothic Bold"/>
          <w:b/>
          <w:sz w:val="20"/>
        </w:rPr>
      </w:pPr>
    </w:p>
    <w:p w14:paraId="73C47997" w14:textId="77777777" w:rsidR="00E351DF" w:rsidRDefault="00E351DF">
      <w:pPr>
        <w:pStyle w:val="BodyText"/>
        <w:rPr>
          <w:rFonts w:ascii="Copperplate Gothic Bold"/>
          <w:b/>
          <w:sz w:val="20"/>
        </w:rPr>
      </w:pPr>
    </w:p>
    <w:p w14:paraId="53797E3B" w14:textId="77777777" w:rsidR="00E351DF" w:rsidRDefault="00E351DF">
      <w:pPr>
        <w:pStyle w:val="BodyText"/>
        <w:rPr>
          <w:rFonts w:ascii="Copperplate Gothic Bold"/>
          <w:b/>
          <w:sz w:val="20"/>
        </w:rPr>
      </w:pPr>
    </w:p>
    <w:p w14:paraId="76EC7852" w14:textId="77777777" w:rsidR="00E351DF" w:rsidRDefault="008C4B8B">
      <w:pPr>
        <w:pStyle w:val="Heading4"/>
        <w:spacing w:before="265"/>
        <w:ind w:left="1228"/>
      </w:pPr>
      <w:r>
        <w:rPr>
          <w:color w:val="61606E"/>
        </w:rPr>
        <w:t>2016–2017 By the Numbers</w:t>
      </w:r>
    </w:p>
    <w:p w14:paraId="68D0C84A" w14:textId="77777777" w:rsidR="00E351DF" w:rsidRDefault="00E351DF">
      <w:pPr>
        <w:pStyle w:val="BodyText"/>
        <w:spacing w:before="6"/>
        <w:rPr>
          <w:rFonts w:ascii="Copperplate Gothic Bold"/>
          <w:b/>
          <w:sz w:val="22"/>
        </w:rPr>
      </w:pPr>
    </w:p>
    <w:p w14:paraId="2CA0AB4E" w14:textId="77777777" w:rsidR="00E351DF" w:rsidRDefault="00E351DF">
      <w:pPr>
        <w:rPr>
          <w:rFonts w:ascii="Copperplate Gothic Bold"/>
        </w:rPr>
        <w:sectPr w:rsidR="00E351DF">
          <w:footerReference w:type="even" r:id="rId167"/>
          <w:footerReference w:type="default" r:id="rId168"/>
          <w:pgSz w:w="12240" w:h="15840"/>
          <w:pgMar w:top="0" w:right="0" w:bottom="880" w:left="480" w:header="0" w:footer="680" w:gutter="0"/>
          <w:cols w:space="720"/>
        </w:sectPr>
      </w:pPr>
    </w:p>
    <w:p w14:paraId="2AD8A2CF" w14:textId="77777777" w:rsidR="00E351DF" w:rsidRDefault="008C4B8B">
      <w:pPr>
        <w:pStyle w:val="BodyText"/>
        <w:spacing w:before="62" w:line="247" w:lineRule="auto"/>
        <w:ind w:left="240" w:right="117"/>
      </w:pPr>
      <w:r>
        <w:rPr>
          <w:color w:val="231F20"/>
        </w:rPr>
        <w:t>The College receives complaints and reports about the practice or conduct</w:t>
      </w:r>
    </w:p>
    <w:p w14:paraId="53EAA003" w14:textId="77777777" w:rsidR="00E351DF" w:rsidRDefault="008C4B8B">
      <w:pPr>
        <w:pStyle w:val="BodyText"/>
        <w:spacing w:before="2" w:line="247" w:lineRule="auto"/>
        <w:ind w:left="240" w:right="117"/>
      </w:pPr>
      <w:r>
        <w:rPr>
          <w:color w:val="231F20"/>
        </w:rPr>
        <w:t>of physiotherapists. All complaints made by the public are investigated. The College Registrar may also initiate investigations where reported information suggests reasonable and pro</w:t>
      </w:r>
      <w:r>
        <w:rPr>
          <w:color w:val="231F20"/>
        </w:rPr>
        <w:t>bable grounds</w:t>
      </w:r>
    </w:p>
    <w:p w14:paraId="6B09717F" w14:textId="77777777" w:rsidR="00E351DF" w:rsidRDefault="008C4B8B">
      <w:pPr>
        <w:pStyle w:val="BodyText"/>
        <w:spacing w:before="6" w:line="247" w:lineRule="auto"/>
        <w:ind w:left="240" w:right="127"/>
      </w:pPr>
      <w:r>
        <w:rPr>
          <w:color w:val="231F20"/>
        </w:rPr>
        <w:t xml:space="preserve">to believe a physiotherapist may have engaged in professional misconduct or is incompetent. The results of investigations are considered by the by the Inquiries, Complaints and Reports Committee, which may </w:t>
      </w:r>
      <w:r>
        <w:rPr>
          <w:color w:val="231F20"/>
          <w:spacing w:val="-3"/>
        </w:rPr>
        <w:t xml:space="preserve">take </w:t>
      </w:r>
      <w:r>
        <w:rPr>
          <w:color w:val="231F20"/>
        </w:rPr>
        <w:t>no action, order a range</w:t>
      </w:r>
      <w:r>
        <w:rPr>
          <w:color w:val="231F20"/>
          <w:spacing w:val="-22"/>
        </w:rPr>
        <w:t xml:space="preserve"> </w:t>
      </w:r>
      <w:r>
        <w:rPr>
          <w:color w:val="231F20"/>
        </w:rPr>
        <w:t>of</w:t>
      </w:r>
    </w:p>
    <w:p w14:paraId="6454103E" w14:textId="77777777" w:rsidR="00E351DF" w:rsidRDefault="008C4B8B">
      <w:pPr>
        <w:pStyle w:val="BodyText"/>
        <w:spacing w:before="6" w:line="247" w:lineRule="auto"/>
        <w:ind w:left="239" w:right="-1"/>
      </w:pPr>
      <w:r>
        <w:rPr>
          <w:color w:val="231F20"/>
        </w:rPr>
        <w:t>edu</w:t>
      </w:r>
      <w:r>
        <w:rPr>
          <w:color w:val="231F20"/>
        </w:rPr>
        <w:t xml:space="preserve">cational or remedial activities, or refer a physiotherapist to the Discipline Committee or Fitness to </w:t>
      </w:r>
      <w:proofErr w:type="spellStart"/>
      <w:r>
        <w:rPr>
          <w:color w:val="231F20"/>
        </w:rPr>
        <w:t>Practise</w:t>
      </w:r>
      <w:proofErr w:type="spellEnd"/>
      <w:r>
        <w:rPr>
          <w:color w:val="231F20"/>
        </w:rPr>
        <w:t xml:space="preserve"> Committee for a hearing.</w:t>
      </w:r>
    </w:p>
    <w:p w14:paraId="08000526" w14:textId="77777777" w:rsidR="00E351DF" w:rsidRDefault="008C4B8B">
      <w:pPr>
        <w:pStyle w:val="BodyText"/>
        <w:spacing w:before="134" w:line="247" w:lineRule="auto"/>
        <w:ind w:left="239" w:right="218"/>
      </w:pPr>
      <w:r>
        <w:rPr>
          <w:color w:val="231F20"/>
        </w:rPr>
        <w:t>The College is also interested in receiving information about individuals who are not registered to practice but refer to themselves as physiotherapists or physical therapists.</w:t>
      </w:r>
    </w:p>
    <w:p w14:paraId="03D2487E" w14:textId="77777777" w:rsidR="00E351DF" w:rsidRDefault="00E351DF">
      <w:pPr>
        <w:pStyle w:val="BodyText"/>
        <w:rPr>
          <w:sz w:val="18"/>
        </w:rPr>
      </w:pPr>
    </w:p>
    <w:p w14:paraId="3533BA67" w14:textId="77777777" w:rsidR="00E351DF" w:rsidRDefault="00E351DF">
      <w:pPr>
        <w:pStyle w:val="BodyText"/>
        <w:rPr>
          <w:sz w:val="18"/>
        </w:rPr>
      </w:pPr>
    </w:p>
    <w:p w14:paraId="1C82D6D7" w14:textId="77777777" w:rsidR="00E351DF" w:rsidRDefault="00E351DF">
      <w:pPr>
        <w:pStyle w:val="BodyText"/>
        <w:rPr>
          <w:sz w:val="18"/>
        </w:rPr>
      </w:pPr>
    </w:p>
    <w:p w14:paraId="6278AC47" w14:textId="77777777" w:rsidR="00E351DF" w:rsidRDefault="008C4B8B">
      <w:pPr>
        <w:spacing w:before="126"/>
        <w:ind w:left="266"/>
      </w:pPr>
      <w:r>
        <w:rPr>
          <w:color w:val="231F20"/>
        </w:rPr>
        <w:t>Registrar’s Inquiries</w:t>
      </w:r>
    </w:p>
    <w:p w14:paraId="4A760625" w14:textId="77777777" w:rsidR="00E351DF" w:rsidRDefault="008C4B8B">
      <w:pPr>
        <w:pStyle w:val="BodyText"/>
        <w:rPr>
          <w:sz w:val="22"/>
        </w:rPr>
      </w:pPr>
      <w:r>
        <w:br w:type="column"/>
      </w:r>
    </w:p>
    <w:p w14:paraId="2CD697ED" w14:textId="77777777" w:rsidR="00E351DF" w:rsidRDefault="00E351DF">
      <w:pPr>
        <w:pStyle w:val="BodyText"/>
        <w:rPr>
          <w:sz w:val="22"/>
        </w:rPr>
      </w:pPr>
    </w:p>
    <w:p w14:paraId="3F8F3ACF" w14:textId="77777777" w:rsidR="00E351DF" w:rsidRDefault="00E351DF">
      <w:pPr>
        <w:pStyle w:val="BodyText"/>
        <w:rPr>
          <w:sz w:val="22"/>
        </w:rPr>
      </w:pPr>
    </w:p>
    <w:p w14:paraId="74CFFDA0" w14:textId="77777777" w:rsidR="00E351DF" w:rsidRDefault="00E351DF">
      <w:pPr>
        <w:pStyle w:val="BodyText"/>
        <w:rPr>
          <w:sz w:val="22"/>
        </w:rPr>
      </w:pPr>
    </w:p>
    <w:p w14:paraId="6A41C893" w14:textId="77777777" w:rsidR="00E351DF" w:rsidRDefault="00E351DF">
      <w:pPr>
        <w:pStyle w:val="BodyText"/>
        <w:rPr>
          <w:sz w:val="22"/>
        </w:rPr>
      </w:pPr>
    </w:p>
    <w:p w14:paraId="78B8AD81" w14:textId="77777777" w:rsidR="00E351DF" w:rsidRDefault="00E351DF">
      <w:pPr>
        <w:pStyle w:val="BodyText"/>
        <w:rPr>
          <w:sz w:val="22"/>
        </w:rPr>
      </w:pPr>
    </w:p>
    <w:p w14:paraId="5FE5229A" w14:textId="77777777" w:rsidR="00E351DF" w:rsidRDefault="00E351DF">
      <w:pPr>
        <w:pStyle w:val="BodyText"/>
        <w:rPr>
          <w:sz w:val="22"/>
        </w:rPr>
      </w:pPr>
    </w:p>
    <w:p w14:paraId="746D47C8" w14:textId="77777777" w:rsidR="00E351DF" w:rsidRDefault="00E351DF">
      <w:pPr>
        <w:pStyle w:val="BodyText"/>
        <w:rPr>
          <w:sz w:val="22"/>
        </w:rPr>
      </w:pPr>
    </w:p>
    <w:p w14:paraId="1F67BBB2" w14:textId="77777777" w:rsidR="00E351DF" w:rsidRDefault="00E351DF">
      <w:pPr>
        <w:pStyle w:val="BodyText"/>
        <w:rPr>
          <w:sz w:val="22"/>
        </w:rPr>
      </w:pPr>
    </w:p>
    <w:p w14:paraId="69984ED6" w14:textId="77777777" w:rsidR="00E351DF" w:rsidRDefault="00E351DF">
      <w:pPr>
        <w:pStyle w:val="BodyText"/>
        <w:rPr>
          <w:sz w:val="22"/>
        </w:rPr>
      </w:pPr>
    </w:p>
    <w:p w14:paraId="13156A45" w14:textId="77777777" w:rsidR="00E351DF" w:rsidRDefault="00E351DF">
      <w:pPr>
        <w:pStyle w:val="BodyText"/>
        <w:rPr>
          <w:sz w:val="22"/>
        </w:rPr>
      </w:pPr>
    </w:p>
    <w:p w14:paraId="379A9C94" w14:textId="77777777" w:rsidR="00E351DF" w:rsidRDefault="00E351DF">
      <w:pPr>
        <w:pStyle w:val="BodyText"/>
        <w:rPr>
          <w:sz w:val="22"/>
        </w:rPr>
      </w:pPr>
    </w:p>
    <w:p w14:paraId="4175A67E" w14:textId="77777777" w:rsidR="00E351DF" w:rsidRDefault="008C4B8B">
      <w:pPr>
        <w:spacing w:before="192"/>
        <w:ind w:left="240"/>
      </w:pPr>
      <w:r>
        <w:rPr>
          <w:color w:val="231F20"/>
        </w:rPr>
        <w:t>Cases Received</w:t>
      </w:r>
    </w:p>
    <w:p w14:paraId="5981099C" w14:textId="77777777" w:rsidR="00E351DF" w:rsidRDefault="00E351DF">
      <w:pPr>
        <w:pStyle w:val="BodyText"/>
        <w:spacing w:before="3" w:after="1"/>
        <w:rPr>
          <w:sz w:val="9"/>
        </w:rPr>
      </w:pPr>
    </w:p>
    <w:tbl>
      <w:tblPr>
        <w:tblW w:w="0" w:type="auto"/>
        <w:tblInd w:w="245" w:type="dxa"/>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Layout w:type="fixed"/>
        <w:tblCellMar>
          <w:left w:w="0" w:type="dxa"/>
          <w:right w:w="0" w:type="dxa"/>
        </w:tblCellMar>
        <w:tblLook w:val="01E0" w:firstRow="1" w:lastRow="1" w:firstColumn="1" w:lastColumn="1" w:noHBand="0" w:noVBand="0"/>
      </w:tblPr>
      <w:tblGrid>
        <w:gridCol w:w="2383"/>
        <w:gridCol w:w="1155"/>
        <w:gridCol w:w="1155"/>
      </w:tblGrid>
      <w:tr w:rsidR="00E351DF" w14:paraId="57AB52DF" w14:textId="77777777">
        <w:trPr>
          <w:trHeight w:val="477"/>
        </w:trPr>
        <w:tc>
          <w:tcPr>
            <w:tcW w:w="2383" w:type="dxa"/>
            <w:shd w:val="clear" w:color="auto" w:fill="0065A4"/>
          </w:tcPr>
          <w:p w14:paraId="465A9DB5" w14:textId="77777777" w:rsidR="00E351DF" w:rsidRDefault="00E351DF">
            <w:pPr>
              <w:pStyle w:val="TableParagraph"/>
              <w:spacing w:before="0"/>
              <w:rPr>
                <w:rFonts w:ascii="Times New Roman"/>
                <w:sz w:val="18"/>
              </w:rPr>
            </w:pPr>
          </w:p>
        </w:tc>
        <w:tc>
          <w:tcPr>
            <w:tcW w:w="1155" w:type="dxa"/>
            <w:shd w:val="clear" w:color="auto" w:fill="0065A4"/>
          </w:tcPr>
          <w:p w14:paraId="1D610225" w14:textId="77777777" w:rsidR="00E351DF" w:rsidRDefault="008C4B8B">
            <w:pPr>
              <w:pStyle w:val="TableParagraph"/>
              <w:spacing w:before="146"/>
              <w:ind w:right="121"/>
              <w:jc w:val="right"/>
              <w:rPr>
                <w:sz w:val="19"/>
              </w:rPr>
            </w:pPr>
            <w:r>
              <w:rPr>
                <w:color w:val="FFFFFF"/>
                <w:sz w:val="19"/>
              </w:rPr>
              <w:t>2015–2016</w:t>
            </w:r>
          </w:p>
        </w:tc>
        <w:tc>
          <w:tcPr>
            <w:tcW w:w="1155" w:type="dxa"/>
            <w:shd w:val="clear" w:color="auto" w:fill="0065A4"/>
          </w:tcPr>
          <w:p w14:paraId="2D9C13AB" w14:textId="77777777" w:rsidR="00E351DF" w:rsidRDefault="008C4B8B">
            <w:pPr>
              <w:pStyle w:val="TableParagraph"/>
              <w:spacing w:before="146"/>
              <w:ind w:left="162"/>
              <w:rPr>
                <w:sz w:val="19"/>
              </w:rPr>
            </w:pPr>
            <w:r>
              <w:rPr>
                <w:color w:val="FFFFFF"/>
                <w:sz w:val="19"/>
              </w:rPr>
              <w:t>2016–2017</w:t>
            </w:r>
          </w:p>
        </w:tc>
      </w:tr>
      <w:tr w:rsidR="00E351DF" w14:paraId="72E34829" w14:textId="77777777">
        <w:trPr>
          <w:trHeight w:val="335"/>
        </w:trPr>
        <w:tc>
          <w:tcPr>
            <w:tcW w:w="2383" w:type="dxa"/>
          </w:tcPr>
          <w:p w14:paraId="6297275A" w14:textId="77777777" w:rsidR="00E351DF" w:rsidRDefault="008C4B8B">
            <w:pPr>
              <w:pStyle w:val="TableParagraph"/>
              <w:ind w:left="80"/>
              <w:rPr>
                <w:sz w:val="17"/>
              </w:rPr>
            </w:pPr>
            <w:r>
              <w:rPr>
                <w:color w:val="231F20"/>
                <w:sz w:val="17"/>
              </w:rPr>
              <w:t>Total Cases</w:t>
            </w:r>
          </w:p>
        </w:tc>
        <w:tc>
          <w:tcPr>
            <w:tcW w:w="1155" w:type="dxa"/>
          </w:tcPr>
          <w:p w14:paraId="5BCD8894" w14:textId="77777777" w:rsidR="00E351DF" w:rsidRDefault="008C4B8B">
            <w:pPr>
              <w:pStyle w:val="TableParagraph"/>
              <w:ind w:right="72"/>
              <w:jc w:val="right"/>
              <w:rPr>
                <w:sz w:val="17"/>
              </w:rPr>
            </w:pPr>
            <w:r>
              <w:rPr>
                <w:color w:val="231F20"/>
                <w:sz w:val="17"/>
              </w:rPr>
              <w:t>285</w:t>
            </w:r>
          </w:p>
        </w:tc>
        <w:tc>
          <w:tcPr>
            <w:tcW w:w="1155" w:type="dxa"/>
          </w:tcPr>
          <w:p w14:paraId="76FD6A48" w14:textId="77777777" w:rsidR="00E351DF" w:rsidRDefault="008C4B8B">
            <w:pPr>
              <w:pStyle w:val="TableParagraph"/>
              <w:ind w:right="71"/>
              <w:jc w:val="right"/>
              <w:rPr>
                <w:sz w:val="17"/>
              </w:rPr>
            </w:pPr>
            <w:r>
              <w:rPr>
                <w:color w:val="231F20"/>
                <w:sz w:val="17"/>
              </w:rPr>
              <w:t>203</w:t>
            </w:r>
          </w:p>
        </w:tc>
      </w:tr>
      <w:tr w:rsidR="00E351DF" w14:paraId="37824763" w14:textId="77777777">
        <w:trPr>
          <w:trHeight w:val="335"/>
        </w:trPr>
        <w:tc>
          <w:tcPr>
            <w:tcW w:w="2383" w:type="dxa"/>
            <w:shd w:val="clear" w:color="auto" w:fill="E6E7E8"/>
          </w:tcPr>
          <w:p w14:paraId="14543E6A" w14:textId="77777777" w:rsidR="00E351DF" w:rsidRDefault="008C4B8B">
            <w:pPr>
              <w:pStyle w:val="TableParagraph"/>
              <w:ind w:left="80"/>
              <w:rPr>
                <w:sz w:val="17"/>
              </w:rPr>
            </w:pPr>
            <w:r>
              <w:rPr>
                <w:color w:val="231F20"/>
                <w:sz w:val="17"/>
              </w:rPr>
              <w:t>Complaints</w:t>
            </w:r>
          </w:p>
        </w:tc>
        <w:tc>
          <w:tcPr>
            <w:tcW w:w="1155" w:type="dxa"/>
            <w:shd w:val="clear" w:color="auto" w:fill="E6E7E8"/>
          </w:tcPr>
          <w:p w14:paraId="7EEB232C" w14:textId="77777777" w:rsidR="00E351DF" w:rsidRDefault="008C4B8B">
            <w:pPr>
              <w:pStyle w:val="TableParagraph"/>
              <w:ind w:right="72"/>
              <w:jc w:val="right"/>
              <w:rPr>
                <w:sz w:val="17"/>
              </w:rPr>
            </w:pPr>
            <w:r>
              <w:rPr>
                <w:color w:val="231F20"/>
                <w:sz w:val="17"/>
              </w:rPr>
              <w:t>77</w:t>
            </w:r>
          </w:p>
        </w:tc>
        <w:tc>
          <w:tcPr>
            <w:tcW w:w="1155" w:type="dxa"/>
            <w:shd w:val="clear" w:color="auto" w:fill="E6E7E8"/>
          </w:tcPr>
          <w:p w14:paraId="1DB157CE" w14:textId="77777777" w:rsidR="00E351DF" w:rsidRDefault="008C4B8B">
            <w:pPr>
              <w:pStyle w:val="TableParagraph"/>
              <w:ind w:right="71"/>
              <w:jc w:val="right"/>
              <w:rPr>
                <w:sz w:val="17"/>
              </w:rPr>
            </w:pPr>
            <w:r>
              <w:rPr>
                <w:color w:val="231F20"/>
                <w:sz w:val="17"/>
              </w:rPr>
              <w:t>65</w:t>
            </w:r>
          </w:p>
        </w:tc>
      </w:tr>
      <w:tr w:rsidR="00E351DF" w14:paraId="267B416C" w14:textId="77777777">
        <w:trPr>
          <w:trHeight w:val="343"/>
        </w:trPr>
        <w:tc>
          <w:tcPr>
            <w:tcW w:w="2383" w:type="dxa"/>
          </w:tcPr>
          <w:p w14:paraId="1BF97ABB" w14:textId="77777777" w:rsidR="00E351DF" w:rsidRDefault="008C4B8B">
            <w:pPr>
              <w:pStyle w:val="TableParagraph"/>
              <w:ind w:left="80"/>
              <w:rPr>
                <w:sz w:val="17"/>
              </w:rPr>
            </w:pPr>
            <w:r>
              <w:rPr>
                <w:color w:val="231F20"/>
                <w:sz w:val="17"/>
              </w:rPr>
              <w:t>Complaints Conﬁrmed</w:t>
            </w:r>
          </w:p>
        </w:tc>
        <w:tc>
          <w:tcPr>
            <w:tcW w:w="1155" w:type="dxa"/>
          </w:tcPr>
          <w:p w14:paraId="4CE622A3" w14:textId="77777777" w:rsidR="00E351DF" w:rsidRDefault="008C4B8B">
            <w:pPr>
              <w:pStyle w:val="TableParagraph"/>
              <w:ind w:right="71"/>
              <w:jc w:val="right"/>
              <w:rPr>
                <w:sz w:val="17"/>
              </w:rPr>
            </w:pPr>
            <w:r>
              <w:rPr>
                <w:color w:val="231F20"/>
                <w:sz w:val="17"/>
              </w:rPr>
              <w:t>49</w:t>
            </w:r>
          </w:p>
        </w:tc>
        <w:tc>
          <w:tcPr>
            <w:tcW w:w="1155" w:type="dxa"/>
          </w:tcPr>
          <w:p w14:paraId="33CBA4BA" w14:textId="77777777" w:rsidR="00E351DF" w:rsidRDefault="008C4B8B">
            <w:pPr>
              <w:pStyle w:val="TableParagraph"/>
              <w:ind w:right="71"/>
              <w:jc w:val="right"/>
              <w:rPr>
                <w:sz w:val="17"/>
              </w:rPr>
            </w:pPr>
            <w:r>
              <w:rPr>
                <w:color w:val="231F20"/>
                <w:sz w:val="17"/>
              </w:rPr>
              <w:t>38</w:t>
            </w:r>
          </w:p>
        </w:tc>
      </w:tr>
      <w:tr w:rsidR="00E351DF" w14:paraId="3C3D2562" w14:textId="77777777">
        <w:trPr>
          <w:trHeight w:val="335"/>
        </w:trPr>
        <w:tc>
          <w:tcPr>
            <w:tcW w:w="2383" w:type="dxa"/>
            <w:shd w:val="clear" w:color="auto" w:fill="E6E7E8"/>
          </w:tcPr>
          <w:p w14:paraId="61899B82" w14:textId="77777777" w:rsidR="00E351DF" w:rsidRDefault="008C4B8B">
            <w:pPr>
              <w:pStyle w:val="TableParagraph"/>
              <w:ind w:left="80"/>
              <w:rPr>
                <w:sz w:val="17"/>
              </w:rPr>
            </w:pPr>
            <w:r>
              <w:rPr>
                <w:color w:val="231F20"/>
                <w:sz w:val="17"/>
              </w:rPr>
              <w:t>Registrar’s Inquiries</w:t>
            </w:r>
          </w:p>
        </w:tc>
        <w:tc>
          <w:tcPr>
            <w:tcW w:w="1155" w:type="dxa"/>
            <w:shd w:val="clear" w:color="auto" w:fill="E6E7E8"/>
          </w:tcPr>
          <w:p w14:paraId="771FAACE" w14:textId="77777777" w:rsidR="00E351DF" w:rsidRDefault="008C4B8B">
            <w:pPr>
              <w:pStyle w:val="TableParagraph"/>
              <w:ind w:right="71"/>
              <w:jc w:val="right"/>
              <w:rPr>
                <w:sz w:val="17"/>
              </w:rPr>
            </w:pPr>
            <w:r>
              <w:rPr>
                <w:color w:val="231F20"/>
                <w:sz w:val="17"/>
              </w:rPr>
              <w:t>208</w:t>
            </w:r>
          </w:p>
        </w:tc>
        <w:tc>
          <w:tcPr>
            <w:tcW w:w="1155" w:type="dxa"/>
            <w:shd w:val="clear" w:color="auto" w:fill="E6E7E8"/>
          </w:tcPr>
          <w:p w14:paraId="14E8A636" w14:textId="77777777" w:rsidR="00E351DF" w:rsidRDefault="008C4B8B">
            <w:pPr>
              <w:pStyle w:val="TableParagraph"/>
              <w:ind w:right="71"/>
              <w:jc w:val="right"/>
              <w:rPr>
                <w:sz w:val="17"/>
              </w:rPr>
            </w:pPr>
            <w:r>
              <w:rPr>
                <w:color w:val="231F20"/>
                <w:sz w:val="17"/>
              </w:rPr>
              <w:t>138</w:t>
            </w:r>
          </w:p>
        </w:tc>
      </w:tr>
      <w:tr w:rsidR="00E351DF" w14:paraId="1357CECA" w14:textId="77777777">
        <w:trPr>
          <w:trHeight w:val="335"/>
        </w:trPr>
        <w:tc>
          <w:tcPr>
            <w:tcW w:w="4693" w:type="dxa"/>
            <w:gridSpan w:val="3"/>
            <w:shd w:val="clear" w:color="auto" w:fill="0065A4"/>
          </w:tcPr>
          <w:p w14:paraId="10CFEA2F" w14:textId="77777777" w:rsidR="00E351DF" w:rsidRDefault="00E351DF">
            <w:pPr>
              <w:pStyle w:val="TableParagraph"/>
              <w:spacing w:before="0"/>
              <w:rPr>
                <w:rFonts w:ascii="Times New Roman"/>
                <w:sz w:val="18"/>
              </w:rPr>
            </w:pPr>
          </w:p>
        </w:tc>
      </w:tr>
    </w:tbl>
    <w:p w14:paraId="2AA4DA53" w14:textId="77777777" w:rsidR="00E351DF" w:rsidRDefault="00E351DF">
      <w:pPr>
        <w:rPr>
          <w:rFonts w:ascii="Times New Roman"/>
          <w:sz w:val="18"/>
        </w:rPr>
        <w:sectPr w:rsidR="00E351DF">
          <w:type w:val="continuous"/>
          <w:pgSz w:w="12240" w:h="15840"/>
          <w:pgMar w:top="1500" w:right="0" w:bottom="280" w:left="480" w:header="720" w:footer="720" w:gutter="0"/>
          <w:cols w:num="2" w:space="720" w:equalWidth="0">
            <w:col w:w="3658" w:space="2172"/>
            <w:col w:w="5930"/>
          </w:cols>
        </w:sectPr>
      </w:pPr>
    </w:p>
    <w:p w14:paraId="11586BCF" w14:textId="77777777" w:rsidR="00E351DF" w:rsidRDefault="008C4B8B">
      <w:pPr>
        <w:pStyle w:val="BodyText"/>
        <w:spacing w:before="8"/>
        <w:rPr>
          <w:sz w:val="14"/>
        </w:rPr>
      </w:pPr>
      <w:r>
        <w:pict w14:anchorId="69EEA817">
          <v:group id="_x0000_s1096" style="position:absolute;margin-left:0;margin-top:0;width:612pt;height:1in;z-index:-255559680;mso-position-horizontal-relative:page;mso-position-vertical-relative:page" coordsize="12240,1440">
            <v:rect id="_x0000_s1098" style="position:absolute;width:12240;height:1440" fillcolor="#0065a4" stroked="f"/>
            <v:shape id="_x0000_s1097" type="#_x0000_t202" style="position:absolute;width:12240;height:1440" filled="f" stroked="f">
              <v:textbox inset="0,0,0,0">
                <w:txbxContent>
                  <w:p w14:paraId="566AF27B" w14:textId="77777777" w:rsidR="00E351DF" w:rsidRDefault="00E351DF">
                    <w:pPr>
                      <w:spacing w:before="1"/>
                      <w:rPr>
                        <w:sz w:val="47"/>
                      </w:rPr>
                    </w:pPr>
                  </w:p>
                  <w:p w14:paraId="5FE53D29" w14:textId="77777777" w:rsidR="00E351DF" w:rsidRDefault="008C4B8B">
                    <w:pPr>
                      <w:ind w:left="2495" w:right="2494"/>
                      <w:jc w:val="center"/>
                      <w:rPr>
                        <w:rFonts w:ascii="Copperplate Gothic Bold"/>
                        <w:b/>
                        <w:sz w:val="56"/>
                      </w:rPr>
                    </w:pPr>
                    <w:r>
                      <w:rPr>
                        <w:rFonts w:ascii="Copperplate Gothic Bold"/>
                        <w:b/>
                        <w:color w:val="FFFFFF"/>
                        <w:sz w:val="56"/>
                      </w:rPr>
                      <w:t>Professional Conduct</w:t>
                    </w:r>
                  </w:p>
                </w:txbxContent>
              </v:textbox>
            </v:shape>
            <w10:wrap anchorx="page" anchory="page"/>
          </v:group>
        </w:pict>
      </w:r>
    </w:p>
    <w:tbl>
      <w:tblPr>
        <w:tblW w:w="0" w:type="auto"/>
        <w:tblInd w:w="276" w:type="dxa"/>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Layout w:type="fixed"/>
        <w:tblCellMar>
          <w:left w:w="0" w:type="dxa"/>
          <w:right w:w="0" w:type="dxa"/>
        </w:tblCellMar>
        <w:tblLook w:val="01E0" w:firstRow="1" w:lastRow="1" w:firstColumn="1" w:lastColumn="1" w:noHBand="0" w:noVBand="0"/>
      </w:tblPr>
      <w:tblGrid>
        <w:gridCol w:w="7387"/>
        <w:gridCol w:w="1549"/>
        <w:gridCol w:w="1555"/>
      </w:tblGrid>
      <w:tr w:rsidR="00E351DF" w14:paraId="1A7F035D" w14:textId="77777777">
        <w:trPr>
          <w:trHeight w:val="477"/>
        </w:trPr>
        <w:tc>
          <w:tcPr>
            <w:tcW w:w="7387" w:type="dxa"/>
            <w:shd w:val="clear" w:color="auto" w:fill="0065A4"/>
          </w:tcPr>
          <w:p w14:paraId="082CACE2" w14:textId="77777777" w:rsidR="00E351DF" w:rsidRDefault="00E351DF">
            <w:pPr>
              <w:pStyle w:val="TableParagraph"/>
              <w:spacing w:before="0"/>
              <w:rPr>
                <w:rFonts w:ascii="Times New Roman"/>
                <w:sz w:val="18"/>
              </w:rPr>
            </w:pPr>
          </w:p>
        </w:tc>
        <w:tc>
          <w:tcPr>
            <w:tcW w:w="1549" w:type="dxa"/>
            <w:shd w:val="clear" w:color="auto" w:fill="0065A4"/>
          </w:tcPr>
          <w:p w14:paraId="34F114EC" w14:textId="77777777" w:rsidR="00E351DF" w:rsidRDefault="008C4B8B">
            <w:pPr>
              <w:pStyle w:val="TableParagraph"/>
              <w:spacing w:before="144"/>
              <w:ind w:right="73"/>
              <w:jc w:val="right"/>
              <w:rPr>
                <w:sz w:val="20"/>
              </w:rPr>
            </w:pPr>
            <w:r>
              <w:rPr>
                <w:color w:val="FFFFFF"/>
                <w:sz w:val="20"/>
              </w:rPr>
              <w:t>2015–2016</w:t>
            </w:r>
          </w:p>
        </w:tc>
        <w:tc>
          <w:tcPr>
            <w:tcW w:w="1555" w:type="dxa"/>
            <w:shd w:val="clear" w:color="auto" w:fill="0065A4"/>
          </w:tcPr>
          <w:p w14:paraId="1FBC6BC4" w14:textId="77777777" w:rsidR="00E351DF" w:rsidRDefault="008C4B8B">
            <w:pPr>
              <w:pStyle w:val="TableParagraph"/>
              <w:spacing w:before="144"/>
              <w:ind w:right="71"/>
              <w:jc w:val="right"/>
              <w:rPr>
                <w:sz w:val="19"/>
              </w:rPr>
            </w:pPr>
            <w:r>
              <w:rPr>
                <w:color w:val="FFFFFF"/>
                <w:sz w:val="19"/>
              </w:rPr>
              <w:t>2016</w:t>
            </w:r>
            <w:r>
              <w:rPr>
                <w:color w:val="FFFFFF"/>
                <w:sz w:val="20"/>
              </w:rPr>
              <w:t>–</w:t>
            </w:r>
            <w:r>
              <w:rPr>
                <w:color w:val="FFFFFF"/>
                <w:sz w:val="19"/>
              </w:rPr>
              <w:t>2017</w:t>
            </w:r>
          </w:p>
        </w:tc>
      </w:tr>
      <w:tr w:rsidR="00E351DF" w14:paraId="4E3B2AD6" w14:textId="77777777">
        <w:trPr>
          <w:trHeight w:val="282"/>
        </w:trPr>
        <w:tc>
          <w:tcPr>
            <w:tcW w:w="7387" w:type="dxa"/>
          </w:tcPr>
          <w:p w14:paraId="15B0D35D" w14:textId="77777777" w:rsidR="00E351DF" w:rsidRDefault="008C4B8B">
            <w:pPr>
              <w:pStyle w:val="TableParagraph"/>
              <w:ind w:left="80"/>
              <w:rPr>
                <w:sz w:val="17"/>
              </w:rPr>
            </w:pPr>
            <w:r>
              <w:rPr>
                <w:color w:val="231F20"/>
                <w:sz w:val="17"/>
              </w:rPr>
              <w:t>Mandatory Report—Termination</w:t>
            </w:r>
          </w:p>
        </w:tc>
        <w:tc>
          <w:tcPr>
            <w:tcW w:w="1549" w:type="dxa"/>
          </w:tcPr>
          <w:p w14:paraId="3BA962B0" w14:textId="77777777" w:rsidR="00E351DF" w:rsidRDefault="008C4B8B">
            <w:pPr>
              <w:pStyle w:val="TableParagraph"/>
              <w:ind w:right="72"/>
              <w:jc w:val="right"/>
              <w:rPr>
                <w:sz w:val="17"/>
              </w:rPr>
            </w:pPr>
            <w:r>
              <w:rPr>
                <w:color w:val="231F20"/>
                <w:sz w:val="17"/>
              </w:rPr>
              <w:t>0</w:t>
            </w:r>
          </w:p>
        </w:tc>
        <w:tc>
          <w:tcPr>
            <w:tcW w:w="1555" w:type="dxa"/>
          </w:tcPr>
          <w:p w14:paraId="6C3BD3D9" w14:textId="77777777" w:rsidR="00E351DF" w:rsidRDefault="008C4B8B">
            <w:pPr>
              <w:pStyle w:val="TableParagraph"/>
              <w:ind w:right="72"/>
              <w:jc w:val="right"/>
              <w:rPr>
                <w:sz w:val="17"/>
              </w:rPr>
            </w:pPr>
            <w:r>
              <w:rPr>
                <w:color w:val="231F20"/>
                <w:sz w:val="17"/>
              </w:rPr>
              <w:t>5</w:t>
            </w:r>
          </w:p>
        </w:tc>
      </w:tr>
      <w:tr w:rsidR="00E351DF" w14:paraId="4439BB58" w14:textId="77777777">
        <w:trPr>
          <w:trHeight w:val="335"/>
        </w:trPr>
        <w:tc>
          <w:tcPr>
            <w:tcW w:w="7387" w:type="dxa"/>
            <w:shd w:val="clear" w:color="auto" w:fill="E6E7E8"/>
          </w:tcPr>
          <w:p w14:paraId="4EE72916" w14:textId="77777777" w:rsidR="00E351DF" w:rsidRDefault="008C4B8B">
            <w:pPr>
              <w:pStyle w:val="TableParagraph"/>
              <w:ind w:left="79"/>
              <w:rPr>
                <w:sz w:val="17"/>
              </w:rPr>
            </w:pPr>
            <w:r>
              <w:rPr>
                <w:color w:val="231F20"/>
                <w:sz w:val="17"/>
              </w:rPr>
              <w:t>Mandatory Report—Incapacity</w:t>
            </w:r>
          </w:p>
        </w:tc>
        <w:tc>
          <w:tcPr>
            <w:tcW w:w="1549" w:type="dxa"/>
            <w:shd w:val="clear" w:color="auto" w:fill="E6E7E8"/>
          </w:tcPr>
          <w:p w14:paraId="15200690" w14:textId="77777777" w:rsidR="00E351DF" w:rsidRDefault="008C4B8B">
            <w:pPr>
              <w:pStyle w:val="TableParagraph"/>
              <w:ind w:right="72"/>
              <w:jc w:val="right"/>
              <w:rPr>
                <w:sz w:val="17"/>
              </w:rPr>
            </w:pPr>
            <w:r>
              <w:rPr>
                <w:color w:val="231F20"/>
                <w:sz w:val="17"/>
              </w:rPr>
              <w:t>1</w:t>
            </w:r>
          </w:p>
        </w:tc>
        <w:tc>
          <w:tcPr>
            <w:tcW w:w="1555" w:type="dxa"/>
            <w:shd w:val="clear" w:color="auto" w:fill="E6E7E8"/>
          </w:tcPr>
          <w:p w14:paraId="08A8866D" w14:textId="77777777" w:rsidR="00E351DF" w:rsidRDefault="008C4B8B">
            <w:pPr>
              <w:pStyle w:val="TableParagraph"/>
              <w:ind w:right="72"/>
              <w:jc w:val="right"/>
              <w:rPr>
                <w:sz w:val="17"/>
              </w:rPr>
            </w:pPr>
            <w:r>
              <w:rPr>
                <w:color w:val="231F20"/>
                <w:sz w:val="17"/>
              </w:rPr>
              <w:t>0</w:t>
            </w:r>
          </w:p>
        </w:tc>
      </w:tr>
      <w:tr w:rsidR="00E351DF" w14:paraId="39D11DFC" w14:textId="77777777">
        <w:trPr>
          <w:trHeight w:val="282"/>
        </w:trPr>
        <w:tc>
          <w:tcPr>
            <w:tcW w:w="7387" w:type="dxa"/>
          </w:tcPr>
          <w:p w14:paraId="75D4FE33" w14:textId="77777777" w:rsidR="00E351DF" w:rsidRDefault="008C4B8B">
            <w:pPr>
              <w:pStyle w:val="TableParagraph"/>
              <w:ind w:left="79"/>
              <w:rPr>
                <w:sz w:val="17"/>
              </w:rPr>
            </w:pPr>
            <w:r>
              <w:rPr>
                <w:color w:val="231F20"/>
                <w:sz w:val="17"/>
              </w:rPr>
              <w:t>Mandatory Report—Sexual Abuse</w:t>
            </w:r>
          </w:p>
        </w:tc>
        <w:tc>
          <w:tcPr>
            <w:tcW w:w="1549" w:type="dxa"/>
          </w:tcPr>
          <w:p w14:paraId="0728E590" w14:textId="77777777" w:rsidR="00E351DF" w:rsidRDefault="008C4B8B">
            <w:pPr>
              <w:pStyle w:val="TableParagraph"/>
              <w:ind w:right="72"/>
              <w:jc w:val="right"/>
              <w:rPr>
                <w:sz w:val="17"/>
              </w:rPr>
            </w:pPr>
            <w:r>
              <w:rPr>
                <w:color w:val="231F20"/>
                <w:sz w:val="17"/>
              </w:rPr>
              <w:t>3</w:t>
            </w:r>
          </w:p>
        </w:tc>
        <w:tc>
          <w:tcPr>
            <w:tcW w:w="1555" w:type="dxa"/>
          </w:tcPr>
          <w:p w14:paraId="46FB82AE" w14:textId="77777777" w:rsidR="00E351DF" w:rsidRDefault="008C4B8B">
            <w:pPr>
              <w:pStyle w:val="TableParagraph"/>
              <w:ind w:right="72"/>
              <w:jc w:val="right"/>
              <w:rPr>
                <w:sz w:val="17"/>
              </w:rPr>
            </w:pPr>
            <w:r>
              <w:rPr>
                <w:color w:val="231F20"/>
                <w:sz w:val="17"/>
              </w:rPr>
              <w:t>2</w:t>
            </w:r>
          </w:p>
        </w:tc>
      </w:tr>
      <w:tr w:rsidR="00E351DF" w14:paraId="78E59FA9" w14:textId="77777777">
        <w:trPr>
          <w:trHeight w:val="282"/>
        </w:trPr>
        <w:tc>
          <w:tcPr>
            <w:tcW w:w="7387" w:type="dxa"/>
            <w:shd w:val="clear" w:color="auto" w:fill="E6E7E8"/>
          </w:tcPr>
          <w:p w14:paraId="26781F0B" w14:textId="77777777" w:rsidR="00E351DF" w:rsidRDefault="008C4B8B">
            <w:pPr>
              <w:pStyle w:val="TableParagraph"/>
              <w:ind w:left="79"/>
              <w:rPr>
                <w:sz w:val="17"/>
              </w:rPr>
            </w:pPr>
            <w:r>
              <w:rPr>
                <w:color w:val="231F20"/>
                <w:sz w:val="17"/>
              </w:rPr>
              <w:t>Mandatory Report—Self Reports Made by PTs about Oﬀences, Malpractice and Negligence</w:t>
            </w:r>
          </w:p>
        </w:tc>
        <w:tc>
          <w:tcPr>
            <w:tcW w:w="1549" w:type="dxa"/>
            <w:shd w:val="clear" w:color="auto" w:fill="E6E7E8"/>
          </w:tcPr>
          <w:p w14:paraId="694BC24F" w14:textId="77777777" w:rsidR="00E351DF" w:rsidRDefault="008C4B8B">
            <w:pPr>
              <w:pStyle w:val="TableParagraph"/>
              <w:ind w:right="71"/>
              <w:jc w:val="right"/>
              <w:rPr>
                <w:sz w:val="17"/>
              </w:rPr>
            </w:pPr>
            <w:r>
              <w:rPr>
                <w:color w:val="231F20"/>
                <w:sz w:val="17"/>
              </w:rPr>
              <w:t>0</w:t>
            </w:r>
          </w:p>
        </w:tc>
        <w:tc>
          <w:tcPr>
            <w:tcW w:w="1555" w:type="dxa"/>
            <w:shd w:val="clear" w:color="auto" w:fill="E6E7E8"/>
          </w:tcPr>
          <w:p w14:paraId="1A6A3E52" w14:textId="77777777" w:rsidR="00E351DF" w:rsidRDefault="008C4B8B">
            <w:pPr>
              <w:pStyle w:val="TableParagraph"/>
              <w:ind w:right="71"/>
              <w:jc w:val="right"/>
              <w:rPr>
                <w:sz w:val="17"/>
              </w:rPr>
            </w:pPr>
            <w:r>
              <w:rPr>
                <w:color w:val="231F20"/>
                <w:sz w:val="17"/>
              </w:rPr>
              <w:t>13</w:t>
            </w:r>
          </w:p>
        </w:tc>
      </w:tr>
      <w:tr w:rsidR="00E351DF" w14:paraId="546A17F4" w14:textId="77777777">
        <w:trPr>
          <w:trHeight w:val="298"/>
        </w:trPr>
        <w:tc>
          <w:tcPr>
            <w:tcW w:w="7387" w:type="dxa"/>
          </w:tcPr>
          <w:p w14:paraId="1C2B085D" w14:textId="77777777" w:rsidR="00E351DF" w:rsidRDefault="008C4B8B">
            <w:pPr>
              <w:pStyle w:val="TableParagraph"/>
              <w:ind w:left="79"/>
              <w:rPr>
                <w:sz w:val="17"/>
              </w:rPr>
            </w:pPr>
            <w:proofErr w:type="spellStart"/>
            <w:r>
              <w:rPr>
                <w:color w:val="231F20"/>
                <w:sz w:val="17"/>
              </w:rPr>
              <w:t>Self Reports</w:t>
            </w:r>
            <w:proofErr w:type="spellEnd"/>
            <w:r>
              <w:rPr>
                <w:color w:val="231F20"/>
                <w:sz w:val="17"/>
              </w:rPr>
              <w:t xml:space="preserve"> Made During the Renewal Process</w:t>
            </w:r>
          </w:p>
        </w:tc>
        <w:tc>
          <w:tcPr>
            <w:tcW w:w="1549" w:type="dxa"/>
          </w:tcPr>
          <w:p w14:paraId="39EC95E7" w14:textId="77777777" w:rsidR="00E351DF" w:rsidRDefault="008C4B8B">
            <w:pPr>
              <w:pStyle w:val="TableParagraph"/>
              <w:ind w:right="72"/>
              <w:jc w:val="right"/>
              <w:rPr>
                <w:sz w:val="17"/>
              </w:rPr>
            </w:pPr>
            <w:r>
              <w:rPr>
                <w:color w:val="231F20"/>
                <w:sz w:val="17"/>
              </w:rPr>
              <w:t>11</w:t>
            </w:r>
          </w:p>
        </w:tc>
        <w:tc>
          <w:tcPr>
            <w:tcW w:w="1555" w:type="dxa"/>
          </w:tcPr>
          <w:p w14:paraId="443F88A6" w14:textId="77777777" w:rsidR="00E351DF" w:rsidRDefault="008C4B8B">
            <w:pPr>
              <w:pStyle w:val="TableParagraph"/>
              <w:ind w:right="71"/>
              <w:jc w:val="right"/>
              <w:rPr>
                <w:sz w:val="17"/>
              </w:rPr>
            </w:pPr>
            <w:r>
              <w:rPr>
                <w:color w:val="231F20"/>
                <w:sz w:val="17"/>
              </w:rPr>
              <w:t>0</w:t>
            </w:r>
          </w:p>
        </w:tc>
      </w:tr>
      <w:tr w:rsidR="00E351DF" w14:paraId="0864A7BA" w14:textId="77777777">
        <w:trPr>
          <w:trHeight w:val="282"/>
        </w:trPr>
        <w:tc>
          <w:tcPr>
            <w:tcW w:w="7387" w:type="dxa"/>
            <w:shd w:val="clear" w:color="auto" w:fill="E6E7E8"/>
          </w:tcPr>
          <w:p w14:paraId="0525C8B5" w14:textId="77777777" w:rsidR="00E351DF" w:rsidRDefault="008C4B8B">
            <w:pPr>
              <w:pStyle w:val="TableParagraph"/>
              <w:ind w:left="79"/>
              <w:rPr>
                <w:sz w:val="17"/>
              </w:rPr>
            </w:pPr>
            <w:r>
              <w:rPr>
                <w:color w:val="231F20"/>
                <w:sz w:val="17"/>
              </w:rPr>
              <w:t>Failure to Complete the Jurisprudence Module</w:t>
            </w:r>
          </w:p>
        </w:tc>
        <w:tc>
          <w:tcPr>
            <w:tcW w:w="1549" w:type="dxa"/>
            <w:shd w:val="clear" w:color="auto" w:fill="E6E7E8"/>
          </w:tcPr>
          <w:p w14:paraId="15916BCC" w14:textId="77777777" w:rsidR="00E351DF" w:rsidRDefault="008C4B8B">
            <w:pPr>
              <w:pStyle w:val="TableParagraph"/>
              <w:ind w:right="72"/>
              <w:jc w:val="right"/>
              <w:rPr>
                <w:sz w:val="17"/>
              </w:rPr>
            </w:pPr>
            <w:r>
              <w:rPr>
                <w:color w:val="231F20"/>
                <w:sz w:val="17"/>
              </w:rPr>
              <w:t>0</w:t>
            </w:r>
          </w:p>
        </w:tc>
        <w:tc>
          <w:tcPr>
            <w:tcW w:w="1555" w:type="dxa"/>
            <w:shd w:val="clear" w:color="auto" w:fill="E6E7E8"/>
          </w:tcPr>
          <w:p w14:paraId="06E132C0" w14:textId="77777777" w:rsidR="00E351DF" w:rsidRDefault="008C4B8B">
            <w:pPr>
              <w:pStyle w:val="TableParagraph"/>
              <w:ind w:right="72"/>
              <w:jc w:val="right"/>
              <w:rPr>
                <w:sz w:val="17"/>
              </w:rPr>
            </w:pPr>
            <w:r>
              <w:rPr>
                <w:color w:val="231F20"/>
                <w:sz w:val="17"/>
              </w:rPr>
              <w:t>17</w:t>
            </w:r>
          </w:p>
        </w:tc>
      </w:tr>
      <w:tr w:rsidR="00E351DF" w14:paraId="7A1C6130" w14:textId="77777777">
        <w:trPr>
          <w:trHeight w:val="282"/>
        </w:trPr>
        <w:tc>
          <w:tcPr>
            <w:tcW w:w="7387" w:type="dxa"/>
          </w:tcPr>
          <w:p w14:paraId="188331FC" w14:textId="77777777" w:rsidR="00E351DF" w:rsidRDefault="008C4B8B">
            <w:pPr>
              <w:pStyle w:val="TableParagraph"/>
              <w:ind w:left="79"/>
              <w:rPr>
                <w:sz w:val="17"/>
              </w:rPr>
            </w:pPr>
            <w:r>
              <w:rPr>
                <w:color w:val="231F20"/>
                <w:sz w:val="17"/>
              </w:rPr>
              <w:t>Failure to Complete PISA</w:t>
            </w:r>
          </w:p>
        </w:tc>
        <w:tc>
          <w:tcPr>
            <w:tcW w:w="1549" w:type="dxa"/>
          </w:tcPr>
          <w:p w14:paraId="7C2158D9" w14:textId="77777777" w:rsidR="00E351DF" w:rsidRDefault="008C4B8B">
            <w:pPr>
              <w:pStyle w:val="TableParagraph"/>
              <w:ind w:right="72"/>
              <w:jc w:val="right"/>
              <w:rPr>
                <w:sz w:val="17"/>
              </w:rPr>
            </w:pPr>
            <w:r>
              <w:rPr>
                <w:color w:val="231F20"/>
                <w:sz w:val="17"/>
              </w:rPr>
              <w:t>3</w:t>
            </w:r>
          </w:p>
        </w:tc>
        <w:tc>
          <w:tcPr>
            <w:tcW w:w="1555" w:type="dxa"/>
          </w:tcPr>
          <w:p w14:paraId="265A87E7" w14:textId="77777777" w:rsidR="00E351DF" w:rsidRDefault="008C4B8B">
            <w:pPr>
              <w:pStyle w:val="TableParagraph"/>
              <w:ind w:right="72"/>
              <w:jc w:val="right"/>
              <w:rPr>
                <w:sz w:val="17"/>
              </w:rPr>
            </w:pPr>
            <w:r>
              <w:rPr>
                <w:color w:val="231F20"/>
                <w:sz w:val="17"/>
              </w:rPr>
              <w:t>0</w:t>
            </w:r>
          </w:p>
        </w:tc>
      </w:tr>
      <w:tr w:rsidR="00E351DF" w14:paraId="768B0B8D" w14:textId="77777777">
        <w:trPr>
          <w:trHeight w:val="282"/>
        </w:trPr>
        <w:tc>
          <w:tcPr>
            <w:tcW w:w="7387" w:type="dxa"/>
            <w:shd w:val="clear" w:color="auto" w:fill="E6E7E8"/>
          </w:tcPr>
          <w:p w14:paraId="2DC95816" w14:textId="77777777" w:rsidR="00E351DF" w:rsidRDefault="008C4B8B">
            <w:pPr>
              <w:pStyle w:val="TableParagraph"/>
              <w:ind w:left="79"/>
              <w:rPr>
                <w:sz w:val="17"/>
              </w:rPr>
            </w:pPr>
            <w:r>
              <w:rPr>
                <w:color w:val="231F20"/>
                <w:sz w:val="17"/>
              </w:rPr>
              <w:t>Other Member Speciﬁc Matters</w:t>
            </w:r>
          </w:p>
        </w:tc>
        <w:tc>
          <w:tcPr>
            <w:tcW w:w="1549" w:type="dxa"/>
            <w:shd w:val="clear" w:color="auto" w:fill="E6E7E8"/>
          </w:tcPr>
          <w:p w14:paraId="20452254" w14:textId="77777777" w:rsidR="00E351DF" w:rsidRDefault="008C4B8B">
            <w:pPr>
              <w:pStyle w:val="TableParagraph"/>
              <w:ind w:right="72"/>
              <w:jc w:val="right"/>
              <w:rPr>
                <w:sz w:val="17"/>
              </w:rPr>
            </w:pPr>
            <w:r>
              <w:rPr>
                <w:color w:val="231F20"/>
                <w:sz w:val="17"/>
              </w:rPr>
              <w:t>170</w:t>
            </w:r>
          </w:p>
        </w:tc>
        <w:tc>
          <w:tcPr>
            <w:tcW w:w="1555" w:type="dxa"/>
            <w:shd w:val="clear" w:color="auto" w:fill="E6E7E8"/>
          </w:tcPr>
          <w:p w14:paraId="1742BE4B" w14:textId="77777777" w:rsidR="00E351DF" w:rsidRDefault="008C4B8B">
            <w:pPr>
              <w:pStyle w:val="TableParagraph"/>
              <w:ind w:right="71"/>
              <w:jc w:val="right"/>
              <w:rPr>
                <w:sz w:val="17"/>
              </w:rPr>
            </w:pPr>
            <w:r>
              <w:rPr>
                <w:color w:val="231F20"/>
                <w:sz w:val="17"/>
              </w:rPr>
              <w:t>94</w:t>
            </w:r>
          </w:p>
        </w:tc>
      </w:tr>
      <w:tr w:rsidR="00E351DF" w14:paraId="0F560B78" w14:textId="77777777">
        <w:trPr>
          <w:trHeight w:val="282"/>
        </w:trPr>
        <w:tc>
          <w:tcPr>
            <w:tcW w:w="7387" w:type="dxa"/>
          </w:tcPr>
          <w:p w14:paraId="4F4704ED" w14:textId="77777777" w:rsidR="00E351DF" w:rsidRDefault="008C4B8B">
            <w:pPr>
              <w:pStyle w:val="TableParagraph"/>
              <w:ind w:left="79"/>
              <w:rPr>
                <w:sz w:val="17"/>
              </w:rPr>
            </w:pPr>
            <w:r>
              <w:rPr>
                <w:color w:val="231F20"/>
                <w:sz w:val="17"/>
              </w:rPr>
              <w:t>Referrals from Inquiries, Complaints and Reports Committee to the Registrar</w:t>
            </w:r>
          </w:p>
        </w:tc>
        <w:tc>
          <w:tcPr>
            <w:tcW w:w="1549" w:type="dxa"/>
          </w:tcPr>
          <w:p w14:paraId="7294D6BB" w14:textId="77777777" w:rsidR="00E351DF" w:rsidRDefault="008C4B8B">
            <w:pPr>
              <w:pStyle w:val="TableParagraph"/>
              <w:ind w:right="71"/>
              <w:jc w:val="right"/>
              <w:rPr>
                <w:sz w:val="17"/>
              </w:rPr>
            </w:pPr>
            <w:r>
              <w:rPr>
                <w:color w:val="231F20"/>
                <w:sz w:val="17"/>
              </w:rPr>
              <w:t>1</w:t>
            </w:r>
          </w:p>
        </w:tc>
        <w:tc>
          <w:tcPr>
            <w:tcW w:w="1555" w:type="dxa"/>
          </w:tcPr>
          <w:p w14:paraId="52FEAD95" w14:textId="77777777" w:rsidR="00E351DF" w:rsidRDefault="008C4B8B">
            <w:pPr>
              <w:pStyle w:val="TableParagraph"/>
              <w:ind w:right="71"/>
              <w:jc w:val="right"/>
              <w:rPr>
                <w:sz w:val="17"/>
              </w:rPr>
            </w:pPr>
            <w:r>
              <w:rPr>
                <w:color w:val="231F20"/>
                <w:sz w:val="17"/>
              </w:rPr>
              <w:t>0</w:t>
            </w:r>
          </w:p>
        </w:tc>
      </w:tr>
      <w:tr w:rsidR="00E351DF" w14:paraId="6B13212D" w14:textId="77777777">
        <w:trPr>
          <w:trHeight w:val="282"/>
        </w:trPr>
        <w:tc>
          <w:tcPr>
            <w:tcW w:w="7387" w:type="dxa"/>
            <w:shd w:val="clear" w:color="auto" w:fill="E6E7E8"/>
          </w:tcPr>
          <w:p w14:paraId="7302A201" w14:textId="77777777" w:rsidR="00E351DF" w:rsidRDefault="008C4B8B">
            <w:pPr>
              <w:pStyle w:val="TableParagraph"/>
              <w:ind w:left="79"/>
              <w:rPr>
                <w:sz w:val="17"/>
              </w:rPr>
            </w:pPr>
            <w:r>
              <w:rPr>
                <w:color w:val="231F20"/>
                <w:sz w:val="17"/>
              </w:rPr>
              <w:t>PTs Reporting their Name and Registration Number Have Been Misused</w:t>
            </w:r>
          </w:p>
        </w:tc>
        <w:tc>
          <w:tcPr>
            <w:tcW w:w="1549" w:type="dxa"/>
            <w:shd w:val="clear" w:color="auto" w:fill="E6E7E8"/>
          </w:tcPr>
          <w:p w14:paraId="470DEF08" w14:textId="77777777" w:rsidR="00E351DF" w:rsidRDefault="008C4B8B">
            <w:pPr>
              <w:pStyle w:val="TableParagraph"/>
              <w:ind w:right="71"/>
              <w:jc w:val="right"/>
              <w:rPr>
                <w:sz w:val="17"/>
              </w:rPr>
            </w:pPr>
            <w:r>
              <w:rPr>
                <w:color w:val="231F20"/>
                <w:sz w:val="17"/>
              </w:rPr>
              <w:t>11</w:t>
            </w:r>
          </w:p>
        </w:tc>
        <w:tc>
          <w:tcPr>
            <w:tcW w:w="1555" w:type="dxa"/>
            <w:shd w:val="clear" w:color="auto" w:fill="E6E7E8"/>
          </w:tcPr>
          <w:p w14:paraId="7C97EAAE" w14:textId="77777777" w:rsidR="00E351DF" w:rsidRDefault="008C4B8B">
            <w:pPr>
              <w:pStyle w:val="TableParagraph"/>
              <w:ind w:right="71"/>
              <w:jc w:val="right"/>
              <w:rPr>
                <w:sz w:val="17"/>
              </w:rPr>
            </w:pPr>
            <w:r>
              <w:rPr>
                <w:color w:val="231F20"/>
                <w:sz w:val="17"/>
              </w:rPr>
              <w:t>5</w:t>
            </w:r>
          </w:p>
        </w:tc>
      </w:tr>
      <w:tr w:rsidR="00E351DF" w14:paraId="09B0EF10" w14:textId="77777777">
        <w:trPr>
          <w:trHeight w:val="285"/>
        </w:trPr>
        <w:tc>
          <w:tcPr>
            <w:tcW w:w="7387" w:type="dxa"/>
            <w:tcBorders>
              <w:bottom w:val="nil"/>
            </w:tcBorders>
          </w:tcPr>
          <w:p w14:paraId="57ECA0E0" w14:textId="77777777" w:rsidR="00E351DF" w:rsidRDefault="008C4B8B">
            <w:pPr>
              <w:pStyle w:val="TableParagraph"/>
              <w:ind w:left="79"/>
              <w:rPr>
                <w:sz w:val="17"/>
              </w:rPr>
            </w:pPr>
            <w:r>
              <w:rPr>
                <w:color w:val="231F20"/>
                <w:sz w:val="17"/>
              </w:rPr>
              <w:t>Non-PTs Misusing Title/Holding Out</w:t>
            </w:r>
          </w:p>
        </w:tc>
        <w:tc>
          <w:tcPr>
            <w:tcW w:w="1549" w:type="dxa"/>
            <w:tcBorders>
              <w:bottom w:val="nil"/>
            </w:tcBorders>
          </w:tcPr>
          <w:p w14:paraId="2BE49003" w14:textId="77777777" w:rsidR="00E351DF" w:rsidRDefault="008C4B8B">
            <w:pPr>
              <w:pStyle w:val="TableParagraph"/>
              <w:ind w:right="72"/>
              <w:jc w:val="right"/>
              <w:rPr>
                <w:sz w:val="17"/>
              </w:rPr>
            </w:pPr>
            <w:r>
              <w:rPr>
                <w:color w:val="231F20"/>
                <w:sz w:val="17"/>
              </w:rPr>
              <w:t>8</w:t>
            </w:r>
          </w:p>
        </w:tc>
        <w:tc>
          <w:tcPr>
            <w:tcW w:w="1555" w:type="dxa"/>
            <w:tcBorders>
              <w:bottom w:val="nil"/>
            </w:tcBorders>
          </w:tcPr>
          <w:p w14:paraId="7A75865F" w14:textId="77777777" w:rsidR="00E351DF" w:rsidRDefault="008C4B8B">
            <w:pPr>
              <w:pStyle w:val="TableParagraph"/>
              <w:ind w:right="72"/>
              <w:jc w:val="right"/>
              <w:rPr>
                <w:sz w:val="17"/>
              </w:rPr>
            </w:pPr>
            <w:r>
              <w:rPr>
                <w:color w:val="231F20"/>
                <w:sz w:val="17"/>
              </w:rPr>
              <w:t>2</w:t>
            </w:r>
          </w:p>
        </w:tc>
      </w:tr>
      <w:tr w:rsidR="00E351DF" w14:paraId="3C85CF16" w14:textId="77777777">
        <w:trPr>
          <w:trHeight w:val="340"/>
        </w:trPr>
        <w:tc>
          <w:tcPr>
            <w:tcW w:w="10491" w:type="dxa"/>
            <w:gridSpan w:val="3"/>
            <w:tcBorders>
              <w:top w:val="nil"/>
              <w:left w:val="nil"/>
              <w:bottom w:val="nil"/>
              <w:right w:val="nil"/>
            </w:tcBorders>
            <w:shd w:val="clear" w:color="auto" w:fill="0065A4"/>
          </w:tcPr>
          <w:p w14:paraId="63CFF8B9" w14:textId="77777777" w:rsidR="00E351DF" w:rsidRDefault="00E351DF">
            <w:pPr>
              <w:pStyle w:val="TableParagraph"/>
              <w:spacing w:before="0"/>
              <w:rPr>
                <w:rFonts w:ascii="Times New Roman"/>
                <w:sz w:val="18"/>
              </w:rPr>
            </w:pPr>
          </w:p>
        </w:tc>
      </w:tr>
    </w:tbl>
    <w:p w14:paraId="74665ED3" w14:textId="77777777" w:rsidR="00E351DF" w:rsidRDefault="00E351DF">
      <w:pPr>
        <w:pStyle w:val="BodyText"/>
        <w:rPr>
          <w:sz w:val="20"/>
        </w:rPr>
      </w:pPr>
    </w:p>
    <w:p w14:paraId="1650AAB5" w14:textId="77777777" w:rsidR="00E351DF" w:rsidRDefault="00E351DF">
      <w:pPr>
        <w:pStyle w:val="BodyText"/>
        <w:rPr>
          <w:sz w:val="20"/>
        </w:rPr>
      </w:pPr>
    </w:p>
    <w:p w14:paraId="2FB1A484" w14:textId="77777777" w:rsidR="00E351DF" w:rsidRDefault="008C4B8B">
      <w:pPr>
        <w:pStyle w:val="BodyText"/>
        <w:spacing w:before="8"/>
        <w:rPr>
          <w:sz w:val="15"/>
        </w:rPr>
      </w:pPr>
      <w:r>
        <w:pict w14:anchorId="03B35878">
          <v:group id="_x0000_s1093" style="position:absolute;margin-left:45.35pt;margin-top:11.55pt;width:368.6pt;height:2pt;z-index:-251474944;mso-wrap-distance-left:0;mso-wrap-distance-right:0;mso-position-horizontal-relative:page" coordorigin="907,231" coordsize="7372,40">
            <v:line id="_x0000_s1095" style="position:absolute" from="907,251" to="8238,251" strokecolor="#bcbec0" strokeweight="2pt">
              <v:stroke dashstyle="dot"/>
            </v:line>
            <v:line id="_x0000_s1094" style="position:absolute" from="8278,251" to="8278,251" strokecolor="#bcbec0" strokeweight="2pt"/>
            <w10:wrap type="topAndBottom" anchorx="page"/>
          </v:group>
        </w:pict>
      </w:r>
    </w:p>
    <w:p w14:paraId="4D012FB9" w14:textId="77777777" w:rsidR="00E351DF" w:rsidRDefault="00E351DF">
      <w:pPr>
        <w:rPr>
          <w:sz w:val="15"/>
        </w:rPr>
        <w:sectPr w:rsidR="00E351DF">
          <w:type w:val="continuous"/>
          <w:pgSz w:w="12240" w:h="15840"/>
          <w:pgMar w:top="1500" w:right="0" w:bottom="280" w:left="480" w:header="720" w:footer="720" w:gutter="0"/>
          <w:cols w:space="720"/>
        </w:sectPr>
      </w:pPr>
    </w:p>
    <w:p w14:paraId="4190A8E5" w14:textId="77777777" w:rsidR="00E351DF" w:rsidRDefault="008C4B8B">
      <w:pPr>
        <w:spacing w:before="50"/>
        <w:ind w:left="337"/>
      </w:pPr>
      <w:r>
        <w:rPr>
          <w:color w:val="231F20"/>
        </w:rPr>
        <w:lastRenderedPageBreak/>
        <w:t>Cases Closed by the Oﬃce of the Registrar</w:t>
      </w:r>
    </w:p>
    <w:p w14:paraId="65AC271D" w14:textId="77777777" w:rsidR="00E351DF" w:rsidRDefault="00E351DF">
      <w:pPr>
        <w:pStyle w:val="BodyText"/>
        <w:spacing w:before="4"/>
        <w:rPr>
          <w:sz w:val="9"/>
        </w:rPr>
      </w:pPr>
    </w:p>
    <w:tbl>
      <w:tblPr>
        <w:tblW w:w="0" w:type="auto"/>
        <w:tblInd w:w="342" w:type="dxa"/>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Layout w:type="fixed"/>
        <w:tblCellMar>
          <w:left w:w="0" w:type="dxa"/>
          <w:right w:w="0" w:type="dxa"/>
        </w:tblCellMar>
        <w:tblLook w:val="01E0" w:firstRow="1" w:lastRow="1" w:firstColumn="1" w:lastColumn="1" w:noHBand="0" w:noVBand="0"/>
      </w:tblPr>
      <w:tblGrid>
        <w:gridCol w:w="2720"/>
        <w:gridCol w:w="1135"/>
        <w:gridCol w:w="1126"/>
      </w:tblGrid>
      <w:tr w:rsidR="00E351DF" w14:paraId="718C6C8E" w14:textId="77777777">
        <w:trPr>
          <w:trHeight w:val="447"/>
        </w:trPr>
        <w:tc>
          <w:tcPr>
            <w:tcW w:w="2720" w:type="dxa"/>
            <w:shd w:val="clear" w:color="auto" w:fill="0065A4"/>
          </w:tcPr>
          <w:p w14:paraId="18658025" w14:textId="77777777" w:rsidR="00E351DF" w:rsidRDefault="00E351DF">
            <w:pPr>
              <w:pStyle w:val="TableParagraph"/>
              <w:spacing w:before="0"/>
              <w:rPr>
                <w:rFonts w:ascii="Times New Roman"/>
                <w:sz w:val="16"/>
              </w:rPr>
            </w:pPr>
          </w:p>
        </w:tc>
        <w:tc>
          <w:tcPr>
            <w:tcW w:w="1135" w:type="dxa"/>
            <w:shd w:val="clear" w:color="auto" w:fill="0065A4"/>
          </w:tcPr>
          <w:p w14:paraId="08F1C18B" w14:textId="77777777" w:rsidR="00E351DF" w:rsidRDefault="008C4B8B">
            <w:pPr>
              <w:pStyle w:val="TableParagraph"/>
              <w:spacing w:before="144"/>
              <w:ind w:right="74"/>
              <w:jc w:val="right"/>
              <w:rPr>
                <w:sz w:val="20"/>
              </w:rPr>
            </w:pPr>
            <w:r>
              <w:rPr>
                <w:color w:val="FFFFFF"/>
                <w:sz w:val="20"/>
              </w:rPr>
              <w:t>2015–2016</w:t>
            </w:r>
          </w:p>
        </w:tc>
        <w:tc>
          <w:tcPr>
            <w:tcW w:w="1126" w:type="dxa"/>
            <w:shd w:val="clear" w:color="auto" w:fill="0065A4"/>
          </w:tcPr>
          <w:p w14:paraId="3D9AAA84" w14:textId="77777777" w:rsidR="00E351DF" w:rsidRDefault="008C4B8B">
            <w:pPr>
              <w:pStyle w:val="TableParagraph"/>
              <w:spacing w:before="144"/>
              <w:ind w:right="72"/>
              <w:jc w:val="right"/>
              <w:rPr>
                <w:sz w:val="20"/>
              </w:rPr>
            </w:pPr>
            <w:r>
              <w:rPr>
                <w:color w:val="FFFFFF"/>
                <w:sz w:val="20"/>
              </w:rPr>
              <w:t>2016–2017</w:t>
            </w:r>
          </w:p>
        </w:tc>
      </w:tr>
      <w:tr w:rsidR="00E351DF" w14:paraId="2CC14CA5" w14:textId="77777777">
        <w:trPr>
          <w:trHeight w:val="282"/>
        </w:trPr>
        <w:tc>
          <w:tcPr>
            <w:tcW w:w="2720" w:type="dxa"/>
          </w:tcPr>
          <w:p w14:paraId="332D854A" w14:textId="77777777" w:rsidR="00E351DF" w:rsidRDefault="008C4B8B">
            <w:pPr>
              <w:pStyle w:val="TableParagraph"/>
              <w:ind w:left="79"/>
              <w:rPr>
                <w:sz w:val="17"/>
              </w:rPr>
            </w:pPr>
            <w:r>
              <w:rPr>
                <w:color w:val="231F20"/>
                <w:sz w:val="17"/>
              </w:rPr>
              <w:t>Cases Closed</w:t>
            </w:r>
          </w:p>
        </w:tc>
        <w:tc>
          <w:tcPr>
            <w:tcW w:w="1135" w:type="dxa"/>
          </w:tcPr>
          <w:p w14:paraId="745F2B8A" w14:textId="77777777" w:rsidR="00E351DF" w:rsidRDefault="008C4B8B">
            <w:pPr>
              <w:pStyle w:val="TableParagraph"/>
              <w:ind w:right="73"/>
              <w:jc w:val="right"/>
              <w:rPr>
                <w:sz w:val="17"/>
              </w:rPr>
            </w:pPr>
            <w:r>
              <w:rPr>
                <w:color w:val="231F20"/>
                <w:sz w:val="17"/>
              </w:rPr>
              <w:t>199</w:t>
            </w:r>
          </w:p>
        </w:tc>
        <w:tc>
          <w:tcPr>
            <w:tcW w:w="1126" w:type="dxa"/>
          </w:tcPr>
          <w:p w14:paraId="02164E2A" w14:textId="77777777" w:rsidR="00E351DF" w:rsidRDefault="008C4B8B">
            <w:pPr>
              <w:pStyle w:val="TableParagraph"/>
              <w:ind w:right="73"/>
              <w:jc w:val="right"/>
              <w:rPr>
                <w:sz w:val="17"/>
              </w:rPr>
            </w:pPr>
            <w:r>
              <w:rPr>
                <w:color w:val="231F20"/>
                <w:sz w:val="17"/>
              </w:rPr>
              <w:t>162</w:t>
            </w:r>
          </w:p>
        </w:tc>
      </w:tr>
      <w:tr w:rsidR="00E351DF" w14:paraId="7B5840C3" w14:textId="77777777">
        <w:trPr>
          <w:trHeight w:val="282"/>
        </w:trPr>
        <w:tc>
          <w:tcPr>
            <w:tcW w:w="2720" w:type="dxa"/>
            <w:shd w:val="clear" w:color="auto" w:fill="E6E7E8"/>
          </w:tcPr>
          <w:p w14:paraId="0EA60FF1" w14:textId="77777777" w:rsidR="00E351DF" w:rsidRDefault="008C4B8B">
            <w:pPr>
              <w:pStyle w:val="TableParagraph"/>
              <w:ind w:left="79"/>
              <w:rPr>
                <w:sz w:val="17"/>
              </w:rPr>
            </w:pPr>
            <w:r>
              <w:rPr>
                <w:color w:val="231F20"/>
                <w:sz w:val="17"/>
              </w:rPr>
              <w:t>Closed Administratively</w:t>
            </w:r>
          </w:p>
        </w:tc>
        <w:tc>
          <w:tcPr>
            <w:tcW w:w="1135" w:type="dxa"/>
            <w:shd w:val="clear" w:color="auto" w:fill="E6E7E8"/>
          </w:tcPr>
          <w:p w14:paraId="13BE4B4C" w14:textId="77777777" w:rsidR="00E351DF" w:rsidRDefault="008C4B8B">
            <w:pPr>
              <w:pStyle w:val="TableParagraph"/>
              <w:ind w:right="72"/>
              <w:jc w:val="right"/>
              <w:rPr>
                <w:sz w:val="17"/>
              </w:rPr>
            </w:pPr>
            <w:r>
              <w:rPr>
                <w:color w:val="231F20"/>
                <w:sz w:val="17"/>
              </w:rPr>
              <w:t>128</w:t>
            </w:r>
          </w:p>
        </w:tc>
        <w:tc>
          <w:tcPr>
            <w:tcW w:w="1126" w:type="dxa"/>
            <w:shd w:val="clear" w:color="auto" w:fill="E6E7E8"/>
          </w:tcPr>
          <w:p w14:paraId="065B65AD" w14:textId="77777777" w:rsidR="00E351DF" w:rsidRDefault="008C4B8B">
            <w:pPr>
              <w:pStyle w:val="TableParagraph"/>
              <w:ind w:right="73"/>
              <w:jc w:val="right"/>
              <w:rPr>
                <w:sz w:val="17"/>
              </w:rPr>
            </w:pPr>
            <w:r>
              <w:rPr>
                <w:color w:val="231F20"/>
                <w:sz w:val="17"/>
              </w:rPr>
              <w:t>88</w:t>
            </w:r>
          </w:p>
        </w:tc>
      </w:tr>
      <w:tr w:rsidR="00E351DF" w14:paraId="2D7395CE" w14:textId="77777777">
        <w:trPr>
          <w:trHeight w:val="282"/>
        </w:trPr>
        <w:tc>
          <w:tcPr>
            <w:tcW w:w="2720" w:type="dxa"/>
          </w:tcPr>
          <w:p w14:paraId="03B96B69" w14:textId="77777777" w:rsidR="00E351DF" w:rsidRDefault="008C4B8B">
            <w:pPr>
              <w:pStyle w:val="TableParagraph"/>
              <w:ind w:left="79"/>
              <w:rPr>
                <w:sz w:val="17"/>
              </w:rPr>
            </w:pPr>
            <w:r>
              <w:rPr>
                <w:color w:val="231F20"/>
                <w:sz w:val="17"/>
              </w:rPr>
              <w:t>Education Letter</w:t>
            </w:r>
          </w:p>
        </w:tc>
        <w:tc>
          <w:tcPr>
            <w:tcW w:w="1135" w:type="dxa"/>
          </w:tcPr>
          <w:p w14:paraId="7B5A4447" w14:textId="77777777" w:rsidR="00E351DF" w:rsidRDefault="008C4B8B">
            <w:pPr>
              <w:pStyle w:val="TableParagraph"/>
              <w:ind w:right="72"/>
              <w:jc w:val="right"/>
              <w:rPr>
                <w:sz w:val="17"/>
              </w:rPr>
            </w:pPr>
            <w:r>
              <w:rPr>
                <w:color w:val="231F20"/>
                <w:sz w:val="17"/>
              </w:rPr>
              <w:t>40</w:t>
            </w:r>
          </w:p>
        </w:tc>
        <w:tc>
          <w:tcPr>
            <w:tcW w:w="1126" w:type="dxa"/>
          </w:tcPr>
          <w:p w14:paraId="50FA4D48" w14:textId="77777777" w:rsidR="00E351DF" w:rsidRDefault="008C4B8B">
            <w:pPr>
              <w:pStyle w:val="TableParagraph"/>
              <w:ind w:right="73"/>
              <w:jc w:val="right"/>
              <w:rPr>
                <w:sz w:val="17"/>
              </w:rPr>
            </w:pPr>
            <w:r>
              <w:rPr>
                <w:color w:val="231F20"/>
                <w:sz w:val="17"/>
              </w:rPr>
              <w:t>8</w:t>
            </w:r>
          </w:p>
        </w:tc>
      </w:tr>
      <w:tr w:rsidR="00E351DF" w14:paraId="4AF15075" w14:textId="77777777">
        <w:trPr>
          <w:trHeight w:val="282"/>
        </w:trPr>
        <w:tc>
          <w:tcPr>
            <w:tcW w:w="2720" w:type="dxa"/>
            <w:shd w:val="clear" w:color="auto" w:fill="E6E7E8"/>
          </w:tcPr>
          <w:p w14:paraId="4646C0B9" w14:textId="77777777" w:rsidR="00E351DF" w:rsidRDefault="008C4B8B">
            <w:pPr>
              <w:pStyle w:val="TableParagraph"/>
              <w:ind w:left="79"/>
              <w:rPr>
                <w:sz w:val="17"/>
              </w:rPr>
            </w:pPr>
            <w:r>
              <w:rPr>
                <w:color w:val="231F20"/>
                <w:sz w:val="17"/>
              </w:rPr>
              <w:t>Education Session</w:t>
            </w:r>
          </w:p>
        </w:tc>
        <w:tc>
          <w:tcPr>
            <w:tcW w:w="1135" w:type="dxa"/>
            <w:shd w:val="clear" w:color="auto" w:fill="E6E7E8"/>
          </w:tcPr>
          <w:p w14:paraId="235C5E96" w14:textId="77777777" w:rsidR="00E351DF" w:rsidRDefault="008C4B8B">
            <w:pPr>
              <w:pStyle w:val="TableParagraph"/>
              <w:ind w:right="74"/>
              <w:jc w:val="right"/>
              <w:rPr>
                <w:sz w:val="17"/>
              </w:rPr>
            </w:pPr>
            <w:r>
              <w:rPr>
                <w:color w:val="231F20"/>
                <w:sz w:val="17"/>
              </w:rPr>
              <w:t>0</w:t>
            </w:r>
          </w:p>
        </w:tc>
        <w:tc>
          <w:tcPr>
            <w:tcW w:w="1126" w:type="dxa"/>
            <w:shd w:val="clear" w:color="auto" w:fill="E6E7E8"/>
          </w:tcPr>
          <w:p w14:paraId="29A5711E" w14:textId="77777777" w:rsidR="00E351DF" w:rsidRDefault="008C4B8B">
            <w:pPr>
              <w:pStyle w:val="TableParagraph"/>
              <w:ind w:right="74"/>
              <w:jc w:val="right"/>
              <w:rPr>
                <w:sz w:val="17"/>
              </w:rPr>
            </w:pPr>
            <w:r>
              <w:rPr>
                <w:color w:val="231F20"/>
                <w:sz w:val="17"/>
              </w:rPr>
              <w:t>5</w:t>
            </w:r>
          </w:p>
        </w:tc>
      </w:tr>
      <w:tr w:rsidR="00E351DF" w14:paraId="63087C34" w14:textId="77777777">
        <w:trPr>
          <w:trHeight w:val="357"/>
        </w:trPr>
        <w:tc>
          <w:tcPr>
            <w:tcW w:w="2720" w:type="dxa"/>
          </w:tcPr>
          <w:p w14:paraId="26A87A10" w14:textId="77777777" w:rsidR="00E351DF" w:rsidRDefault="008C4B8B">
            <w:pPr>
              <w:pStyle w:val="TableParagraph"/>
              <w:ind w:left="79"/>
              <w:rPr>
                <w:sz w:val="17"/>
              </w:rPr>
            </w:pPr>
            <w:r>
              <w:rPr>
                <w:color w:val="231F20"/>
                <w:sz w:val="17"/>
              </w:rPr>
              <w:t>Refer to Another Regulator</w:t>
            </w:r>
          </w:p>
        </w:tc>
        <w:tc>
          <w:tcPr>
            <w:tcW w:w="1135" w:type="dxa"/>
          </w:tcPr>
          <w:p w14:paraId="285F7E52" w14:textId="77777777" w:rsidR="00E351DF" w:rsidRDefault="008C4B8B">
            <w:pPr>
              <w:pStyle w:val="TableParagraph"/>
              <w:ind w:right="71"/>
              <w:jc w:val="right"/>
              <w:rPr>
                <w:sz w:val="17"/>
              </w:rPr>
            </w:pPr>
            <w:r>
              <w:rPr>
                <w:color w:val="231F20"/>
                <w:sz w:val="17"/>
              </w:rPr>
              <w:t>0</w:t>
            </w:r>
          </w:p>
        </w:tc>
        <w:tc>
          <w:tcPr>
            <w:tcW w:w="1126" w:type="dxa"/>
          </w:tcPr>
          <w:p w14:paraId="727DE6B4" w14:textId="77777777" w:rsidR="00E351DF" w:rsidRDefault="008C4B8B">
            <w:pPr>
              <w:pStyle w:val="TableParagraph"/>
              <w:ind w:right="71"/>
              <w:jc w:val="right"/>
              <w:rPr>
                <w:sz w:val="17"/>
              </w:rPr>
            </w:pPr>
            <w:r>
              <w:rPr>
                <w:color w:val="231F20"/>
                <w:sz w:val="17"/>
              </w:rPr>
              <w:t>0</w:t>
            </w:r>
          </w:p>
        </w:tc>
      </w:tr>
      <w:tr w:rsidR="00E351DF" w14:paraId="7BA599E7" w14:textId="77777777">
        <w:trPr>
          <w:trHeight w:val="502"/>
        </w:trPr>
        <w:tc>
          <w:tcPr>
            <w:tcW w:w="2720" w:type="dxa"/>
            <w:shd w:val="clear" w:color="auto" w:fill="E6E7E8"/>
          </w:tcPr>
          <w:p w14:paraId="5791B79F" w14:textId="77777777" w:rsidR="00E351DF" w:rsidRDefault="008C4B8B">
            <w:pPr>
              <w:pStyle w:val="TableParagraph"/>
              <w:spacing w:before="30" w:line="220" w:lineRule="atLeast"/>
              <w:ind w:left="79"/>
              <w:rPr>
                <w:sz w:val="17"/>
              </w:rPr>
            </w:pPr>
            <w:r>
              <w:rPr>
                <w:color w:val="231F20"/>
                <w:sz w:val="17"/>
              </w:rPr>
              <w:t>Referred to the Inquiries, Complaints and Reports Committee</w:t>
            </w:r>
          </w:p>
        </w:tc>
        <w:tc>
          <w:tcPr>
            <w:tcW w:w="1135" w:type="dxa"/>
            <w:shd w:val="clear" w:color="auto" w:fill="E6E7E8"/>
          </w:tcPr>
          <w:p w14:paraId="0C3E3BB6" w14:textId="77777777" w:rsidR="00E351DF" w:rsidRDefault="008C4B8B">
            <w:pPr>
              <w:pStyle w:val="TableParagraph"/>
              <w:ind w:right="73"/>
              <w:jc w:val="right"/>
              <w:rPr>
                <w:sz w:val="17"/>
              </w:rPr>
            </w:pPr>
            <w:r>
              <w:rPr>
                <w:color w:val="231F20"/>
                <w:sz w:val="17"/>
              </w:rPr>
              <w:t>27</w:t>
            </w:r>
          </w:p>
        </w:tc>
        <w:tc>
          <w:tcPr>
            <w:tcW w:w="1126" w:type="dxa"/>
            <w:shd w:val="clear" w:color="auto" w:fill="E6E7E8"/>
          </w:tcPr>
          <w:p w14:paraId="4A856CA4" w14:textId="77777777" w:rsidR="00E351DF" w:rsidRDefault="008C4B8B">
            <w:pPr>
              <w:pStyle w:val="TableParagraph"/>
              <w:ind w:right="73"/>
              <w:jc w:val="right"/>
              <w:rPr>
                <w:sz w:val="17"/>
              </w:rPr>
            </w:pPr>
            <w:r>
              <w:rPr>
                <w:color w:val="231F20"/>
                <w:sz w:val="17"/>
              </w:rPr>
              <w:t>27</w:t>
            </w:r>
          </w:p>
        </w:tc>
      </w:tr>
      <w:tr w:rsidR="00E351DF" w14:paraId="36D5F090" w14:textId="77777777">
        <w:trPr>
          <w:trHeight w:val="502"/>
        </w:trPr>
        <w:tc>
          <w:tcPr>
            <w:tcW w:w="2720" w:type="dxa"/>
          </w:tcPr>
          <w:p w14:paraId="1B0E3A51" w14:textId="77777777" w:rsidR="00E351DF" w:rsidRDefault="008C4B8B">
            <w:pPr>
              <w:pStyle w:val="TableParagraph"/>
              <w:spacing w:before="30" w:line="220" w:lineRule="atLeast"/>
              <w:ind w:left="79" w:right="699"/>
              <w:rPr>
                <w:sz w:val="17"/>
              </w:rPr>
            </w:pPr>
            <w:r>
              <w:rPr>
                <w:color w:val="231F20"/>
                <w:sz w:val="17"/>
              </w:rPr>
              <w:t>Public Notice Related to Non-PTs Holding Out as PTs</w:t>
            </w:r>
          </w:p>
        </w:tc>
        <w:tc>
          <w:tcPr>
            <w:tcW w:w="1135" w:type="dxa"/>
          </w:tcPr>
          <w:p w14:paraId="0BDFF199" w14:textId="77777777" w:rsidR="00E351DF" w:rsidRDefault="008C4B8B">
            <w:pPr>
              <w:pStyle w:val="TableParagraph"/>
              <w:ind w:right="73"/>
              <w:jc w:val="right"/>
              <w:rPr>
                <w:sz w:val="17"/>
              </w:rPr>
            </w:pPr>
            <w:r>
              <w:rPr>
                <w:color w:val="231F20"/>
                <w:sz w:val="17"/>
              </w:rPr>
              <w:t>1</w:t>
            </w:r>
          </w:p>
        </w:tc>
        <w:tc>
          <w:tcPr>
            <w:tcW w:w="1126" w:type="dxa"/>
          </w:tcPr>
          <w:p w14:paraId="29442897" w14:textId="77777777" w:rsidR="00E351DF" w:rsidRDefault="008C4B8B">
            <w:pPr>
              <w:pStyle w:val="TableParagraph"/>
              <w:ind w:right="73"/>
              <w:jc w:val="right"/>
              <w:rPr>
                <w:sz w:val="17"/>
              </w:rPr>
            </w:pPr>
            <w:r>
              <w:rPr>
                <w:color w:val="231F20"/>
                <w:sz w:val="17"/>
              </w:rPr>
              <w:t>0</w:t>
            </w:r>
          </w:p>
        </w:tc>
      </w:tr>
      <w:tr w:rsidR="00E351DF" w14:paraId="1B5688B9" w14:textId="77777777">
        <w:trPr>
          <w:trHeight w:val="502"/>
        </w:trPr>
        <w:tc>
          <w:tcPr>
            <w:tcW w:w="2720" w:type="dxa"/>
            <w:shd w:val="clear" w:color="auto" w:fill="E6E7E8"/>
          </w:tcPr>
          <w:p w14:paraId="487A97A2" w14:textId="77777777" w:rsidR="00E351DF" w:rsidRDefault="008C4B8B">
            <w:pPr>
              <w:pStyle w:val="TableParagraph"/>
              <w:spacing w:before="30" w:line="220" w:lineRule="atLeast"/>
              <w:ind w:left="79" w:right="699"/>
              <w:rPr>
                <w:sz w:val="17"/>
              </w:rPr>
            </w:pPr>
            <w:r>
              <w:rPr>
                <w:color w:val="231F20"/>
                <w:sz w:val="17"/>
              </w:rPr>
              <w:t>Cease &amp; Desist Regarding Title/Holding Out</w:t>
            </w:r>
          </w:p>
        </w:tc>
        <w:tc>
          <w:tcPr>
            <w:tcW w:w="1135" w:type="dxa"/>
            <w:shd w:val="clear" w:color="auto" w:fill="E6E7E8"/>
          </w:tcPr>
          <w:p w14:paraId="2217FB18" w14:textId="77777777" w:rsidR="00E351DF" w:rsidRDefault="008C4B8B">
            <w:pPr>
              <w:pStyle w:val="TableParagraph"/>
              <w:ind w:right="73"/>
              <w:jc w:val="right"/>
              <w:rPr>
                <w:sz w:val="17"/>
              </w:rPr>
            </w:pPr>
            <w:r>
              <w:rPr>
                <w:color w:val="231F20"/>
                <w:sz w:val="17"/>
              </w:rPr>
              <w:t>3</w:t>
            </w:r>
          </w:p>
        </w:tc>
        <w:tc>
          <w:tcPr>
            <w:tcW w:w="1126" w:type="dxa"/>
            <w:shd w:val="clear" w:color="auto" w:fill="E6E7E8"/>
          </w:tcPr>
          <w:p w14:paraId="0D088803" w14:textId="77777777" w:rsidR="00E351DF" w:rsidRDefault="008C4B8B">
            <w:pPr>
              <w:pStyle w:val="TableParagraph"/>
              <w:ind w:right="73"/>
              <w:jc w:val="right"/>
              <w:rPr>
                <w:sz w:val="17"/>
              </w:rPr>
            </w:pPr>
            <w:r>
              <w:rPr>
                <w:color w:val="231F20"/>
                <w:sz w:val="17"/>
              </w:rPr>
              <w:t>0</w:t>
            </w:r>
          </w:p>
        </w:tc>
      </w:tr>
      <w:tr w:rsidR="00E351DF" w14:paraId="72F96B4B" w14:textId="77777777">
        <w:trPr>
          <w:trHeight w:val="282"/>
        </w:trPr>
        <w:tc>
          <w:tcPr>
            <w:tcW w:w="2720" w:type="dxa"/>
          </w:tcPr>
          <w:p w14:paraId="61C7EC6F" w14:textId="77777777" w:rsidR="00E351DF" w:rsidRDefault="008C4B8B">
            <w:pPr>
              <w:pStyle w:val="TableParagraph"/>
              <w:ind w:left="79"/>
              <w:rPr>
                <w:sz w:val="17"/>
              </w:rPr>
            </w:pPr>
            <w:r>
              <w:rPr>
                <w:color w:val="231F20"/>
                <w:sz w:val="17"/>
              </w:rPr>
              <w:t>Undertakings</w:t>
            </w:r>
          </w:p>
        </w:tc>
        <w:tc>
          <w:tcPr>
            <w:tcW w:w="1135" w:type="dxa"/>
          </w:tcPr>
          <w:p w14:paraId="4DC64640" w14:textId="77777777" w:rsidR="00E351DF" w:rsidRDefault="008C4B8B">
            <w:pPr>
              <w:pStyle w:val="TableParagraph"/>
              <w:ind w:right="72"/>
              <w:jc w:val="right"/>
              <w:rPr>
                <w:sz w:val="17"/>
              </w:rPr>
            </w:pPr>
            <w:r>
              <w:rPr>
                <w:color w:val="231F20"/>
                <w:sz w:val="17"/>
              </w:rPr>
              <w:t>0</w:t>
            </w:r>
          </w:p>
        </w:tc>
        <w:tc>
          <w:tcPr>
            <w:tcW w:w="1126" w:type="dxa"/>
          </w:tcPr>
          <w:p w14:paraId="4A81DC9E" w14:textId="77777777" w:rsidR="00E351DF" w:rsidRDefault="008C4B8B">
            <w:pPr>
              <w:pStyle w:val="TableParagraph"/>
              <w:ind w:right="73"/>
              <w:jc w:val="right"/>
              <w:rPr>
                <w:sz w:val="17"/>
              </w:rPr>
            </w:pPr>
            <w:r>
              <w:rPr>
                <w:color w:val="231F20"/>
                <w:sz w:val="17"/>
              </w:rPr>
              <w:t>1</w:t>
            </w:r>
          </w:p>
        </w:tc>
      </w:tr>
      <w:tr w:rsidR="00E351DF" w14:paraId="5ADFC162" w14:textId="77777777">
        <w:trPr>
          <w:trHeight w:val="282"/>
        </w:trPr>
        <w:tc>
          <w:tcPr>
            <w:tcW w:w="2720" w:type="dxa"/>
            <w:shd w:val="clear" w:color="auto" w:fill="E6E7E8"/>
          </w:tcPr>
          <w:p w14:paraId="65960A8A" w14:textId="77777777" w:rsidR="00E351DF" w:rsidRDefault="008C4B8B">
            <w:pPr>
              <w:pStyle w:val="TableParagraph"/>
              <w:ind w:left="79"/>
              <w:rPr>
                <w:sz w:val="17"/>
              </w:rPr>
            </w:pPr>
            <w:r>
              <w:rPr>
                <w:color w:val="231F20"/>
                <w:sz w:val="17"/>
              </w:rPr>
              <w:t>Other</w:t>
            </w:r>
          </w:p>
        </w:tc>
        <w:tc>
          <w:tcPr>
            <w:tcW w:w="1135" w:type="dxa"/>
            <w:shd w:val="clear" w:color="auto" w:fill="E6E7E8"/>
          </w:tcPr>
          <w:p w14:paraId="481F385C" w14:textId="77777777" w:rsidR="00E351DF" w:rsidRDefault="008C4B8B">
            <w:pPr>
              <w:pStyle w:val="TableParagraph"/>
              <w:ind w:right="73"/>
              <w:jc w:val="right"/>
              <w:rPr>
                <w:sz w:val="17"/>
              </w:rPr>
            </w:pPr>
            <w:r>
              <w:rPr>
                <w:color w:val="231F20"/>
                <w:sz w:val="17"/>
              </w:rPr>
              <w:t>0</w:t>
            </w:r>
          </w:p>
        </w:tc>
        <w:tc>
          <w:tcPr>
            <w:tcW w:w="1126" w:type="dxa"/>
            <w:shd w:val="clear" w:color="auto" w:fill="E6E7E8"/>
          </w:tcPr>
          <w:p w14:paraId="70C1EE4C" w14:textId="77777777" w:rsidR="00E351DF" w:rsidRDefault="008C4B8B">
            <w:pPr>
              <w:pStyle w:val="TableParagraph"/>
              <w:ind w:right="73"/>
              <w:jc w:val="right"/>
              <w:rPr>
                <w:sz w:val="17"/>
              </w:rPr>
            </w:pPr>
            <w:r>
              <w:rPr>
                <w:color w:val="231F20"/>
                <w:sz w:val="17"/>
              </w:rPr>
              <w:t>9</w:t>
            </w:r>
          </w:p>
        </w:tc>
      </w:tr>
      <w:tr w:rsidR="00E351DF" w14:paraId="17ED28B4" w14:textId="77777777">
        <w:trPr>
          <w:trHeight w:val="335"/>
        </w:trPr>
        <w:tc>
          <w:tcPr>
            <w:tcW w:w="4981" w:type="dxa"/>
            <w:gridSpan w:val="3"/>
            <w:shd w:val="clear" w:color="auto" w:fill="0065A4"/>
          </w:tcPr>
          <w:p w14:paraId="550ABC78" w14:textId="77777777" w:rsidR="00E351DF" w:rsidRDefault="00E351DF">
            <w:pPr>
              <w:pStyle w:val="TableParagraph"/>
              <w:spacing w:before="0"/>
              <w:rPr>
                <w:rFonts w:ascii="Times New Roman"/>
                <w:sz w:val="16"/>
              </w:rPr>
            </w:pPr>
          </w:p>
        </w:tc>
      </w:tr>
    </w:tbl>
    <w:p w14:paraId="003F4475" w14:textId="77777777" w:rsidR="00E351DF" w:rsidRDefault="00E351DF">
      <w:pPr>
        <w:pStyle w:val="BodyText"/>
        <w:rPr>
          <w:sz w:val="22"/>
        </w:rPr>
      </w:pPr>
    </w:p>
    <w:p w14:paraId="1631DF6C" w14:textId="77777777" w:rsidR="00E351DF" w:rsidRDefault="00E351DF">
      <w:pPr>
        <w:pStyle w:val="BodyText"/>
        <w:rPr>
          <w:sz w:val="22"/>
        </w:rPr>
      </w:pPr>
    </w:p>
    <w:p w14:paraId="1254FE71" w14:textId="77777777" w:rsidR="00E351DF" w:rsidRDefault="00E351DF">
      <w:pPr>
        <w:pStyle w:val="BodyText"/>
        <w:spacing w:before="7"/>
        <w:rPr>
          <w:sz w:val="20"/>
        </w:rPr>
      </w:pPr>
    </w:p>
    <w:p w14:paraId="61B1EC7A" w14:textId="77777777" w:rsidR="00E351DF" w:rsidRDefault="008C4B8B">
      <w:pPr>
        <w:ind w:left="326"/>
      </w:pPr>
      <w:r>
        <w:rPr>
          <w:color w:val="231F20"/>
        </w:rPr>
        <w:t>Dispositions of the</w:t>
      </w:r>
    </w:p>
    <w:p w14:paraId="01C9F5E6" w14:textId="77777777" w:rsidR="00E351DF" w:rsidRDefault="008C4B8B">
      <w:pPr>
        <w:spacing w:before="2"/>
        <w:ind w:left="326"/>
      </w:pPr>
      <w:r>
        <w:rPr>
          <w:color w:val="231F20"/>
        </w:rPr>
        <w:t>Inquiries, Complaints and Reports Committee</w:t>
      </w:r>
    </w:p>
    <w:p w14:paraId="3BEB1B9F" w14:textId="77777777" w:rsidR="00E351DF" w:rsidRDefault="00E351DF">
      <w:pPr>
        <w:pStyle w:val="BodyText"/>
        <w:spacing w:before="3" w:after="1"/>
        <w:rPr>
          <w:sz w:val="12"/>
        </w:rPr>
      </w:pPr>
    </w:p>
    <w:tbl>
      <w:tblPr>
        <w:tblW w:w="0" w:type="auto"/>
        <w:tblInd w:w="336" w:type="dxa"/>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Layout w:type="fixed"/>
        <w:tblCellMar>
          <w:left w:w="0" w:type="dxa"/>
          <w:right w:w="0" w:type="dxa"/>
        </w:tblCellMar>
        <w:tblLook w:val="01E0" w:firstRow="1" w:lastRow="1" w:firstColumn="1" w:lastColumn="1" w:noHBand="0" w:noVBand="0"/>
      </w:tblPr>
      <w:tblGrid>
        <w:gridCol w:w="2722"/>
        <w:gridCol w:w="1134"/>
        <w:gridCol w:w="1134"/>
      </w:tblGrid>
      <w:tr w:rsidR="00E351DF" w14:paraId="01E337DB" w14:textId="77777777">
        <w:trPr>
          <w:trHeight w:val="477"/>
        </w:trPr>
        <w:tc>
          <w:tcPr>
            <w:tcW w:w="2722" w:type="dxa"/>
            <w:shd w:val="clear" w:color="auto" w:fill="0065A4"/>
          </w:tcPr>
          <w:p w14:paraId="458F7CE7" w14:textId="77777777" w:rsidR="00E351DF" w:rsidRDefault="00E351DF">
            <w:pPr>
              <w:pStyle w:val="TableParagraph"/>
              <w:spacing w:before="0"/>
              <w:rPr>
                <w:rFonts w:ascii="Times New Roman"/>
                <w:sz w:val="16"/>
              </w:rPr>
            </w:pPr>
          </w:p>
        </w:tc>
        <w:tc>
          <w:tcPr>
            <w:tcW w:w="1134" w:type="dxa"/>
            <w:shd w:val="clear" w:color="auto" w:fill="0065A4"/>
          </w:tcPr>
          <w:p w14:paraId="2CB7881B" w14:textId="77777777" w:rsidR="00E351DF" w:rsidRDefault="008C4B8B">
            <w:pPr>
              <w:pStyle w:val="TableParagraph"/>
              <w:spacing w:before="144"/>
              <w:ind w:right="73"/>
              <w:jc w:val="right"/>
              <w:rPr>
                <w:sz w:val="20"/>
              </w:rPr>
            </w:pPr>
            <w:r>
              <w:rPr>
                <w:color w:val="FFFFFF"/>
                <w:sz w:val="20"/>
              </w:rPr>
              <w:t>2015–2016</w:t>
            </w:r>
          </w:p>
        </w:tc>
        <w:tc>
          <w:tcPr>
            <w:tcW w:w="1134" w:type="dxa"/>
            <w:shd w:val="clear" w:color="auto" w:fill="0065A4"/>
          </w:tcPr>
          <w:p w14:paraId="17ED33A6" w14:textId="77777777" w:rsidR="00E351DF" w:rsidRDefault="008C4B8B">
            <w:pPr>
              <w:pStyle w:val="TableParagraph"/>
              <w:spacing w:before="144"/>
              <w:ind w:right="74"/>
              <w:jc w:val="right"/>
              <w:rPr>
                <w:sz w:val="20"/>
              </w:rPr>
            </w:pPr>
            <w:r>
              <w:rPr>
                <w:color w:val="FFFFFF"/>
                <w:sz w:val="20"/>
              </w:rPr>
              <w:t>2016–2017</w:t>
            </w:r>
          </w:p>
        </w:tc>
      </w:tr>
      <w:tr w:rsidR="00E351DF" w14:paraId="3F0AA72C" w14:textId="77777777">
        <w:trPr>
          <w:trHeight w:val="340"/>
        </w:trPr>
        <w:tc>
          <w:tcPr>
            <w:tcW w:w="3856" w:type="dxa"/>
            <w:gridSpan w:val="2"/>
            <w:tcBorders>
              <w:left w:val="nil"/>
              <w:bottom w:val="nil"/>
            </w:tcBorders>
            <w:shd w:val="clear" w:color="auto" w:fill="D1D3D4"/>
          </w:tcPr>
          <w:p w14:paraId="04E28A27" w14:textId="77777777" w:rsidR="00E351DF" w:rsidRDefault="008C4B8B">
            <w:pPr>
              <w:pStyle w:val="TableParagraph"/>
              <w:tabs>
                <w:tab w:val="right" w:pos="3776"/>
              </w:tabs>
              <w:spacing w:before="45"/>
              <w:ind w:left="82"/>
              <w:rPr>
                <w:sz w:val="17"/>
              </w:rPr>
            </w:pPr>
            <w:r>
              <w:rPr>
                <w:color w:val="231F20"/>
                <w:spacing w:val="-4"/>
                <w:sz w:val="17"/>
              </w:rPr>
              <w:t>Total</w:t>
            </w:r>
            <w:r>
              <w:rPr>
                <w:color w:val="231F20"/>
                <w:spacing w:val="-2"/>
                <w:sz w:val="17"/>
              </w:rPr>
              <w:t xml:space="preserve"> </w:t>
            </w:r>
            <w:r>
              <w:rPr>
                <w:color w:val="231F20"/>
                <w:sz w:val="17"/>
              </w:rPr>
              <w:t>Decisions</w:t>
            </w:r>
            <w:r>
              <w:rPr>
                <w:color w:val="231F20"/>
                <w:sz w:val="17"/>
              </w:rPr>
              <w:tab/>
              <w:t>83</w:t>
            </w:r>
          </w:p>
        </w:tc>
        <w:tc>
          <w:tcPr>
            <w:tcW w:w="1134" w:type="dxa"/>
            <w:tcBorders>
              <w:bottom w:val="nil"/>
              <w:right w:val="nil"/>
            </w:tcBorders>
            <w:shd w:val="clear" w:color="auto" w:fill="D1D3D4"/>
          </w:tcPr>
          <w:p w14:paraId="01DAB97D" w14:textId="77777777" w:rsidR="00E351DF" w:rsidRDefault="008C4B8B">
            <w:pPr>
              <w:pStyle w:val="TableParagraph"/>
              <w:spacing w:before="45"/>
              <w:ind w:right="77"/>
              <w:jc w:val="right"/>
              <w:rPr>
                <w:sz w:val="17"/>
              </w:rPr>
            </w:pPr>
            <w:r>
              <w:rPr>
                <w:color w:val="231F20"/>
                <w:sz w:val="17"/>
              </w:rPr>
              <w:t>70</w:t>
            </w:r>
          </w:p>
        </w:tc>
      </w:tr>
      <w:tr w:rsidR="00E351DF" w14:paraId="24DF2302" w14:textId="77777777">
        <w:trPr>
          <w:trHeight w:val="285"/>
        </w:trPr>
        <w:tc>
          <w:tcPr>
            <w:tcW w:w="2722" w:type="dxa"/>
            <w:tcBorders>
              <w:top w:val="nil"/>
            </w:tcBorders>
            <w:shd w:val="clear" w:color="auto" w:fill="E6E7E8"/>
          </w:tcPr>
          <w:p w14:paraId="16BC2B78" w14:textId="77777777" w:rsidR="00E351DF" w:rsidRDefault="008C4B8B">
            <w:pPr>
              <w:pStyle w:val="TableParagraph"/>
              <w:spacing w:before="45"/>
              <w:ind w:left="79"/>
              <w:rPr>
                <w:sz w:val="17"/>
              </w:rPr>
            </w:pPr>
            <w:r>
              <w:rPr>
                <w:color w:val="231F20"/>
                <w:sz w:val="17"/>
              </w:rPr>
              <w:t>No Action</w:t>
            </w:r>
          </w:p>
        </w:tc>
        <w:tc>
          <w:tcPr>
            <w:tcW w:w="1134" w:type="dxa"/>
            <w:tcBorders>
              <w:top w:val="nil"/>
            </w:tcBorders>
            <w:shd w:val="clear" w:color="auto" w:fill="E6E7E8"/>
          </w:tcPr>
          <w:p w14:paraId="4BDC4E12" w14:textId="77777777" w:rsidR="00E351DF" w:rsidRDefault="008C4B8B">
            <w:pPr>
              <w:pStyle w:val="TableParagraph"/>
              <w:spacing w:before="45"/>
              <w:ind w:right="74"/>
              <w:jc w:val="right"/>
              <w:rPr>
                <w:sz w:val="17"/>
              </w:rPr>
            </w:pPr>
            <w:r>
              <w:rPr>
                <w:color w:val="231F20"/>
                <w:sz w:val="17"/>
              </w:rPr>
              <w:t>24</w:t>
            </w:r>
          </w:p>
        </w:tc>
        <w:tc>
          <w:tcPr>
            <w:tcW w:w="1134" w:type="dxa"/>
            <w:tcBorders>
              <w:top w:val="nil"/>
            </w:tcBorders>
            <w:shd w:val="clear" w:color="auto" w:fill="E6E7E8"/>
          </w:tcPr>
          <w:p w14:paraId="5DABDA36" w14:textId="77777777" w:rsidR="00E351DF" w:rsidRDefault="008C4B8B">
            <w:pPr>
              <w:pStyle w:val="TableParagraph"/>
              <w:spacing w:before="45"/>
              <w:ind w:right="75"/>
              <w:jc w:val="right"/>
              <w:rPr>
                <w:sz w:val="17"/>
              </w:rPr>
            </w:pPr>
            <w:r>
              <w:rPr>
                <w:color w:val="231F20"/>
                <w:sz w:val="17"/>
              </w:rPr>
              <w:t>34</w:t>
            </w:r>
          </w:p>
        </w:tc>
      </w:tr>
      <w:tr w:rsidR="00E351DF" w14:paraId="7B1F4800" w14:textId="77777777">
        <w:trPr>
          <w:trHeight w:val="282"/>
        </w:trPr>
        <w:tc>
          <w:tcPr>
            <w:tcW w:w="2722" w:type="dxa"/>
          </w:tcPr>
          <w:p w14:paraId="1F4ED1F4" w14:textId="77777777" w:rsidR="00E351DF" w:rsidRDefault="008C4B8B">
            <w:pPr>
              <w:pStyle w:val="TableParagraph"/>
              <w:ind w:left="79"/>
              <w:rPr>
                <w:sz w:val="17"/>
              </w:rPr>
            </w:pPr>
            <w:r>
              <w:rPr>
                <w:color w:val="231F20"/>
                <w:sz w:val="17"/>
              </w:rPr>
              <w:t>Advice &amp; Recommendations</w:t>
            </w:r>
          </w:p>
        </w:tc>
        <w:tc>
          <w:tcPr>
            <w:tcW w:w="1134" w:type="dxa"/>
          </w:tcPr>
          <w:p w14:paraId="2DD94965" w14:textId="77777777" w:rsidR="00E351DF" w:rsidRDefault="008C4B8B">
            <w:pPr>
              <w:pStyle w:val="TableParagraph"/>
              <w:ind w:right="74"/>
              <w:jc w:val="right"/>
              <w:rPr>
                <w:sz w:val="17"/>
              </w:rPr>
            </w:pPr>
            <w:r>
              <w:rPr>
                <w:color w:val="231F20"/>
                <w:sz w:val="17"/>
              </w:rPr>
              <w:t>31</w:t>
            </w:r>
          </w:p>
        </w:tc>
        <w:tc>
          <w:tcPr>
            <w:tcW w:w="1134" w:type="dxa"/>
          </w:tcPr>
          <w:p w14:paraId="03E173AC" w14:textId="77777777" w:rsidR="00E351DF" w:rsidRDefault="008C4B8B">
            <w:pPr>
              <w:pStyle w:val="TableParagraph"/>
              <w:ind w:right="75"/>
              <w:jc w:val="right"/>
              <w:rPr>
                <w:sz w:val="17"/>
              </w:rPr>
            </w:pPr>
            <w:r>
              <w:rPr>
                <w:color w:val="231F20"/>
                <w:sz w:val="17"/>
              </w:rPr>
              <w:t>15</w:t>
            </w:r>
          </w:p>
        </w:tc>
      </w:tr>
      <w:tr w:rsidR="00E351DF" w14:paraId="50CD4617" w14:textId="77777777">
        <w:trPr>
          <w:trHeight w:val="282"/>
        </w:trPr>
        <w:tc>
          <w:tcPr>
            <w:tcW w:w="2722" w:type="dxa"/>
            <w:shd w:val="clear" w:color="auto" w:fill="E6E7E8"/>
          </w:tcPr>
          <w:p w14:paraId="7A1A22E1" w14:textId="77777777" w:rsidR="00E351DF" w:rsidRDefault="008C4B8B">
            <w:pPr>
              <w:pStyle w:val="TableParagraph"/>
              <w:ind w:left="79"/>
              <w:rPr>
                <w:sz w:val="17"/>
              </w:rPr>
            </w:pPr>
            <w:r>
              <w:rPr>
                <w:color w:val="231F20"/>
                <w:sz w:val="17"/>
              </w:rPr>
              <w:t>Caution</w:t>
            </w:r>
          </w:p>
        </w:tc>
        <w:tc>
          <w:tcPr>
            <w:tcW w:w="1134" w:type="dxa"/>
            <w:shd w:val="clear" w:color="auto" w:fill="E6E7E8"/>
          </w:tcPr>
          <w:p w14:paraId="57B90DBE" w14:textId="77777777" w:rsidR="00E351DF" w:rsidRDefault="008C4B8B">
            <w:pPr>
              <w:pStyle w:val="TableParagraph"/>
              <w:ind w:right="74"/>
              <w:jc w:val="right"/>
              <w:rPr>
                <w:sz w:val="17"/>
              </w:rPr>
            </w:pPr>
            <w:r>
              <w:rPr>
                <w:color w:val="231F20"/>
                <w:sz w:val="17"/>
              </w:rPr>
              <w:t>2</w:t>
            </w:r>
          </w:p>
        </w:tc>
        <w:tc>
          <w:tcPr>
            <w:tcW w:w="1134" w:type="dxa"/>
            <w:shd w:val="clear" w:color="auto" w:fill="E6E7E8"/>
          </w:tcPr>
          <w:p w14:paraId="7151238A" w14:textId="77777777" w:rsidR="00E351DF" w:rsidRDefault="008C4B8B">
            <w:pPr>
              <w:pStyle w:val="TableParagraph"/>
              <w:ind w:right="75"/>
              <w:jc w:val="right"/>
              <w:rPr>
                <w:sz w:val="17"/>
              </w:rPr>
            </w:pPr>
            <w:r>
              <w:rPr>
                <w:color w:val="231F20"/>
                <w:sz w:val="17"/>
              </w:rPr>
              <w:t>3</w:t>
            </w:r>
          </w:p>
        </w:tc>
      </w:tr>
      <w:tr w:rsidR="00E351DF" w14:paraId="339D744E" w14:textId="77777777">
        <w:trPr>
          <w:trHeight w:val="722"/>
        </w:trPr>
        <w:tc>
          <w:tcPr>
            <w:tcW w:w="2722" w:type="dxa"/>
          </w:tcPr>
          <w:p w14:paraId="6E06BBFE" w14:textId="77777777" w:rsidR="00E351DF" w:rsidRDefault="008C4B8B">
            <w:pPr>
              <w:pStyle w:val="TableParagraph"/>
              <w:ind w:left="79"/>
              <w:rPr>
                <w:sz w:val="17"/>
              </w:rPr>
            </w:pPr>
            <w:r>
              <w:rPr>
                <w:color w:val="231F20"/>
                <w:sz w:val="17"/>
              </w:rPr>
              <w:t>Speciﬁed Continuing</w:t>
            </w:r>
          </w:p>
          <w:p w14:paraId="1366DEBC" w14:textId="77777777" w:rsidR="00E351DF" w:rsidRDefault="008C4B8B">
            <w:pPr>
              <w:pStyle w:val="TableParagraph"/>
              <w:spacing w:before="0" w:line="220" w:lineRule="atLeast"/>
              <w:ind w:left="79"/>
              <w:rPr>
                <w:sz w:val="17"/>
              </w:rPr>
            </w:pPr>
            <w:r>
              <w:rPr>
                <w:color w:val="231F20"/>
                <w:sz w:val="17"/>
              </w:rPr>
              <w:t>Education and Remediation Program (SCERP)</w:t>
            </w:r>
          </w:p>
        </w:tc>
        <w:tc>
          <w:tcPr>
            <w:tcW w:w="1134" w:type="dxa"/>
          </w:tcPr>
          <w:p w14:paraId="6C7B95A8" w14:textId="77777777" w:rsidR="00E351DF" w:rsidRDefault="008C4B8B">
            <w:pPr>
              <w:pStyle w:val="TableParagraph"/>
              <w:ind w:right="74"/>
              <w:jc w:val="right"/>
              <w:rPr>
                <w:sz w:val="17"/>
              </w:rPr>
            </w:pPr>
            <w:r>
              <w:rPr>
                <w:color w:val="231F20"/>
                <w:sz w:val="17"/>
              </w:rPr>
              <w:t>13</w:t>
            </w:r>
          </w:p>
        </w:tc>
        <w:tc>
          <w:tcPr>
            <w:tcW w:w="1134" w:type="dxa"/>
          </w:tcPr>
          <w:p w14:paraId="5C29332F" w14:textId="77777777" w:rsidR="00E351DF" w:rsidRDefault="008C4B8B">
            <w:pPr>
              <w:pStyle w:val="TableParagraph"/>
              <w:ind w:right="74"/>
              <w:jc w:val="right"/>
              <w:rPr>
                <w:sz w:val="17"/>
              </w:rPr>
            </w:pPr>
            <w:r>
              <w:rPr>
                <w:color w:val="231F20"/>
                <w:sz w:val="17"/>
              </w:rPr>
              <w:t>12</w:t>
            </w:r>
          </w:p>
        </w:tc>
      </w:tr>
      <w:tr w:rsidR="00E351DF" w14:paraId="62E2C810" w14:textId="77777777">
        <w:trPr>
          <w:trHeight w:val="282"/>
        </w:trPr>
        <w:tc>
          <w:tcPr>
            <w:tcW w:w="2722" w:type="dxa"/>
            <w:shd w:val="clear" w:color="auto" w:fill="E6E7E8"/>
          </w:tcPr>
          <w:p w14:paraId="3A83B332" w14:textId="77777777" w:rsidR="00E351DF" w:rsidRDefault="008C4B8B">
            <w:pPr>
              <w:pStyle w:val="TableParagraph"/>
              <w:ind w:left="79"/>
              <w:rPr>
                <w:sz w:val="17"/>
              </w:rPr>
            </w:pPr>
            <w:r>
              <w:rPr>
                <w:color w:val="231F20"/>
                <w:sz w:val="17"/>
              </w:rPr>
              <w:t>Referral to Discipline</w:t>
            </w:r>
          </w:p>
        </w:tc>
        <w:tc>
          <w:tcPr>
            <w:tcW w:w="1134" w:type="dxa"/>
            <w:shd w:val="clear" w:color="auto" w:fill="E6E7E8"/>
          </w:tcPr>
          <w:p w14:paraId="697E5D5A" w14:textId="77777777" w:rsidR="00E351DF" w:rsidRDefault="008C4B8B">
            <w:pPr>
              <w:pStyle w:val="TableParagraph"/>
              <w:ind w:right="74"/>
              <w:jc w:val="right"/>
              <w:rPr>
                <w:sz w:val="17"/>
              </w:rPr>
            </w:pPr>
            <w:r>
              <w:rPr>
                <w:color w:val="231F20"/>
                <w:sz w:val="17"/>
              </w:rPr>
              <w:t>6</w:t>
            </w:r>
          </w:p>
        </w:tc>
        <w:tc>
          <w:tcPr>
            <w:tcW w:w="1134" w:type="dxa"/>
            <w:shd w:val="clear" w:color="auto" w:fill="E6E7E8"/>
          </w:tcPr>
          <w:p w14:paraId="2FD03DE2" w14:textId="77777777" w:rsidR="00E351DF" w:rsidRDefault="008C4B8B">
            <w:pPr>
              <w:pStyle w:val="TableParagraph"/>
              <w:ind w:right="75"/>
              <w:jc w:val="right"/>
              <w:rPr>
                <w:sz w:val="17"/>
              </w:rPr>
            </w:pPr>
            <w:r>
              <w:rPr>
                <w:color w:val="231F20"/>
                <w:sz w:val="17"/>
              </w:rPr>
              <w:t>4</w:t>
            </w:r>
          </w:p>
        </w:tc>
      </w:tr>
      <w:tr w:rsidR="00E351DF" w14:paraId="3A179BF2" w14:textId="77777777">
        <w:trPr>
          <w:trHeight w:val="282"/>
        </w:trPr>
        <w:tc>
          <w:tcPr>
            <w:tcW w:w="2722" w:type="dxa"/>
          </w:tcPr>
          <w:p w14:paraId="3121FA29" w14:textId="77777777" w:rsidR="00E351DF" w:rsidRDefault="008C4B8B">
            <w:pPr>
              <w:pStyle w:val="TableParagraph"/>
              <w:ind w:left="79"/>
              <w:rPr>
                <w:sz w:val="17"/>
              </w:rPr>
            </w:pPr>
            <w:r>
              <w:rPr>
                <w:color w:val="231F20"/>
                <w:sz w:val="17"/>
              </w:rPr>
              <w:t xml:space="preserve">Referral to Fitness to </w:t>
            </w:r>
            <w:proofErr w:type="spellStart"/>
            <w:r>
              <w:rPr>
                <w:color w:val="231F20"/>
                <w:sz w:val="17"/>
              </w:rPr>
              <w:t>Practise</w:t>
            </w:r>
            <w:proofErr w:type="spellEnd"/>
          </w:p>
        </w:tc>
        <w:tc>
          <w:tcPr>
            <w:tcW w:w="1134" w:type="dxa"/>
          </w:tcPr>
          <w:p w14:paraId="7F86C365" w14:textId="77777777" w:rsidR="00E351DF" w:rsidRDefault="008C4B8B">
            <w:pPr>
              <w:pStyle w:val="TableParagraph"/>
              <w:ind w:right="74"/>
              <w:jc w:val="right"/>
              <w:rPr>
                <w:sz w:val="17"/>
              </w:rPr>
            </w:pPr>
            <w:r>
              <w:rPr>
                <w:color w:val="231F20"/>
                <w:sz w:val="17"/>
              </w:rPr>
              <w:t>1</w:t>
            </w:r>
          </w:p>
        </w:tc>
        <w:tc>
          <w:tcPr>
            <w:tcW w:w="1134" w:type="dxa"/>
          </w:tcPr>
          <w:p w14:paraId="7002E4FC" w14:textId="77777777" w:rsidR="00E351DF" w:rsidRDefault="008C4B8B">
            <w:pPr>
              <w:pStyle w:val="TableParagraph"/>
              <w:ind w:right="74"/>
              <w:jc w:val="right"/>
              <w:rPr>
                <w:sz w:val="17"/>
              </w:rPr>
            </w:pPr>
            <w:r>
              <w:rPr>
                <w:color w:val="231F20"/>
                <w:sz w:val="17"/>
              </w:rPr>
              <w:t>0</w:t>
            </w:r>
          </w:p>
        </w:tc>
      </w:tr>
      <w:tr w:rsidR="00E351DF" w14:paraId="5A20DF63" w14:textId="77777777">
        <w:trPr>
          <w:trHeight w:val="282"/>
        </w:trPr>
        <w:tc>
          <w:tcPr>
            <w:tcW w:w="2722" w:type="dxa"/>
            <w:shd w:val="clear" w:color="auto" w:fill="E6E7E8"/>
          </w:tcPr>
          <w:p w14:paraId="36C66B41" w14:textId="77777777" w:rsidR="00E351DF" w:rsidRDefault="008C4B8B">
            <w:pPr>
              <w:pStyle w:val="TableParagraph"/>
              <w:ind w:left="79"/>
              <w:rPr>
                <w:sz w:val="17"/>
              </w:rPr>
            </w:pPr>
            <w:r>
              <w:rPr>
                <w:color w:val="231F20"/>
                <w:sz w:val="17"/>
              </w:rPr>
              <w:t>SCERP &amp; Verbal Caution*</w:t>
            </w:r>
          </w:p>
        </w:tc>
        <w:tc>
          <w:tcPr>
            <w:tcW w:w="1134" w:type="dxa"/>
            <w:shd w:val="clear" w:color="auto" w:fill="E6E7E8"/>
          </w:tcPr>
          <w:p w14:paraId="750D7C5E" w14:textId="77777777" w:rsidR="00E351DF" w:rsidRDefault="008C4B8B">
            <w:pPr>
              <w:pStyle w:val="TableParagraph"/>
              <w:ind w:right="74"/>
              <w:jc w:val="right"/>
              <w:rPr>
                <w:sz w:val="17"/>
              </w:rPr>
            </w:pPr>
            <w:r>
              <w:rPr>
                <w:color w:val="231F20"/>
                <w:sz w:val="17"/>
              </w:rPr>
              <w:t>5</w:t>
            </w:r>
          </w:p>
        </w:tc>
        <w:tc>
          <w:tcPr>
            <w:tcW w:w="1134" w:type="dxa"/>
            <w:shd w:val="clear" w:color="auto" w:fill="E6E7E8"/>
          </w:tcPr>
          <w:p w14:paraId="21692799" w14:textId="77777777" w:rsidR="00E351DF" w:rsidRDefault="008C4B8B">
            <w:pPr>
              <w:pStyle w:val="TableParagraph"/>
              <w:ind w:right="75"/>
              <w:jc w:val="right"/>
              <w:rPr>
                <w:sz w:val="17"/>
              </w:rPr>
            </w:pPr>
            <w:r>
              <w:rPr>
                <w:color w:val="231F20"/>
                <w:sz w:val="17"/>
              </w:rPr>
              <w:t>2</w:t>
            </w:r>
          </w:p>
        </w:tc>
      </w:tr>
      <w:tr w:rsidR="00E351DF" w14:paraId="06ADFD4C" w14:textId="77777777">
        <w:trPr>
          <w:trHeight w:val="282"/>
        </w:trPr>
        <w:tc>
          <w:tcPr>
            <w:tcW w:w="2722" w:type="dxa"/>
          </w:tcPr>
          <w:p w14:paraId="3A26CBC1" w14:textId="77777777" w:rsidR="00E351DF" w:rsidRDefault="008C4B8B">
            <w:pPr>
              <w:pStyle w:val="TableParagraph"/>
              <w:ind w:left="79"/>
              <w:rPr>
                <w:sz w:val="17"/>
              </w:rPr>
            </w:pPr>
            <w:r>
              <w:rPr>
                <w:color w:val="231F20"/>
                <w:sz w:val="17"/>
              </w:rPr>
              <w:t>Frivolous &amp; Vexatious</w:t>
            </w:r>
          </w:p>
        </w:tc>
        <w:tc>
          <w:tcPr>
            <w:tcW w:w="1134" w:type="dxa"/>
          </w:tcPr>
          <w:p w14:paraId="7D638F70" w14:textId="77777777" w:rsidR="00E351DF" w:rsidRDefault="008C4B8B">
            <w:pPr>
              <w:pStyle w:val="TableParagraph"/>
              <w:ind w:right="74"/>
              <w:jc w:val="right"/>
              <w:rPr>
                <w:sz w:val="17"/>
              </w:rPr>
            </w:pPr>
            <w:r>
              <w:rPr>
                <w:color w:val="231F20"/>
                <w:sz w:val="17"/>
              </w:rPr>
              <w:t>1</w:t>
            </w:r>
          </w:p>
        </w:tc>
        <w:tc>
          <w:tcPr>
            <w:tcW w:w="1134" w:type="dxa"/>
          </w:tcPr>
          <w:p w14:paraId="6F82C434" w14:textId="77777777" w:rsidR="00E351DF" w:rsidRDefault="008C4B8B">
            <w:pPr>
              <w:pStyle w:val="TableParagraph"/>
              <w:ind w:right="75"/>
              <w:jc w:val="right"/>
              <w:rPr>
                <w:sz w:val="17"/>
              </w:rPr>
            </w:pPr>
            <w:r>
              <w:rPr>
                <w:color w:val="231F20"/>
                <w:sz w:val="17"/>
              </w:rPr>
              <w:t>0</w:t>
            </w:r>
          </w:p>
        </w:tc>
      </w:tr>
      <w:tr w:rsidR="00E351DF" w14:paraId="293C58B7" w14:textId="77777777">
        <w:trPr>
          <w:trHeight w:val="282"/>
        </w:trPr>
        <w:tc>
          <w:tcPr>
            <w:tcW w:w="2722" w:type="dxa"/>
            <w:shd w:val="clear" w:color="auto" w:fill="E6E7E8"/>
          </w:tcPr>
          <w:p w14:paraId="5BDB1091" w14:textId="77777777" w:rsidR="00E351DF" w:rsidRDefault="008C4B8B">
            <w:pPr>
              <w:pStyle w:val="TableParagraph"/>
              <w:ind w:left="79"/>
              <w:rPr>
                <w:sz w:val="17"/>
              </w:rPr>
            </w:pPr>
            <w:r>
              <w:rPr>
                <w:color w:val="231F20"/>
                <w:sz w:val="17"/>
              </w:rPr>
              <w:t>Undertakings</w:t>
            </w:r>
          </w:p>
        </w:tc>
        <w:tc>
          <w:tcPr>
            <w:tcW w:w="1134" w:type="dxa"/>
            <w:shd w:val="clear" w:color="auto" w:fill="E6E7E8"/>
          </w:tcPr>
          <w:p w14:paraId="7E178135" w14:textId="77777777" w:rsidR="00E351DF" w:rsidRDefault="008C4B8B">
            <w:pPr>
              <w:pStyle w:val="TableParagraph"/>
              <w:ind w:right="73"/>
              <w:jc w:val="right"/>
              <w:rPr>
                <w:sz w:val="17"/>
              </w:rPr>
            </w:pPr>
            <w:r>
              <w:rPr>
                <w:color w:val="231F20"/>
                <w:sz w:val="17"/>
              </w:rPr>
              <w:t>3</w:t>
            </w:r>
          </w:p>
        </w:tc>
        <w:tc>
          <w:tcPr>
            <w:tcW w:w="1134" w:type="dxa"/>
            <w:shd w:val="clear" w:color="auto" w:fill="E6E7E8"/>
          </w:tcPr>
          <w:p w14:paraId="66C4DC17" w14:textId="77777777" w:rsidR="00E351DF" w:rsidRDefault="008C4B8B">
            <w:pPr>
              <w:pStyle w:val="TableParagraph"/>
              <w:ind w:right="74"/>
              <w:jc w:val="right"/>
              <w:rPr>
                <w:sz w:val="17"/>
              </w:rPr>
            </w:pPr>
            <w:r>
              <w:rPr>
                <w:color w:val="231F20"/>
                <w:sz w:val="17"/>
              </w:rPr>
              <w:t>0</w:t>
            </w:r>
          </w:p>
        </w:tc>
      </w:tr>
      <w:tr w:rsidR="00E351DF" w14:paraId="06471AAF" w14:textId="77777777">
        <w:trPr>
          <w:trHeight w:val="335"/>
        </w:trPr>
        <w:tc>
          <w:tcPr>
            <w:tcW w:w="4990" w:type="dxa"/>
            <w:gridSpan w:val="3"/>
            <w:shd w:val="clear" w:color="auto" w:fill="0065A4"/>
          </w:tcPr>
          <w:p w14:paraId="0B242FB6" w14:textId="77777777" w:rsidR="00E351DF" w:rsidRDefault="00E351DF">
            <w:pPr>
              <w:pStyle w:val="TableParagraph"/>
              <w:spacing w:before="0"/>
              <w:rPr>
                <w:rFonts w:ascii="Times New Roman"/>
                <w:sz w:val="16"/>
              </w:rPr>
            </w:pPr>
          </w:p>
        </w:tc>
      </w:tr>
    </w:tbl>
    <w:p w14:paraId="70D75C93" w14:textId="77777777" w:rsidR="00E351DF" w:rsidRDefault="008C4B8B">
      <w:pPr>
        <w:spacing w:before="103"/>
        <w:ind w:left="355"/>
        <w:rPr>
          <w:i/>
          <w:sz w:val="16"/>
        </w:rPr>
      </w:pPr>
      <w:r>
        <w:rPr>
          <w:color w:val="231F20"/>
          <w:sz w:val="16"/>
        </w:rPr>
        <w:t xml:space="preserve">* </w:t>
      </w:r>
      <w:r>
        <w:rPr>
          <w:i/>
          <w:color w:val="231F20"/>
          <w:sz w:val="16"/>
        </w:rPr>
        <w:t>Some decisions may include more than one outcome.</w:t>
      </w:r>
    </w:p>
    <w:p w14:paraId="11076BAA" w14:textId="77777777" w:rsidR="00E351DF" w:rsidRDefault="008C4B8B">
      <w:pPr>
        <w:spacing w:before="37" w:line="268" w:lineRule="auto"/>
        <w:ind w:left="326" w:right="239"/>
      </w:pPr>
      <w:r>
        <w:br w:type="column"/>
      </w:r>
      <w:r>
        <w:rPr>
          <w:color w:val="231F20"/>
        </w:rPr>
        <w:t>Health Professions Appeal and Review Board (HPARB) Review Process (Complaints)</w:t>
      </w:r>
    </w:p>
    <w:p w14:paraId="64BA20C3" w14:textId="77777777" w:rsidR="00E351DF" w:rsidRDefault="00E351DF">
      <w:pPr>
        <w:pStyle w:val="BodyText"/>
        <w:spacing w:before="8"/>
        <w:rPr>
          <w:sz w:val="6"/>
        </w:rPr>
      </w:pPr>
    </w:p>
    <w:tbl>
      <w:tblPr>
        <w:tblW w:w="0" w:type="auto"/>
        <w:tblInd w:w="331" w:type="dxa"/>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Layout w:type="fixed"/>
        <w:tblCellMar>
          <w:left w:w="0" w:type="dxa"/>
          <w:right w:w="0" w:type="dxa"/>
        </w:tblCellMar>
        <w:tblLook w:val="01E0" w:firstRow="1" w:lastRow="1" w:firstColumn="1" w:lastColumn="1" w:noHBand="0" w:noVBand="0"/>
      </w:tblPr>
      <w:tblGrid>
        <w:gridCol w:w="1786"/>
        <w:gridCol w:w="1134"/>
        <w:gridCol w:w="1205"/>
      </w:tblGrid>
      <w:tr w:rsidR="00E351DF" w14:paraId="14CAF2CA" w14:textId="77777777">
        <w:trPr>
          <w:trHeight w:val="477"/>
        </w:trPr>
        <w:tc>
          <w:tcPr>
            <w:tcW w:w="1786" w:type="dxa"/>
            <w:shd w:val="clear" w:color="auto" w:fill="0065A4"/>
          </w:tcPr>
          <w:p w14:paraId="5387C808" w14:textId="77777777" w:rsidR="00E351DF" w:rsidRDefault="00E351DF">
            <w:pPr>
              <w:pStyle w:val="TableParagraph"/>
              <w:spacing w:before="0"/>
              <w:rPr>
                <w:rFonts w:ascii="Times New Roman"/>
                <w:sz w:val="16"/>
              </w:rPr>
            </w:pPr>
          </w:p>
        </w:tc>
        <w:tc>
          <w:tcPr>
            <w:tcW w:w="1134" w:type="dxa"/>
            <w:shd w:val="clear" w:color="auto" w:fill="0065A4"/>
          </w:tcPr>
          <w:p w14:paraId="1B11CA07" w14:textId="77777777" w:rsidR="00E351DF" w:rsidRDefault="008C4B8B">
            <w:pPr>
              <w:pStyle w:val="TableParagraph"/>
              <w:spacing w:before="144"/>
              <w:ind w:right="73"/>
              <w:jc w:val="right"/>
              <w:rPr>
                <w:sz w:val="20"/>
              </w:rPr>
            </w:pPr>
            <w:r>
              <w:rPr>
                <w:color w:val="FFFFFF"/>
                <w:sz w:val="20"/>
              </w:rPr>
              <w:t>2015–2016</w:t>
            </w:r>
          </w:p>
        </w:tc>
        <w:tc>
          <w:tcPr>
            <w:tcW w:w="1205" w:type="dxa"/>
            <w:shd w:val="clear" w:color="auto" w:fill="0065A4"/>
          </w:tcPr>
          <w:p w14:paraId="14803055" w14:textId="77777777" w:rsidR="00E351DF" w:rsidRDefault="008C4B8B">
            <w:pPr>
              <w:pStyle w:val="TableParagraph"/>
              <w:spacing w:before="144"/>
              <w:ind w:right="74"/>
              <w:jc w:val="right"/>
              <w:rPr>
                <w:sz w:val="20"/>
              </w:rPr>
            </w:pPr>
            <w:r>
              <w:rPr>
                <w:color w:val="FFFFFF"/>
                <w:sz w:val="20"/>
              </w:rPr>
              <w:t>2016–2017</w:t>
            </w:r>
          </w:p>
        </w:tc>
      </w:tr>
      <w:tr w:rsidR="00E351DF" w14:paraId="450EC83C" w14:textId="77777777">
        <w:trPr>
          <w:trHeight w:val="722"/>
        </w:trPr>
        <w:tc>
          <w:tcPr>
            <w:tcW w:w="1786" w:type="dxa"/>
          </w:tcPr>
          <w:p w14:paraId="48D0F4EB" w14:textId="77777777" w:rsidR="00E351DF" w:rsidRDefault="008C4B8B">
            <w:pPr>
              <w:pStyle w:val="TableParagraph"/>
              <w:spacing w:line="254" w:lineRule="auto"/>
              <w:ind w:left="80" w:right="504"/>
              <w:rPr>
                <w:sz w:val="17"/>
              </w:rPr>
            </w:pPr>
            <w:r>
              <w:rPr>
                <w:color w:val="231F20"/>
                <w:sz w:val="17"/>
              </w:rPr>
              <w:t>Number of Cases Appealed to</w:t>
            </w:r>
          </w:p>
          <w:p w14:paraId="1350A46E" w14:textId="77777777" w:rsidR="00E351DF" w:rsidRDefault="008C4B8B">
            <w:pPr>
              <w:pStyle w:val="TableParagraph"/>
              <w:spacing w:before="0"/>
              <w:ind w:left="80"/>
              <w:rPr>
                <w:sz w:val="17"/>
              </w:rPr>
            </w:pPr>
            <w:r>
              <w:rPr>
                <w:color w:val="231F20"/>
                <w:sz w:val="17"/>
              </w:rPr>
              <w:t>the Board</w:t>
            </w:r>
          </w:p>
        </w:tc>
        <w:tc>
          <w:tcPr>
            <w:tcW w:w="1134" w:type="dxa"/>
          </w:tcPr>
          <w:p w14:paraId="17C0C743" w14:textId="77777777" w:rsidR="00E351DF" w:rsidRDefault="008C4B8B">
            <w:pPr>
              <w:pStyle w:val="TableParagraph"/>
              <w:ind w:right="74"/>
              <w:jc w:val="right"/>
              <w:rPr>
                <w:sz w:val="17"/>
              </w:rPr>
            </w:pPr>
            <w:r>
              <w:rPr>
                <w:color w:val="231F20"/>
                <w:sz w:val="17"/>
              </w:rPr>
              <w:t>5</w:t>
            </w:r>
          </w:p>
        </w:tc>
        <w:tc>
          <w:tcPr>
            <w:tcW w:w="1205" w:type="dxa"/>
          </w:tcPr>
          <w:p w14:paraId="59A90AC3" w14:textId="77777777" w:rsidR="00E351DF" w:rsidRDefault="008C4B8B">
            <w:pPr>
              <w:pStyle w:val="TableParagraph"/>
              <w:ind w:right="75"/>
              <w:jc w:val="right"/>
              <w:rPr>
                <w:sz w:val="17"/>
              </w:rPr>
            </w:pPr>
            <w:r>
              <w:rPr>
                <w:color w:val="231F20"/>
                <w:sz w:val="17"/>
              </w:rPr>
              <w:t>10</w:t>
            </w:r>
          </w:p>
        </w:tc>
      </w:tr>
      <w:tr w:rsidR="00E351DF" w14:paraId="6AC3660F" w14:textId="77777777">
        <w:trPr>
          <w:trHeight w:val="722"/>
        </w:trPr>
        <w:tc>
          <w:tcPr>
            <w:tcW w:w="1786" w:type="dxa"/>
            <w:shd w:val="clear" w:color="auto" w:fill="E6E7E8"/>
          </w:tcPr>
          <w:p w14:paraId="63248720" w14:textId="77777777" w:rsidR="00E351DF" w:rsidRDefault="008C4B8B">
            <w:pPr>
              <w:pStyle w:val="TableParagraph"/>
              <w:spacing w:before="30" w:line="220" w:lineRule="atLeast"/>
              <w:ind w:left="80" w:right="321"/>
              <w:rPr>
                <w:sz w:val="17"/>
              </w:rPr>
            </w:pPr>
            <w:r>
              <w:rPr>
                <w:color w:val="231F20"/>
                <w:sz w:val="17"/>
              </w:rPr>
              <w:t>Number of Decisions Received from HPARB</w:t>
            </w:r>
          </w:p>
        </w:tc>
        <w:tc>
          <w:tcPr>
            <w:tcW w:w="1134" w:type="dxa"/>
            <w:shd w:val="clear" w:color="auto" w:fill="E6E7E8"/>
          </w:tcPr>
          <w:p w14:paraId="0B60D4F5" w14:textId="77777777" w:rsidR="00E351DF" w:rsidRDefault="008C4B8B">
            <w:pPr>
              <w:pStyle w:val="TableParagraph"/>
              <w:ind w:right="74"/>
              <w:jc w:val="right"/>
              <w:rPr>
                <w:sz w:val="17"/>
              </w:rPr>
            </w:pPr>
            <w:r>
              <w:rPr>
                <w:color w:val="231F20"/>
                <w:sz w:val="17"/>
              </w:rPr>
              <w:t>3</w:t>
            </w:r>
          </w:p>
        </w:tc>
        <w:tc>
          <w:tcPr>
            <w:tcW w:w="1205" w:type="dxa"/>
            <w:shd w:val="clear" w:color="auto" w:fill="E6E7E8"/>
          </w:tcPr>
          <w:p w14:paraId="1CD677EC" w14:textId="77777777" w:rsidR="00E351DF" w:rsidRDefault="008C4B8B">
            <w:pPr>
              <w:pStyle w:val="TableParagraph"/>
              <w:ind w:right="75"/>
              <w:jc w:val="right"/>
              <w:rPr>
                <w:sz w:val="17"/>
              </w:rPr>
            </w:pPr>
            <w:r>
              <w:rPr>
                <w:color w:val="231F20"/>
                <w:sz w:val="17"/>
              </w:rPr>
              <w:t>7</w:t>
            </w:r>
          </w:p>
        </w:tc>
      </w:tr>
      <w:tr w:rsidR="00E351DF" w14:paraId="7DF17F15" w14:textId="77777777">
        <w:trPr>
          <w:trHeight w:val="502"/>
        </w:trPr>
        <w:tc>
          <w:tcPr>
            <w:tcW w:w="1786" w:type="dxa"/>
          </w:tcPr>
          <w:p w14:paraId="652F38AB" w14:textId="77777777" w:rsidR="00E351DF" w:rsidRDefault="008C4B8B">
            <w:pPr>
              <w:pStyle w:val="TableParagraph"/>
              <w:spacing w:before="30" w:line="220" w:lineRule="atLeast"/>
              <w:ind w:left="80"/>
              <w:rPr>
                <w:sz w:val="17"/>
              </w:rPr>
            </w:pPr>
            <w:r>
              <w:rPr>
                <w:color w:val="231F20"/>
                <w:sz w:val="17"/>
              </w:rPr>
              <w:t>Number of Decisions Conﬁrmed by HPARB</w:t>
            </w:r>
          </w:p>
        </w:tc>
        <w:tc>
          <w:tcPr>
            <w:tcW w:w="1134" w:type="dxa"/>
          </w:tcPr>
          <w:p w14:paraId="5F9DF58D" w14:textId="77777777" w:rsidR="00E351DF" w:rsidRDefault="008C4B8B">
            <w:pPr>
              <w:pStyle w:val="TableParagraph"/>
              <w:ind w:right="74"/>
              <w:jc w:val="right"/>
              <w:rPr>
                <w:sz w:val="17"/>
              </w:rPr>
            </w:pPr>
            <w:r>
              <w:rPr>
                <w:color w:val="231F20"/>
                <w:sz w:val="17"/>
              </w:rPr>
              <w:t>2</w:t>
            </w:r>
          </w:p>
        </w:tc>
        <w:tc>
          <w:tcPr>
            <w:tcW w:w="1205" w:type="dxa"/>
          </w:tcPr>
          <w:p w14:paraId="49E1FE9C" w14:textId="77777777" w:rsidR="00E351DF" w:rsidRDefault="008C4B8B">
            <w:pPr>
              <w:pStyle w:val="TableParagraph"/>
              <w:ind w:right="75"/>
              <w:jc w:val="right"/>
              <w:rPr>
                <w:sz w:val="17"/>
              </w:rPr>
            </w:pPr>
            <w:r>
              <w:rPr>
                <w:color w:val="231F20"/>
                <w:sz w:val="17"/>
              </w:rPr>
              <w:t>5</w:t>
            </w:r>
          </w:p>
        </w:tc>
      </w:tr>
      <w:tr w:rsidR="00E351DF" w14:paraId="27695C87" w14:textId="77777777">
        <w:trPr>
          <w:trHeight w:val="722"/>
        </w:trPr>
        <w:tc>
          <w:tcPr>
            <w:tcW w:w="1786" w:type="dxa"/>
            <w:shd w:val="clear" w:color="auto" w:fill="E6E7E8"/>
          </w:tcPr>
          <w:p w14:paraId="34A555B8" w14:textId="77777777" w:rsidR="00E351DF" w:rsidRDefault="008C4B8B">
            <w:pPr>
              <w:pStyle w:val="TableParagraph"/>
              <w:spacing w:before="30" w:line="220" w:lineRule="atLeast"/>
              <w:ind w:left="80" w:right="243"/>
              <w:rPr>
                <w:sz w:val="17"/>
              </w:rPr>
            </w:pPr>
            <w:r>
              <w:rPr>
                <w:color w:val="231F20"/>
                <w:sz w:val="17"/>
              </w:rPr>
              <w:t>Number of Decisions Returned for Reconsideration</w:t>
            </w:r>
          </w:p>
        </w:tc>
        <w:tc>
          <w:tcPr>
            <w:tcW w:w="1134" w:type="dxa"/>
            <w:shd w:val="clear" w:color="auto" w:fill="E6E7E8"/>
          </w:tcPr>
          <w:p w14:paraId="45D64EE2" w14:textId="77777777" w:rsidR="00E351DF" w:rsidRDefault="008C4B8B">
            <w:pPr>
              <w:pStyle w:val="TableParagraph"/>
              <w:ind w:right="74"/>
              <w:jc w:val="right"/>
              <w:rPr>
                <w:sz w:val="17"/>
              </w:rPr>
            </w:pPr>
            <w:r>
              <w:rPr>
                <w:color w:val="231F20"/>
                <w:sz w:val="17"/>
              </w:rPr>
              <w:t>1</w:t>
            </w:r>
          </w:p>
        </w:tc>
        <w:tc>
          <w:tcPr>
            <w:tcW w:w="1205" w:type="dxa"/>
            <w:shd w:val="clear" w:color="auto" w:fill="E6E7E8"/>
          </w:tcPr>
          <w:p w14:paraId="499D022D" w14:textId="77777777" w:rsidR="00E351DF" w:rsidRDefault="008C4B8B">
            <w:pPr>
              <w:pStyle w:val="TableParagraph"/>
              <w:ind w:right="75"/>
              <w:jc w:val="right"/>
              <w:rPr>
                <w:sz w:val="17"/>
              </w:rPr>
            </w:pPr>
            <w:r>
              <w:rPr>
                <w:color w:val="231F20"/>
                <w:sz w:val="17"/>
              </w:rPr>
              <w:t>2</w:t>
            </w:r>
          </w:p>
        </w:tc>
      </w:tr>
      <w:tr w:rsidR="00E351DF" w14:paraId="3CF89979" w14:textId="77777777">
        <w:trPr>
          <w:trHeight w:val="335"/>
        </w:trPr>
        <w:tc>
          <w:tcPr>
            <w:tcW w:w="4125" w:type="dxa"/>
            <w:gridSpan w:val="3"/>
            <w:shd w:val="clear" w:color="auto" w:fill="0065A4"/>
          </w:tcPr>
          <w:p w14:paraId="100F7B44" w14:textId="77777777" w:rsidR="00E351DF" w:rsidRDefault="00E351DF">
            <w:pPr>
              <w:pStyle w:val="TableParagraph"/>
              <w:spacing w:before="0"/>
              <w:rPr>
                <w:rFonts w:ascii="Times New Roman"/>
                <w:sz w:val="16"/>
              </w:rPr>
            </w:pPr>
          </w:p>
        </w:tc>
      </w:tr>
    </w:tbl>
    <w:p w14:paraId="28249285" w14:textId="77777777" w:rsidR="00E351DF" w:rsidRDefault="00E351DF">
      <w:pPr>
        <w:pStyle w:val="BodyText"/>
        <w:rPr>
          <w:sz w:val="22"/>
        </w:rPr>
      </w:pPr>
    </w:p>
    <w:p w14:paraId="1E15D0CF" w14:textId="77777777" w:rsidR="00E351DF" w:rsidRDefault="00E351DF">
      <w:pPr>
        <w:pStyle w:val="BodyText"/>
        <w:rPr>
          <w:sz w:val="22"/>
        </w:rPr>
      </w:pPr>
    </w:p>
    <w:p w14:paraId="45F85C88" w14:textId="77777777" w:rsidR="00E351DF" w:rsidRDefault="00E351DF">
      <w:pPr>
        <w:pStyle w:val="BodyText"/>
        <w:spacing w:before="11"/>
        <w:rPr>
          <w:sz w:val="23"/>
        </w:rPr>
      </w:pPr>
    </w:p>
    <w:p w14:paraId="6402A43F" w14:textId="77777777" w:rsidR="00E351DF" w:rsidRDefault="008C4B8B">
      <w:pPr>
        <w:ind w:left="326"/>
      </w:pPr>
      <w:r>
        <w:rPr>
          <w:color w:val="231F20"/>
        </w:rPr>
        <w:t>Hearings</w:t>
      </w:r>
    </w:p>
    <w:p w14:paraId="5463F2BB" w14:textId="77777777" w:rsidR="00E351DF" w:rsidRDefault="00E351DF">
      <w:pPr>
        <w:pStyle w:val="BodyText"/>
        <w:spacing w:before="8"/>
        <w:rPr>
          <w:sz w:val="14"/>
        </w:rPr>
      </w:pPr>
    </w:p>
    <w:tbl>
      <w:tblPr>
        <w:tblW w:w="0" w:type="auto"/>
        <w:tblInd w:w="336" w:type="dxa"/>
        <w:tblBorders>
          <w:top w:val="single" w:sz="2" w:space="0" w:color="E6E7E8"/>
          <w:left w:val="single" w:sz="2" w:space="0" w:color="E6E7E8"/>
          <w:bottom w:val="single" w:sz="2" w:space="0" w:color="E6E7E8"/>
          <w:right w:val="single" w:sz="2" w:space="0" w:color="E6E7E8"/>
          <w:insideH w:val="single" w:sz="2" w:space="0" w:color="E6E7E8"/>
          <w:insideV w:val="single" w:sz="2" w:space="0" w:color="E6E7E8"/>
        </w:tblBorders>
        <w:tblLayout w:type="fixed"/>
        <w:tblCellMar>
          <w:left w:w="0" w:type="dxa"/>
          <w:right w:w="0" w:type="dxa"/>
        </w:tblCellMar>
        <w:tblLook w:val="01E0" w:firstRow="1" w:lastRow="1" w:firstColumn="1" w:lastColumn="1" w:noHBand="0" w:noVBand="0"/>
      </w:tblPr>
      <w:tblGrid>
        <w:gridCol w:w="1787"/>
        <w:gridCol w:w="1137"/>
        <w:gridCol w:w="1202"/>
      </w:tblGrid>
      <w:tr w:rsidR="00E351DF" w14:paraId="427A9A12" w14:textId="77777777">
        <w:trPr>
          <w:trHeight w:val="477"/>
        </w:trPr>
        <w:tc>
          <w:tcPr>
            <w:tcW w:w="1787" w:type="dxa"/>
            <w:shd w:val="clear" w:color="auto" w:fill="0065A4"/>
          </w:tcPr>
          <w:p w14:paraId="1963D4B7" w14:textId="77777777" w:rsidR="00E351DF" w:rsidRDefault="00E351DF">
            <w:pPr>
              <w:pStyle w:val="TableParagraph"/>
              <w:spacing w:before="0"/>
              <w:rPr>
                <w:rFonts w:ascii="Times New Roman"/>
                <w:sz w:val="16"/>
              </w:rPr>
            </w:pPr>
          </w:p>
        </w:tc>
        <w:tc>
          <w:tcPr>
            <w:tcW w:w="1137" w:type="dxa"/>
            <w:shd w:val="clear" w:color="auto" w:fill="0065A4"/>
          </w:tcPr>
          <w:p w14:paraId="25E42FB9" w14:textId="77777777" w:rsidR="00E351DF" w:rsidRDefault="008C4B8B">
            <w:pPr>
              <w:pStyle w:val="TableParagraph"/>
              <w:spacing w:before="144"/>
              <w:ind w:right="71"/>
              <w:jc w:val="right"/>
              <w:rPr>
                <w:sz w:val="20"/>
              </w:rPr>
            </w:pPr>
            <w:r>
              <w:rPr>
                <w:color w:val="FFFFFF"/>
                <w:sz w:val="20"/>
              </w:rPr>
              <w:t>2015–2016</w:t>
            </w:r>
          </w:p>
        </w:tc>
        <w:tc>
          <w:tcPr>
            <w:tcW w:w="1202" w:type="dxa"/>
            <w:shd w:val="clear" w:color="auto" w:fill="0065A4"/>
          </w:tcPr>
          <w:p w14:paraId="3E078B5F" w14:textId="77777777" w:rsidR="00E351DF" w:rsidRDefault="008C4B8B">
            <w:pPr>
              <w:pStyle w:val="TableParagraph"/>
              <w:spacing w:before="144"/>
              <w:ind w:right="71"/>
              <w:jc w:val="right"/>
              <w:rPr>
                <w:sz w:val="20"/>
              </w:rPr>
            </w:pPr>
            <w:r>
              <w:rPr>
                <w:color w:val="FFFFFF"/>
                <w:sz w:val="20"/>
              </w:rPr>
              <w:t>2016–2017</w:t>
            </w:r>
          </w:p>
        </w:tc>
      </w:tr>
      <w:tr w:rsidR="00E351DF" w14:paraId="2254736C" w14:textId="77777777">
        <w:trPr>
          <w:trHeight w:val="282"/>
        </w:trPr>
        <w:tc>
          <w:tcPr>
            <w:tcW w:w="1787" w:type="dxa"/>
          </w:tcPr>
          <w:p w14:paraId="74758737" w14:textId="77777777" w:rsidR="00E351DF" w:rsidRDefault="008C4B8B">
            <w:pPr>
              <w:pStyle w:val="TableParagraph"/>
              <w:ind w:left="80"/>
              <w:rPr>
                <w:sz w:val="17"/>
              </w:rPr>
            </w:pPr>
            <w:r>
              <w:rPr>
                <w:color w:val="231F20"/>
                <w:sz w:val="17"/>
              </w:rPr>
              <w:t>Number of Hearings</w:t>
            </w:r>
          </w:p>
        </w:tc>
        <w:tc>
          <w:tcPr>
            <w:tcW w:w="1137" w:type="dxa"/>
          </w:tcPr>
          <w:p w14:paraId="5BD151A6" w14:textId="77777777" w:rsidR="00E351DF" w:rsidRDefault="008C4B8B">
            <w:pPr>
              <w:pStyle w:val="TableParagraph"/>
              <w:ind w:right="71"/>
              <w:jc w:val="right"/>
              <w:rPr>
                <w:sz w:val="17"/>
              </w:rPr>
            </w:pPr>
            <w:r>
              <w:rPr>
                <w:color w:val="231F20"/>
                <w:sz w:val="17"/>
              </w:rPr>
              <w:t>6</w:t>
            </w:r>
          </w:p>
        </w:tc>
        <w:tc>
          <w:tcPr>
            <w:tcW w:w="1202" w:type="dxa"/>
          </w:tcPr>
          <w:p w14:paraId="08363323" w14:textId="77777777" w:rsidR="00E351DF" w:rsidRDefault="008C4B8B">
            <w:pPr>
              <w:pStyle w:val="TableParagraph"/>
              <w:ind w:right="71"/>
              <w:jc w:val="right"/>
              <w:rPr>
                <w:sz w:val="17"/>
              </w:rPr>
            </w:pPr>
            <w:r>
              <w:rPr>
                <w:color w:val="231F20"/>
                <w:sz w:val="17"/>
              </w:rPr>
              <w:t>9</w:t>
            </w:r>
          </w:p>
        </w:tc>
      </w:tr>
      <w:tr w:rsidR="00E351DF" w14:paraId="7C4D2F49" w14:textId="77777777">
        <w:trPr>
          <w:trHeight w:val="502"/>
        </w:trPr>
        <w:tc>
          <w:tcPr>
            <w:tcW w:w="1787" w:type="dxa"/>
            <w:tcBorders>
              <w:top w:val="nil"/>
              <w:left w:val="nil"/>
              <w:bottom w:val="nil"/>
              <w:right w:val="nil"/>
            </w:tcBorders>
            <w:shd w:val="clear" w:color="auto" w:fill="E6E7E8"/>
          </w:tcPr>
          <w:p w14:paraId="1CDCC86F" w14:textId="77777777" w:rsidR="00E351DF" w:rsidRDefault="008C4B8B">
            <w:pPr>
              <w:pStyle w:val="TableParagraph"/>
              <w:spacing w:before="30" w:line="220" w:lineRule="atLeast"/>
              <w:ind w:left="82" w:right="437"/>
              <w:rPr>
                <w:sz w:val="17"/>
              </w:rPr>
            </w:pPr>
            <w:r>
              <w:rPr>
                <w:color w:val="231F20"/>
                <w:sz w:val="17"/>
              </w:rPr>
              <w:t>Number of Hearing Days</w:t>
            </w:r>
          </w:p>
        </w:tc>
        <w:tc>
          <w:tcPr>
            <w:tcW w:w="1137" w:type="dxa"/>
            <w:tcBorders>
              <w:top w:val="nil"/>
              <w:left w:val="nil"/>
              <w:bottom w:val="nil"/>
              <w:right w:val="nil"/>
            </w:tcBorders>
            <w:shd w:val="clear" w:color="auto" w:fill="E6E7E8"/>
          </w:tcPr>
          <w:p w14:paraId="5D0207C4" w14:textId="77777777" w:rsidR="00E351DF" w:rsidRDefault="008C4B8B">
            <w:pPr>
              <w:pStyle w:val="TableParagraph"/>
              <w:ind w:right="74"/>
              <w:jc w:val="right"/>
              <w:rPr>
                <w:sz w:val="17"/>
              </w:rPr>
            </w:pPr>
            <w:r>
              <w:rPr>
                <w:color w:val="231F20"/>
                <w:sz w:val="17"/>
              </w:rPr>
              <w:t>6</w:t>
            </w:r>
          </w:p>
        </w:tc>
        <w:tc>
          <w:tcPr>
            <w:tcW w:w="1202" w:type="dxa"/>
            <w:tcBorders>
              <w:top w:val="nil"/>
              <w:left w:val="nil"/>
              <w:bottom w:val="nil"/>
              <w:right w:val="nil"/>
            </w:tcBorders>
            <w:shd w:val="clear" w:color="auto" w:fill="E6E7E8"/>
          </w:tcPr>
          <w:p w14:paraId="31F0C1F2" w14:textId="77777777" w:rsidR="00E351DF" w:rsidRDefault="008C4B8B">
            <w:pPr>
              <w:pStyle w:val="TableParagraph"/>
              <w:ind w:right="74"/>
              <w:jc w:val="right"/>
              <w:rPr>
                <w:sz w:val="17"/>
              </w:rPr>
            </w:pPr>
            <w:r>
              <w:rPr>
                <w:color w:val="231F20"/>
                <w:sz w:val="17"/>
              </w:rPr>
              <w:t>12</w:t>
            </w:r>
          </w:p>
        </w:tc>
      </w:tr>
      <w:tr w:rsidR="00E351DF" w14:paraId="76CA9FB2" w14:textId="77777777">
        <w:trPr>
          <w:trHeight w:val="502"/>
        </w:trPr>
        <w:tc>
          <w:tcPr>
            <w:tcW w:w="1787" w:type="dxa"/>
          </w:tcPr>
          <w:p w14:paraId="381C0393" w14:textId="77777777" w:rsidR="00E351DF" w:rsidRDefault="008C4B8B">
            <w:pPr>
              <w:pStyle w:val="TableParagraph"/>
              <w:spacing w:before="30" w:line="220" w:lineRule="atLeast"/>
              <w:ind w:left="80" w:right="90"/>
              <w:rPr>
                <w:sz w:val="17"/>
              </w:rPr>
            </w:pPr>
            <w:r>
              <w:rPr>
                <w:color w:val="231F20"/>
                <w:sz w:val="17"/>
              </w:rPr>
              <w:t>Hearings Carrying Over the Fiscal Year</w:t>
            </w:r>
          </w:p>
        </w:tc>
        <w:tc>
          <w:tcPr>
            <w:tcW w:w="1137" w:type="dxa"/>
          </w:tcPr>
          <w:p w14:paraId="25C1E237" w14:textId="77777777" w:rsidR="00E351DF" w:rsidRDefault="008C4B8B">
            <w:pPr>
              <w:pStyle w:val="TableParagraph"/>
              <w:ind w:right="72"/>
              <w:jc w:val="right"/>
              <w:rPr>
                <w:sz w:val="17"/>
              </w:rPr>
            </w:pPr>
            <w:r>
              <w:rPr>
                <w:color w:val="231F20"/>
                <w:sz w:val="17"/>
              </w:rPr>
              <w:t>0</w:t>
            </w:r>
          </w:p>
        </w:tc>
        <w:tc>
          <w:tcPr>
            <w:tcW w:w="1202" w:type="dxa"/>
          </w:tcPr>
          <w:p w14:paraId="1A101A38" w14:textId="77777777" w:rsidR="00E351DF" w:rsidRDefault="008C4B8B">
            <w:pPr>
              <w:pStyle w:val="TableParagraph"/>
              <w:ind w:right="71"/>
              <w:jc w:val="right"/>
              <w:rPr>
                <w:sz w:val="17"/>
              </w:rPr>
            </w:pPr>
            <w:r>
              <w:rPr>
                <w:color w:val="231F20"/>
                <w:sz w:val="17"/>
              </w:rPr>
              <w:t>1</w:t>
            </w:r>
          </w:p>
        </w:tc>
      </w:tr>
      <w:tr w:rsidR="00E351DF" w14:paraId="5864CCAC" w14:textId="77777777">
        <w:trPr>
          <w:trHeight w:val="502"/>
        </w:trPr>
        <w:tc>
          <w:tcPr>
            <w:tcW w:w="1787" w:type="dxa"/>
            <w:tcBorders>
              <w:top w:val="nil"/>
              <w:left w:val="nil"/>
              <w:bottom w:val="nil"/>
              <w:right w:val="nil"/>
            </w:tcBorders>
            <w:shd w:val="clear" w:color="auto" w:fill="E6E7E8"/>
          </w:tcPr>
          <w:p w14:paraId="565D6932" w14:textId="77777777" w:rsidR="00E351DF" w:rsidRDefault="008C4B8B">
            <w:pPr>
              <w:pStyle w:val="TableParagraph"/>
              <w:spacing w:before="30" w:line="220" w:lineRule="atLeast"/>
              <w:ind w:left="82" w:right="310"/>
              <w:rPr>
                <w:sz w:val="17"/>
              </w:rPr>
            </w:pPr>
            <w:r>
              <w:rPr>
                <w:color w:val="231F20"/>
                <w:sz w:val="17"/>
              </w:rPr>
              <w:t>Hearings Adjourned Sine Die</w:t>
            </w:r>
          </w:p>
        </w:tc>
        <w:tc>
          <w:tcPr>
            <w:tcW w:w="1137" w:type="dxa"/>
            <w:tcBorders>
              <w:top w:val="nil"/>
              <w:left w:val="nil"/>
              <w:bottom w:val="nil"/>
              <w:right w:val="nil"/>
            </w:tcBorders>
            <w:shd w:val="clear" w:color="auto" w:fill="E6E7E8"/>
          </w:tcPr>
          <w:p w14:paraId="589994FB" w14:textId="77777777" w:rsidR="00E351DF" w:rsidRDefault="008C4B8B">
            <w:pPr>
              <w:pStyle w:val="TableParagraph"/>
              <w:ind w:right="74"/>
              <w:jc w:val="right"/>
              <w:rPr>
                <w:sz w:val="17"/>
              </w:rPr>
            </w:pPr>
            <w:r>
              <w:rPr>
                <w:color w:val="231F20"/>
                <w:sz w:val="17"/>
              </w:rPr>
              <w:t>0</w:t>
            </w:r>
          </w:p>
        </w:tc>
        <w:tc>
          <w:tcPr>
            <w:tcW w:w="1202" w:type="dxa"/>
            <w:tcBorders>
              <w:top w:val="nil"/>
              <w:left w:val="nil"/>
              <w:bottom w:val="nil"/>
              <w:right w:val="nil"/>
            </w:tcBorders>
            <w:shd w:val="clear" w:color="auto" w:fill="E6E7E8"/>
          </w:tcPr>
          <w:p w14:paraId="16F537A7" w14:textId="77777777" w:rsidR="00E351DF" w:rsidRDefault="008C4B8B">
            <w:pPr>
              <w:pStyle w:val="TableParagraph"/>
              <w:ind w:right="74"/>
              <w:jc w:val="right"/>
              <w:rPr>
                <w:sz w:val="17"/>
              </w:rPr>
            </w:pPr>
            <w:r>
              <w:rPr>
                <w:color w:val="231F20"/>
                <w:sz w:val="17"/>
              </w:rPr>
              <w:t>4</w:t>
            </w:r>
          </w:p>
        </w:tc>
      </w:tr>
      <w:tr w:rsidR="00E351DF" w14:paraId="1FD63EC6" w14:textId="77777777">
        <w:trPr>
          <w:trHeight w:val="502"/>
        </w:trPr>
        <w:tc>
          <w:tcPr>
            <w:tcW w:w="1787" w:type="dxa"/>
          </w:tcPr>
          <w:p w14:paraId="2E0CB582" w14:textId="77777777" w:rsidR="00E351DF" w:rsidRDefault="008C4B8B">
            <w:pPr>
              <w:pStyle w:val="TableParagraph"/>
              <w:spacing w:before="30" w:line="220" w:lineRule="atLeast"/>
              <w:ind w:left="80" w:right="375"/>
              <w:rPr>
                <w:sz w:val="17"/>
              </w:rPr>
            </w:pPr>
            <w:r>
              <w:rPr>
                <w:color w:val="231F20"/>
                <w:sz w:val="17"/>
              </w:rPr>
              <w:t>Discipline Hearings Completed</w:t>
            </w:r>
          </w:p>
        </w:tc>
        <w:tc>
          <w:tcPr>
            <w:tcW w:w="1137" w:type="dxa"/>
          </w:tcPr>
          <w:p w14:paraId="389BF998" w14:textId="77777777" w:rsidR="00E351DF" w:rsidRDefault="008C4B8B">
            <w:pPr>
              <w:pStyle w:val="TableParagraph"/>
              <w:ind w:right="72"/>
              <w:jc w:val="right"/>
              <w:rPr>
                <w:sz w:val="17"/>
              </w:rPr>
            </w:pPr>
            <w:r>
              <w:rPr>
                <w:color w:val="231F20"/>
                <w:sz w:val="17"/>
              </w:rPr>
              <w:t>6</w:t>
            </w:r>
          </w:p>
        </w:tc>
        <w:tc>
          <w:tcPr>
            <w:tcW w:w="1202" w:type="dxa"/>
          </w:tcPr>
          <w:p w14:paraId="52C30CFE" w14:textId="77777777" w:rsidR="00E351DF" w:rsidRDefault="008C4B8B">
            <w:pPr>
              <w:pStyle w:val="TableParagraph"/>
              <w:ind w:right="71"/>
              <w:jc w:val="right"/>
              <w:rPr>
                <w:sz w:val="17"/>
              </w:rPr>
            </w:pPr>
            <w:r>
              <w:rPr>
                <w:color w:val="231F20"/>
                <w:sz w:val="17"/>
              </w:rPr>
              <w:t>8</w:t>
            </w:r>
          </w:p>
        </w:tc>
      </w:tr>
      <w:tr w:rsidR="00E351DF" w14:paraId="5509A515" w14:textId="77777777">
        <w:trPr>
          <w:trHeight w:val="727"/>
        </w:trPr>
        <w:tc>
          <w:tcPr>
            <w:tcW w:w="1787" w:type="dxa"/>
            <w:tcBorders>
              <w:top w:val="nil"/>
              <w:left w:val="nil"/>
              <w:bottom w:val="nil"/>
              <w:right w:val="nil"/>
            </w:tcBorders>
            <w:shd w:val="clear" w:color="auto" w:fill="E6E7E8"/>
          </w:tcPr>
          <w:p w14:paraId="7932E4E1" w14:textId="77777777" w:rsidR="00E351DF" w:rsidRDefault="008C4B8B">
            <w:pPr>
              <w:pStyle w:val="TableParagraph"/>
              <w:spacing w:line="254" w:lineRule="auto"/>
              <w:ind w:left="82" w:right="437"/>
              <w:rPr>
                <w:sz w:val="17"/>
              </w:rPr>
            </w:pPr>
            <w:r>
              <w:rPr>
                <w:color w:val="231F20"/>
                <w:sz w:val="17"/>
              </w:rPr>
              <w:t>Findings of Professional Misconduct</w:t>
            </w:r>
          </w:p>
        </w:tc>
        <w:tc>
          <w:tcPr>
            <w:tcW w:w="1137" w:type="dxa"/>
            <w:tcBorders>
              <w:top w:val="nil"/>
              <w:left w:val="nil"/>
              <w:bottom w:val="nil"/>
              <w:right w:val="nil"/>
            </w:tcBorders>
            <w:shd w:val="clear" w:color="auto" w:fill="E6E7E8"/>
          </w:tcPr>
          <w:p w14:paraId="3083795C" w14:textId="77777777" w:rsidR="00E351DF" w:rsidRDefault="008C4B8B">
            <w:pPr>
              <w:pStyle w:val="TableParagraph"/>
              <w:ind w:right="74"/>
              <w:jc w:val="right"/>
              <w:rPr>
                <w:sz w:val="17"/>
              </w:rPr>
            </w:pPr>
            <w:r>
              <w:rPr>
                <w:color w:val="231F20"/>
                <w:sz w:val="17"/>
              </w:rPr>
              <w:t>6</w:t>
            </w:r>
          </w:p>
        </w:tc>
        <w:tc>
          <w:tcPr>
            <w:tcW w:w="1202" w:type="dxa"/>
            <w:tcBorders>
              <w:top w:val="nil"/>
              <w:left w:val="nil"/>
              <w:bottom w:val="nil"/>
              <w:right w:val="nil"/>
            </w:tcBorders>
            <w:shd w:val="clear" w:color="auto" w:fill="E6E7E8"/>
          </w:tcPr>
          <w:p w14:paraId="3ED38E5F" w14:textId="77777777" w:rsidR="00E351DF" w:rsidRDefault="008C4B8B">
            <w:pPr>
              <w:pStyle w:val="TableParagraph"/>
              <w:ind w:right="74"/>
              <w:jc w:val="right"/>
              <w:rPr>
                <w:sz w:val="17"/>
              </w:rPr>
            </w:pPr>
            <w:r>
              <w:rPr>
                <w:color w:val="231F20"/>
                <w:sz w:val="17"/>
              </w:rPr>
              <w:t>4</w:t>
            </w:r>
          </w:p>
        </w:tc>
      </w:tr>
      <w:tr w:rsidR="00E351DF" w14:paraId="16E09F62" w14:textId="77777777">
        <w:trPr>
          <w:trHeight w:val="502"/>
        </w:trPr>
        <w:tc>
          <w:tcPr>
            <w:tcW w:w="1787" w:type="dxa"/>
            <w:tcBorders>
              <w:top w:val="nil"/>
            </w:tcBorders>
          </w:tcPr>
          <w:p w14:paraId="6E0EF6E9" w14:textId="77777777" w:rsidR="00E351DF" w:rsidRDefault="008C4B8B">
            <w:pPr>
              <w:pStyle w:val="TableParagraph"/>
              <w:spacing w:before="30" w:line="220" w:lineRule="atLeast"/>
              <w:ind w:left="80"/>
              <w:rPr>
                <w:sz w:val="17"/>
              </w:rPr>
            </w:pPr>
            <w:r>
              <w:rPr>
                <w:color w:val="231F20"/>
                <w:sz w:val="17"/>
              </w:rPr>
              <w:t xml:space="preserve">Fitness to </w:t>
            </w:r>
            <w:proofErr w:type="spellStart"/>
            <w:r>
              <w:rPr>
                <w:color w:val="231F20"/>
                <w:sz w:val="17"/>
              </w:rPr>
              <w:t>Practise</w:t>
            </w:r>
            <w:proofErr w:type="spellEnd"/>
            <w:r>
              <w:rPr>
                <w:color w:val="231F20"/>
                <w:sz w:val="17"/>
              </w:rPr>
              <w:t xml:space="preserve"> Hearings</w:t>
            </w:r>
          </w:p>
        </w:tc>
        <w:tc>
          <w:tcPr>
            <w:tcW w:w="1137" w:type="dxa"/>
            <w:tcBorders>
              <w:top w:val="nil"/>
            </w:tcBorders>
          </w:tcPr>
          <w:p w14:paraId="4F233225" w14:textId="77777777" w:rsidR="00E351DF" w:rsidRDefault="008C4B8B">
            <w:pPr>
              <w:pStyle w:val="TableParagraph"/>
              <w:ind w:right="72"/>
              <w:jc w:val="right"/>
              <w:rPr>
                <w:sz w:val="17"/>
              </w:rPr>
            </w:pPr>
            <w:r>
              <w:rPr>
                <w:color w:val="231F20"/>
                <w:sz w:val="17"/>
              </w:rPr>
              <w:t>1</w:t>
            </w:r>
          </w:p>
        </w:tc>
        <w:tc>
          <w:tcPr>
            <w:tcW w:w="1202" w:type="dxa"/>
            <w:tcBorders>
              <w:top w:val="nil"/>
            </w:tcBorders>
          </w:tcPr>
          <w:p w14:paraId="144785B1" w14:textId="77777777" w:rsidR="00E351DF" w:rsidRDefault="008C4B8B">
            <w:pPr>
              <w:pStyle w:val="TableParagraph"/>
              <w:ind w:right="71"/>
              <w:jc w:val="right"/>
              <w:rPr>
                <w:sz w:val="17"/>
              </w:rPr>
            </w:pPr>
            <w:r>
              <w:rPr>
                <w:color w:val="231F20"/>
                <w:sz w:val="17"/>
              </w:rPr>
              <w:t>0</w:t>
            </w:r>
          </w:p>
        </w:tc>
      </w:tr>
      <w:tr w:rsidR="00E351DF" w14:paraId="28A306B7" w14:textId="77777777">
        <w:trPr>
          <w:trHeight w:val="502"/>
        </w:trPr>
        <w:tc>
          <w:tcPr>
            <w:tcW w:w="1787" w:type="dxa"/>
            <w:tcBorders>
              <w:top w:val="nil"/>
              <w:left w:val="nil"/>
              <w:bottom w:val="nil"/>
              <w:right w:val="nil"/>
            </w:tcBorders>
            <w:shd w:val="clear" w:color="auto" w:fill="E6E7E8"/>
          </w:tcPr>
          <w:p w14:paraId="424F4266" w14:textId="77777777" w:rsidR="00E351DF" w:rsidRDefault="008C4B8B">
            <w:pPr>
              <w:pStyle w:val="TableParagraph"/>
              <w:spacing w:before="30" w:line="220" w:lineRule="atLeast"/>
              <w:ind w:left="82" w:right="934"/>
              <w:rPr>
                <w:sz w:val="17"/>
              </w:rPr>
            </w:pPr>
            <w:r>
              <w:rPr>
                <w:color w:val="231F20"/>
                <w:sz w:val="17"/>
              </w:rPr>
              <w:t>Findings of Incapacity</w:t>
            </w:r>
          </w:p>
        </w:tc>
        <w:tc>
          <w:tcPr>
            <w:tcW w:w="1137" w:type="dxa"/>
            <w:tcBorders>
              <w:top w:val="nil"/>
              <w:left w:val="nil"/>
              <w:bottom w:val="nil"/>
              <w:right w:val="nil"/>
            </w:tcBorders>
            <w:shd w:val="clear" w:color="auto" w:fill="E6E7E8"/>
          </w:tcPr>
          <w:p w14:paraId="75B32E0D" w14:textId="77777777" w:rsidR="00E351DF" w:rsidRDefault="008C4B8B">
            <w:pPr>
              <w:pStyle w:val="TableParagraph"/>
              <w:ind w:right="74"/>
              <w:jc w:val="right"/>
              <w:rPr>
                <w:sz w:val="17"/>
              </w:rPr>
            </w:pPr>
            <w:r>
              <w:rPr>
                <w:color w:val="231F20"/>
                <w:sz w:val="17"/>
              </w:rPr>
              <w:t>1</w:t>
            </w:r>
          </w:p>
        </w:tc>
        <w:tc>
          <w:tcPr>
            <w:tcW w:w="1202" w:type="dxa"/>
            <w:tcBorders>
              <w:top w:val="nil"/>
              <w:left w:val="nil"/>
              <w:bottom w:val="nil"/>
              <w:right w:val="nil"/>
            </w:tcBorders>
            <w:shd w:val="clear" w:color="auto" w:fill="E6E7E8"/>
          </w:tcPr>
          <w:p w14:paraId="75FA913F" w14:textId="77777777" w:rsidR="00E351DF" w:rsidRDefault="008C4B8B">
            <w:pPr>
              <w:pStyle w:val="TableParagraph"/>
              <w:ind w:right="74"/>
              <w:jc w:val="right"/>
              <w:rPr>
                <w:sz w:val="17"/>
              </w:rPr>
            </w:pPr>
            <w:r>
              <w:rPr>
                <w:color w:val="231F20"/>
                <w:sz w:val="17"/>
              </w:rPr>
              <w:t>0</w:t>
            </w:r>
          </w:p>
        </w:tc>
      </w:tr>
      <w:tr w:rsidR="00E351DF" w14:paraId="5440F58D" w14:textId="77777777">
        <w:trPr>
          <w:trHeight w:val="502"/>
        </w:trPr>
        <w:tc>
          <w:tcPr>
            <w:tcW w:w="1787" w:type="dxa"/>
          </w:tcPr>
          <w:p w14:paraId="11455275" w14:textId="77777777" w:rsidR="00E351DF" w:rsidRDefault="008C4B8B">
            <w:pPr>
              <w:pStyle w:val="TableParagraph"/>
              <w:spacing w:before="30" w:line="220" w:lineRule="atLeast"/>
              <w:ind w:left="80" w:right="375"/>
              <w:rPr>
                <w:sz w:val="17"/>
              </w:rPr>
            </w:pPr>
            <w:r>
              <w:rPr>
                <w:color w:val="231F20"/>
                <w:sz w:val="17"/>
              </w:rPr>
              <w:t>Reinstatement Hearings</w:t>
            </w:r>
          </w:p>
        </w:tc>
        <w:tc>
          <w:tcPr>
            <w:tcW w:w="1137" w:type="dxa"/>
          </w:tcPr>
          <w:p w14:paraId="2B78F9EB" w14:textId="77777777" w:rsidR="00E351DF" w:rsidRDefault="008C4B8B">
            <w:pPr>
              <w:pStyle w:val="TableParagraph"/>
              <w:ind w:right="72"/>
              <w:jc w:val="right"/>
              <w:rPr>
                <w:sz w:val="17"/>
              </w:rPr>
            </w:pPr>
            <w:r>
              <w:rPr>
                <w:color w:val="231F20"/>
                <w:sz w:val="17"/>
              </w:rPr>
              <w:t>0</w:t>
            </w:r>
          </w:p>
        </w:tc>
        <w:tc>
          <w:tcPr>
            <w:tcW w:w="1202" w:type="dxa"/>
          </w:tcPr>
          <w:p w14:paraId="5B1874AD" w14:textId="77777777" w:rsidR="00E351DF" w:rsidRDefault="008C4B8B">
            <w:pPr>
              <w:pStyle w:val="TableParagraph"/>
              <w:ind w:right="71"/>
              <w:jc w:val="right"/>
              <w:rPr>
                <w:sz w:val="17"/>
              </w:rPr>
            </w:pPr>
            <w:r>
              <w:rPr>
                <w:color w:val="231F20"/>
                <w:sz w:val="17"/>
              </w:rPr>
              <w:t>0</w:t>
            </w:r>
          </w:p>
        </w:tc>
      </w:tr>
      <w:tr w:rsidR="00E351DF" w14:paraId="6942BB35" w14:textId="77777777">
        <w:trPr>
          <w:trHeight w:val="335"/>
        </w:trPr>
        <w:tc>
          <w:tcPr>
            <w:tcW w:w="4126" w:type="dxa"/>
            <w:gridSpan w:val="3"/>
            <w:shd w:val="clear" w:color="auto" w:fill="0065A4"/>
          </w:tcPr>
          <w:p w14:paraId="5B1900DB" w14:textId="77777777" w:rsidR="00E351DF" w:rsidRDefault="00E351DF">
            <w:pPr>
              <w:pStyle w:val="TableParagraph"/>
              <w:spacing w:before="0"/>
              <w:rPr>
                <w:rFonts w:ascii="Times New Roman"/>
                <w:sz w:val="16"/>
              </w:rPr>
            </w:pPr>
          </w:p>
        </w:tc>
      </w:tr>
    </w:tbl>
    <w:p w14:paraId="4014BE70" w14:textId="77777777" w:rsidR="00E351DF" w:rsidRDefault="00E351DF">
      <w:pPr>
        <w:pStyle w:val="BodyText"/>
        <w:rPr>
          <w:sz w:val="22"/>
        </w:rPr>
      </w:pPr>
    </w:p>
    <w:p w14:paraId="76DAB4E3" w14:textId="77777777" w:rsidR="00E351DF" w:rsidRDefault="00E351DF">
      <w:pPr>
        <w:pStyle w:val="BodyText"/>
        <w:spacing w:before="9"/>
        <w:rPr>
          <w:sz w:val="16"/>
        </w:rPr>
      </w:pPr>
    </w:p>
    <w:p w14:paraId="3F5A5F60" w14:textId="77777777" w:rsidR="00E351DF" w:rsidRDefault="008C4B8B">
      <w:pPr>
        <w:ind w:left="326"/>
      </w:pPr>
      <w:r>
        <w:rPr>
          <w:color w:val="231F20"/>
        </w:rPr>
        <w:t>Divisional Court Reviews</w:t>
      </w:r>
    </w:p>
    <w:p w14:paraId="0909C9E8" w14:textId="77777777" w:rsidR="00E351DF" w:rsidRDefault="00E351DF">
      <w:pPr>
        <w:sectPr w:rsidR="00E351DF">
          <w:pgSz w:w="12240" w:h="15840"/>
          <w:pgMar w:top="1260" w:right="0" w:bottom="880" w:left="480" w:header="0" w:footer="680" w:gutter="0"/>
          <w:cols w:num="2" w:space="720" w:equalWidth="0">
            <w:col w:w="5361" w:space="405"/>
            <w:col w:w="5994"/>
          </w:cols>
        </w:sectPr>
      </w:pPr>
    </w:p>
    <w:p w14:paraId="57938F90" w14:textId="77777777" w:rsidR="00E351DF" w:rsidRDefault="00E351DF">
      <w:pPr>
        <w:pStyle w:val="BodyText"/>
        <w:spacing w:before="8"/>
        <w:rPr>
          <w:sz w:val="14"/>
        </w:rPr>
      </w:pPr>
    </w:p>
    <w:tbl>
      <w:tblPr>
        <w:tblW w:w="0" w:type="auto"/>
        <w:tblInd w:w="6097" w:type="dxa"/>
        <w:tblBorders>
          <w:top w:val="single" w:sz="2" w:space="0" w:color="E6E7E8"/>
          <w:left w:val="single" w:sz="2" w:space="0" w:color="E6E7E8"/>
          <w:bottom w:val="single" w:sz="2" w:space="0" w:color="E6E7E8"/>
          <w:right w:val="single" w:sz="2" w:space="0" w:color="E6E7E8"/>
          <w:insideH w:val="single" w:sz="2" w:space="0" w:color="E6E7E8"/>
          <w:insideV w:val="single" w:sz="2" w:space="0" w:color="E6E7E8"/>
        </w:tblBorders>
        <w:tblLayout w:type="fixed"/>
        <w:tblCellMar>
          <w:left w:w="0" w:type="dxa"/>
          <w:right w:w="0" w:type="dxa"/>
        </w:tblCellMar>
        <w:tblLook w:val="01E0" w:firstRow="1" w:lastRow="1" w:firstColumn="1" w:lastColumn="1" w:noHBand="0" w:noVBand="0"/>
      </w:tblPr>
      <w:tblGrid>
        <w:gridCol w:w="1787"/>
        <w:gridCol w:w="1137"/>
        <w:gridCol w:w="1202"/>
      </w:tblGrid>
      <w:tr w:rsidR="00E351DF" w14:paraId="1FE260C7" w14:textId="77777777">
        <w:trPr>
          <w:trHeight w:val="477"/>
        </w:trPr>
        <w:tc>
          <w:tcPr>
            <w:tcW w:w="1787" w:type="dxa"/>
            <w:shd w:val="clear" w:color="auto" w:fill="0065A4"/>
          </w:tcPr>
          <w:p w14:paraId="52F76FB0" w14:textId="77777777" w:rsidR="00E351DF" w:rsidRDefault="00E351DF">
            <w:pPr>
              <w:pStyle w:val="TableParagraph"/>
              <w:spacing w:before="0"/>
              <w:rPr>
                <w:rFonts w:ascii="Times New Roman"/>
                <w:sz w:val="16"/>
              </w:rPr>
            </w:pPr>
          </w:p>
        </w:tc>
        <w:tc>
          <w:tcPr>
            <w:tcW w:w="1137" w:type="dxa"/>
            <w:shd w:val="clear" w:color="auto" w:fill="0065A4"/>
          </w:tcPr>
          <w:p w14:paraId="79848DBF" w14:textId="77777777" w:rsidR="00E351DF" w:rsidRDefault="008C4B8B">
            <w:pPr>
              <w:pStyle w:val="TableParagraph"/>
              <w:spacing w:before="144"/>
              <w:ind w:right="71"/>
              <w:jc w:val="right"/>
              <w:rPr>
                <w:sz w:val="20"/>
              </w:rPr>
            </w:pPr>
            <w:r>
              <w:rPr>
                <w:color w:val="FFFFFF"/>
                <w:sz w:val="20"/>
              </w:rPr>
              <w:t>2015–2016</w:t>
            </w:r>
          </w:p>
        </w:tc>
        <w:tc>
          <w:tcPr>
            <w:tcW w:w="1202" w:type="dxa"/>
            <w:shd w:val="clear" w:color="auto" w:fill="0065A4"/>
          </w:tcPr>
          <w:p w14:paraId="6D3EDE48" w14:textId="77777777" w:rsidR="00E351DF" w:rsidRDefault="008C4B8B">
            <w:pPr>
              <w:pStyle w:val="TableParagraph"/>
              <w:spacing w:before="144"/>
              <w:ind w:right="70"/>
              <w:jc w:val="right"/>
              <w:rPr>
                <w:sz w:val="20"/>
              </w:rPr>
            </w:pPr>
            <w:r>
              <w:rPr>
                <w:color w:val="FFFFFF"/>
                <w:sz w:val="20"/>
              </w:rPr>
              <w:t>2016–2017</w:t>
            </w:r>
          </w:p>
        </w:tc>
      </w:tr>
      <w:tr w:rsidR="00E351DF" w14:paraId="3D846142" w14:textId="77777777">
        <w:trPr>
          <w:trHeight w:val="502"/>
        </w:trPr>
        <w:tc>
          <w:tcPr>
            <w:tcW w:w="1787" w:type="dxa"/>
          </w:tcPr>
          <w:p w14:paraId="4AA76611" w14:textId="77777777" w:rsidR="00E351DF" w:rsidRDefault="008C4B8B">
            <w:pPr>
              <w:pStyle w:val="TableParagraph"/>
              <w:spacing w:before="30" w:line="220" w:lineRule="atLeast"/>
              <w:ind w:left="80" w:right="593"/>
              <w:rPr>
                <w:sz w:val="17"/>
              </w:rPr>
            </w:pPr>
            <w:r>
              <w:rPr>
                <w:color w:val="231F20"/>
                <w:sz w:val="17"/>
              </w:rPr>
              <w:t>Divisional Court Reviews</w:t>
            </w:r>
          </w:p>
        </w:tc>
        <w:tc>
          <w:tcPr>
            <w:tcW w:w="1137" w:type="dxa"/>
          </w:tcPr>
          <w:p w14:paraId="130387B9" w14:textId="77777777" w:rsidR="00E351DF" w:rsidRDefault="008C4B8B">
            <w:pPr>
              <w:pStyle w:val="TableParagraph"/>
              <w:ind w:right="72"/>
              <w:jc w:val="right"/>
              <w:rPr>
                <w:sz w:val="17"/>
              </w:rPr>
            </w:pPr>
            <w:r>
              <w:rPr>
                <w:color w:val="231F20"/>
                <w:sz w:val="17"/>
              </w:rPr>
              <w:t>3</w:t>
            </w:r>
          </w:p>
        </w:tc>
        <w:tc>
          <w:tcPr>
            <w:tcW w:w="1202" w:type="dxa"/>
          </w:tcPr>
          <w:p w14:paraId="097A8D1E" w14:textId="77777777" w:rsidR="00E351DF" w:rsidRDefault="008C4B8B">
            <w:pPr>
              <w:pStyle w:val="TableParagraph"/>
              <w:ind w:right="71"/>
              <w:jc w:val="right"/>
              <w:rPr>
                <w:sz w:val="17"/>
              </w:rPr>
            </w:pPr>
            <w:r>
              <w:rPr>
                <w:color w:val="231F20"/>
                <w:sz w:val="17"/>
              </w:rPr>
              <w:t>0</w:t>
            </w:r>
          </w:p>
        </w:tc>
      </w:tr>
      <w:tr w:rsidR="00E351DF" w14:paraId="3B90E403" w14:textId="77777777">
        <w:trPr>
          <w:trHeight w:val="335"/>
        </w:trPr>
        <w:tc>
          <w:tcPr>
            <w:tcW w:w="4126" w:type="dxa"/>
            <w:gridSpan w:val="3"/>
            <w:shd w:val="clear" w:color="auto" w:fill="0065A4"/>
          </w:tcPr>
          <w:p w14:paraId="1A940502" w14:textId="77777777" w:rsidR="00E351DF" w:rsidRDefault="00E351DF">
            <w:pPr>
              <w:pStyle w:val="TableParagraph"/>
              <w:spacing w:before="0"/>
              <w:rPr>
                <w:rFonts w:ascii="Times New Roman"/>
                <w:sz w:val="16"/>
              </w:rPr>
            </w:pPr>
          </w:p>
        </w:tc>
      </w:tr>
    </w:tbl>
    <w:p w14:paraId="4088091A" w14:textId="77777777" w:rsidR="00E351DF" w:rsidRDefault="00E351DF">
      <w:pPr>
        <w:rPr>
          <w:rFonts w:ascii="Times New Roman"/>
          <w:sz w:val="16"/>
        </w:rPr>
        <w:sectPr w:rsidR="00E351DF">
          <w:type w:val="continuous"/>
          <w:pgSz w:w="12240" w:h="15840"/>
          <w:pgMar w:top="1500" w:right="0" w:bottom="280" w:left="480" w:header="720" w:footer="720" w:gutter="0"/>
          <w:cols w:space="720"/>
        </w:sectPr>
      </w:pPr>
    </w:p>
    <w:p w14:paraId="3DD20542" w14:textId="77777777" w:rsidR="00E351DF" w:rsidRDefault="008C4B8B">
      <w:pPr>
        <w:spacing w:before="74"/>
        <w:ind w:left="533"/>
        <w:rPr>
          <w:rFonts w:ascii="Copperplate Gothic Bold"/>
          <w:b/>
          <w:sz w:val="68"/>
        </w:rPr>
      </w:pPr>
      <w:r>
        <w:rPr>
          <w:rFonts w:ascii="Copperplate Gothic Bold"/>
          <w:b/>
          <w:color w:val="78A22E"/>
          <w:sz w:val="68"/>
        </w:rPr>
        <w:lastRenderedPageBreak/>
        <w:t>Achieving our Goals</w:t>
      </w:r>
    </w:p>
    <w:p w14:paraId="3D209483" w14:textId="77777777" w:rsidR="00E351DF" w:rsidRDefault="008C4B8B">
      <w:pPr>
        <w:spacing w:before="199"/>
        <w:ind w:left="533"/>
        <w:rPr>
          <w:rFonts w:ascii="Bitter" w:hAnsi="Bitter"/>
          <w:sz w:val="42"/>
        </w:rPr>
      </w:pPr>
      <w:r>
        <w:rPr>
          <w:rFonts w:ascii="Bitter" w:hAnsi="Bitter"/>
          <w:color w:val="231F20"/>
          <w:sz w:val="42"/>
        </w:rPr>
        <w:t>What’s Next: 2017–2018</w:t>
      </w:r>
    </w:p>
    <w:p w14:paraId="25EE2FC5" w14:textId="77777777" w:rsidR="00E351DF" w:rsidRDefault="00E351DF">
      <w:pPr>
        <w:pStyle w:val="BodyText"/>
        <w:spacing w:before="11"/>
        <w:rPr>
          <w:rFonts w:ascii="Bitter"/>
          <w:sz w:val="24"/>
        </w:rPr>
      </w:pPr>
    </w:p>
    <w:p w14:paraId="3DAB6BAA" w14:textId="77777777" w:rsidR="00E351DF" w:rsidRDefault="008C4B8B">
      <w:pPr>
        <w:pStyle w:val="BodyText"/>
        <w:spacing w:before="62"/>
        <w:ind w:left="533"/>
      </w:pPr>
      <w:r>
        <w:rPr>
          <w:color w:val="231F20"/>
        </w:rPr>
        <w:t>Over the next three years we remain committed to our core members—registered physiotherapists—but we are turning our</w:t>
      </w:r>
    </w:p>
    <w:p w14:paraId="744E1D17" w14:textId="77777777" w:rsidR="00E351DF" w:rsidRDefault="008C4B8B">
      <w:pPr>
        <w:pStyle w:val="BodyText"/>
        <w:spacing w:before="8" w:line="247" w:lineRule="auto"/>
        <w:ind w:left="533" w:right="1048"/>
      </w:pPr>
      <w:r>
        <w:rPr>
          <w:color w:val="231F20"/>
        </w:rPr>
        <w:t>focus to building strong relationships with patients, employers, the insurance industry, the academic community and physiotherapy students—</w:t>
      </w:r>
      <w:r>
        <w:rPr>
          <w:color w:val="231F20"/>
        </w:rPr>
        <w:t>all at levels of engagement we have not attempted before.</w:t>
      </w:r>
    </w:p>
    <w:p w14:paraId="73BEEE5E" w14:textId="77777777" w:rsidR="00E351DF" w:rsidRDefault="008C4B8B">
      <w:pPr>
        <w:pStyle w:val="BodyText"/>
        <w:spacing w:before="147" w:line="247" w:lineRule="auto"/>
        <w:ind w:left="533" w:right="895"/>
      </w:pPr>
      <w:r>
        <w:rPr>
          <w:color w:val="231F20"/>
        </w:rPr>
        <w:t xml:space="preserve">2017–2018 has the potential to be an amazing year—changes to the Quality Assurance program, building and growing relationships with our many stakeholder groups and implementing technology that will </w:t>
      </w:r>
      <w:r>
        <w:rPr>
          <w:color w:val="231F20"/>
        </w:rPr>
        <w:t>change the way we work and how others interact with us— all great things!</w:t>
      </w:r>
    </w:p>
    <w:p w14:paraId="7ECB8574" w14:textId="77777777" w:rsidR="00E351DF" w:rsidRDefault="008C4B8B">
      <w:pPr>
        <w:pStyle w:val="BodyText"/>
        <w:spacing w:before="7"/>
        <w:rPr>
          <w:sz w:val="8"/>
        </w:rPr>
      </w:pPr>
      <w:r>
        <w:pict w14:anchorId="1255AC78">
          <v:group id="_x0000_s1090" style="position:absolute;margin-left:157pt;margin-top:7.2pt;width:167.25pt;height:188.1pt;z-index:-251471872;mso-wrap-distance-left:0;mso-wrap-distance-right:0;mso-position-horizontal-relative:page" coordorigin="3140,144" coordsize="3345,3762">
            <v:shape id="_x0000_s1092" type="#_x0000_t75" style="position:absolute;left:3140;top:143;width:3345;height:3663">
              <v:imagedata r:id="rId169" o:title=""/>
            </v:shape>
            <v:shape id="_x0000_s1091" style="position:absolute;left:4908;top:3851;width:55;height:55" coordorigin="4909,3851" coordsize="55,55" path="m4951,3851r-30,l4909,3863r,30l4921,3905r30,l4963,3893r,-30l4951,3851xe" fillcolor="#898b8d" stroked="f">
              <v:path arrowok="t"/>
            </v:shape>
            <w10:wrap type="topAndBottom" anchorx="page"/>
          </v:group>
        </w:pict>
      </w:r>
      <w:r>
        <w:rPr>
          <w:noProof/>
        </w:rPr>
        <w:drawing>
          <wp:anchor distT="0" distB="0" distL="0" distR="0" simplePos="0" relativeHeight="183" behindDoc="0" locked="0" layoutInCell="1" allowOverlap="1" wp14:anchorId="7BC625E5" wp14:editId="7BA8CC22">
            <wp:simplePos x="0" y="0"/>
            <wp:positionH relativeFrom="page">
              <wp:posOffset>4703650</wp:posOffset>
            </wp:positionH>
            <wp:positionV relativeFrom="paragraph">
              <wp:posOffset>297757</wp:posOffset>
            </wp:positionV>
            <wp:extent cx="2034543" cy="2185987"/>
            <wp:effectExtent l="0" t="0" r="0" b="0"/>
            <wp:wrapTopAndBottom/>
            <wp:docPr id="5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6.png"/>
                    <pic:cNvPicPr/>
                  </pic:nvPicPr>
                  <pic:blipFill>
                    <a:blip r:embed="rId170" cstate="print"/>
                    <a:stretch>
                      <a:fillRect/>
                    </a:stretch>
                  </pic:blipFill>
                  <pic:spPr>
                    <a:xfrm>
                      <a:off x="0" y="0"/>
                      <a:ext cx="2034543" cy="2185987"/>
                    </a:xfrm>
                    <a:prstGeom prst="rect">
                      <a:avLst/>
                    </a:prstGeom>
                  </pic:spPr>
                </pic:pic>
              </a:graphicData>
            </a:graphic>
          </wp:anchor>
        </w:drawing>
      </w:r>
    </w:p>
    <w:p w14:paraId="60CBB657" w14:textId="77777777" w:rsidR="00E351DF" w:rsidRDefault="00E351DF">
      <w:pPr>
        <w:pStyle w:val="BodyText"/>
        <w:spacing w:before="7"/>
        <w:rPr>
          <w:sz w:val="6"/>
        </w:rPr>
      </w:pPr>
    </w:p>
    <w:p w14:paraId="021F038C" w14:textId="77777777" w:rsidR="00E351DF" w:rsidRDefault="008C4B8B">
      <w:pPr>
        <w:tabs>
          <w:tab w:val="left" w:pos="8538"/>
        </w:tabs>
        <w:spacing w:line="54" w:lineRule="exact"/>
        <w:ind w:left="4428"/>
        <w:rPr>
          <w:sz w:val="5"/>
        </w:rPr>
      </w:pPr>
      <w:r>
        <w:rPr>
          <w:sz w:val="5"/>
        </w:rPr>
      </w:r>
      <w:r>
        <w:rPr>
          <w:sz w:val="5"/>
        </w:rPr>
        <w:pict w14:anchorId="06F964E9">
          <v:group id="_x0000_s1088" style="width:2.75pt;height:2.75pt;mso-position-horizontal-relative:char;mso-position-vertical-relative:line" coordsize="55,55">
            <v:shape id="_x0000_s1089" style="position:absolute;width:55;height:55" coordsize="55,55" path="m42,l12,,,12,,42,12,55r30,l55,42r,-30l42,xe" fillcolor="#898b8d" stroked="f">
              <v:path arrowok="t"/>
            </v:shape>
            <w10:anchorlock/>
          </v:group>
        </w:pict>
      </w:r>
      <w:r>
        <w:rPr>
          <w:sz w:val="5"/>
        </w:rPr>
        <w:tab/>
      </w:r>
      <w:r>
        <w:rPr>
          <w:sz w:val="5"/>
        </w:rPr>
      </w:r>
      <w:r>
        <w:rPr>
          <w:sz w:val="5"/>
        </w:rPr>
        <w:pict w14:anchorId="41B1BE38">
          <v:group id="_x0000_s1086" style="width:2.75pt;height:2.75pt;mso-position-horizontal-relative:char;mso-position-vertical-relative:line" coordsize="55,55">
            <v:shape id="_x0000_s1087" style="position:absolute;width:55;height:55" coordsize="55,55" path="m42,l12,,,12,,42,12,55r30,l55,42r,-30l42,xe" fillcolor="#898b8d" stroked="f">
              <v:path arrowok="t"/>
            </v:shape>
            <w10:anchorlock/>
          </v:group>
        </w:pict>
      </w:r>
    </w:p>
    <w:p w14:paraId="7AD7C076" w14:textId="77777777" w:rsidR="00E351DF" w:rsidRDefault="008C4B8B">
      <w:pPr>
        <w:pStyle w:val="BodyText"/>
        <w:spacing w:before="3"/>
        <w:rPr>
          <w:sz w:val="6"/>
        </w:rPr>
      </w:pPr>
      <w:r>
        <w:pict w14:anchorId="5ADB39EB">
          <v:shape id="_x0000_s1085" style="position:absolute;margin-left:245.45pt;margin-top:5.8pt;width:2.75pt;height:2.75pt;z-index:-251467776;mso-wrap-distance-left:0;mso-wrap-distance-right:0;mso-position-horizontal-relative:page" coordorigin="4909,116" coordsize="55,55" path="m4951,116r-30,l4909,128r,31l4921,171r30,l4963,159r,-31l4951,116xe" fillcolor="#898b8d" stroked="f">
            <v:path arrowok="t"/>
            <w10:wrap type="topAndBottom" anchorx="page"/>
          </v:shape>
        </w:pict>
      </w:r>
      <w:r>
        <w:pict w14:anchorId="2749C277">
          <v:shape id="_x0000_s1084" style="position:absolute;margin-left:450.95pt;margin-top:5.8pt;width:2.75pt;height:2.75pt;z-index:-251466752;mso-wrap-distance-left:0;mso-wrap-distance-right:0;mso-position-horizontal-relative:page" coordorigin="9019,116" coordsize="55,55" path="m9061,116r-30,l9019,128r,31l9031,171r30,l9074,159r,-31l9061,116xe" fillcolor="#898b8d" stroked="f">
            <v:path arrowok="t"/>
            <w10:wrap type="topAndBottom" anchorx="page"/>
          </v:shape>
        </w:pict>
      </w:r>
    </w:p>
    <w:p w14:paraId="41FF6E53" w14:textId="77777777" w:rsidR="00E351DF" w:rsidRDefault="00E351DF">
      <w:pPr>
        <w:pStyle w:val="BodyText"/>
        <w:rPr>
          <w:sz w:val="7"/>
        </w:rPr>
      </w:pPr>
    </w:p>
    <w:p w14:paraId="7F382F81" w14:textId="77777777" w:rsidR="00E351DF" w:rsidRDefault="008C4B8B">
      <w:pPr>
        <w:tabs>
          <w:tab w:val="left" w:pos="8538"/>
        </w:tabs>
        <w:spacing w:line="55" w:lineRule="exact"/>
        <w:ind w:left="4428"/>
        <w:rPr>
          <w:sz w:val="5"/>
        </w:rPr>
      </w:pPr>
      <w:r>
        <w:rPr>
          <w:sz w:val="5"/>
        </w:rPr>
      </w:r>
      <w:r>
        <w:rPr>
          <w:sz w:val="5"/>
        </w:rPr>
        <w:pict w14:anchorId="0CA05CBE">
          <v:group id="_x0000_s1082" style="width:2.8pt;height:2.8pt;mso-position-horizontal-relative:char;mso-position-vertical-relative:line" coordsize="56,56">
            <v:shape id="_x0000_s1083" style="position:absolute;width:56;height:56" coordsize="56,56" path="m43,l12,,,12,,43,12,55r31,l55,43r,-31l43,xe" fillcolor="#898b8d" stroked="f">
              <v:path arrowok="t"/>
            </v:shape>
            <w10:anchorlock/>
          </v:group>
        </w:pict>
      </w:r>
      <w:r>
        <w:rPr>
          <w:sz w:val="5"/>
        </w:rPr>
        <w:tab/>
      </w:r>
      <w:r>
        <w:rPr>
          <w:sz w:val="5"/>
        </w:rPr>
      </w:r>
      <w:r>
        <w:rPr>
          <w:sz w:val="5"/>
        </w:rPr>
        <w:pict w14:anchorId="08A4CA56">
          <v:group id="_x0000_s1080" style="width:2.8pt;height:2.8pt;mso-position-horizontal-relative:char;mso-position-vertical-relative:line" coordsize="56,56">
            <v:shape id="_x0000_s1081" style="position:absolute;width:56;height:56" coordsize="56,56" path="m43,l12,,,12,,43,12,55r31,l55,43r,-31l43,xe" fillcolor="#898b8d" stroked="f">
              <v:path arrowok="t"/>
            </v:shape>
            <w10:anchorlock/>
          </v:group>
        </w:pict>
      </w:r>
    </w:p>
    <w:p w14:paraId="29836166" w14:textId="77777777" w:rsidR="00E351DF" w:rsidRDefault="008C4B8B">
      <w:pPr>
        <w:pStyle w:val="BodyText"/>
        <w:spacing w:before="2"/>
        <w:rPr>
          <w:sz w:val="6"/>
        </w:rPr>
      </w:pPr>
      <w:r>
        <w:pict w14:anchorId="34F30BC0">
          <v:shape id="_x0000_s1079" style="position:absolute;margin-left:245.4pt;margin-top:5.75pt;width:2.8pt;height:2.8pt;z-index:-251463680;mso-wrap-distance-left:0;mso-wrap-distance-right:0;mso-position-horizontal-relative:page" coordorigin="4908,115" coordsize="56,56" path="m4951,115r-30,l4908,128r,30l4921,171r30,l4964,158r,-30l4951,115xe" fillcolor="#898b8d" stroked="f">
            <v:path arrowok="t"/>
            <w10:wrap type="topAndBottom" anchorx="page"/>
          </v:shape>
        </w:pict>
      </w:r>
      <w:r>
        <w:pict w14:anchorId="6B169BAA">
          <v:shape id="_x0000_s1078" style="position:absolute;margin-left:450.9pt;margin-top:5.75pt;width:2.8pt;height:2.8pt;z-index:-251462656;mso-wrap-distance-left:0;mso-wrap-distance-right:0;mso-position-horizontal-relative:page" coordorigin="9018,115" coordsize="56,56" path="m9061,115r-30,l9018,128r,30l9031,171r30,l9074,158r,-30l9061,115xe" fillcolor="#898b8d" stroked="f">
            <v:path arrowok="t"/>
            <w10:wrap type="topAndBottom" anchorx="page"/>
          </v:shape>
        </w:pict>
      </w:r>
    </w:p>
    <w:p w14:paraId="303C5182" w14:textId="77777777" w:rsidR="00E351DF" w:rsidRDefault="00E351DF">
      <w:pPr>
        <w:pStyle w:val="BodyText"/>
        <w:spacing w:before="11"/>
        <w:rPr>
          <w:sz w:val="6"/>
        </w:rPr>
      </w:pPr>
    </w:p>
    <w:p w14:paraId="150FBEB2" w14:textId="77777777" w:rsidR="00E351DF" w:rsidRDefault="008C4B8B">
      <w:pPr>
        <w:tabs>
          <w:tab w:val="left" w:pos="8538"/>
        </w:tabs>
        <w:spacing w:line="55" w:lineRule="exact"/>
        <w:ind w:left="4428"/>
        <w:rPr>
          <w:sz w:val="5"/>
        </w:rPr>
      </w:pPr>
      <w:r>
        <w:rPr>
          <w:sz w:val="5"/>
        </w:rPr>
      </w:r>
      <w:r>
        <w:rPr>
          <w:sz w:val="5"/>
        </w:rPr>
        <w:pict w14:anchorId="169B6AC6">
          <v:group id="_x0000_s1076" style="width:2.8pt;height:2.8pt;mso-position-horizontal-relative:char;mso-position-vertical-relative:line" coordsize="56,56">
            <v:shape id="_x0000_s1077" style="position:absolute;width:56;height:56" coordsize="56,56" path="m43,l13,,,13,,43,13,56r30,l56,43r,-30l43,xe" fillcolor="#898b8d" stroked="f">
              <v:path arrowok="t"/>
            </v:shape>
            <w10:anchorlock/>
          </v:group>
        </w:pict>
      </w:r>
      <w:r>
        <w:rPr>
          <w:sz w:val="5"/>
        </w:rPr>
        <w:tab/>
      </w:r>
      <w:r>
        <w:rPr>
          <w:sz w:val="5"/>
        </w:rPr>
      </w:r>
      <w:r>
        <w:rPr>
          <w:sz w:val="5"/>
        </w:rPr>
        <w:pict w14:anchorId="59C02379">
          <v:group id="_x0000_s1074" style="width:2.8pt;height:2.8pt;mso-position-horizontal-relative:char;mso-position-vertical-relative:line" coordsize="56,56">
            <v:shape id="_x0000_s1075" style="position:absolute;width:56;height:56" coordsize="56,56" path="m43,l13,,,13,,43,13,56r30,l56,43r,-30l43,xe" fillcolor="#898b8d" stroked="f">
              <v:path arrowok="t"/>
            </v:shape>
            <w10:anchorlock/>
          </v:group>
        </w:pict>
      </w:r>
    </w:p>
    <w:p w14:paraId="18137DAC" w14:textId="77777777" w:rsidR="00E351DF" w:rsidRDefault="008C4B8B">
      <w:pPr>
        <w:pStyle w:val="BodyText"/>
        <w:spacing w:before="3"/>
        <w:rPr>
          <w:sz w:val="6"/>
        </w:rPr>
      </w:pPr>
      <w:r>
        <w:pict w14:anchorId="3B1DC9A6">
          <v:group id="_x0000_s1071" style="position:absolute;margin-left:236.2pt;margin-top:5.8pt;width:19.8pt;height:21pt;z-index:-251459584;mso-wrap-distance-left:0;mso-wrap-distance-right:0;mso-position-horizontal-relative:page" coordorigin="4724,116" coordsize="396,420">
            <v:shape id="_x0000_s1073" style="position:absolute;left:4907;top:115;width:57;height:57" coordorigin="4908,116" coordsize="57,57" path="m4952,116r-32,l4908,128r,31l4920,172r32,l4964,159r,-31l4952,116xe" fillcolor="#898b8d" stroked="f">
              <v:path arrowok="t"/>
            </v:shape>
            <v:shape id="_x0000_s1072" style="position:absolute;left:4724;top:188;width:396;height:347" coordorigin="4724,189" coordsize="396,347" path="m5119,189r-395,9l4930,536,5119,189xe" fillcolor="#00aeb3" stroked="f">
              <v:path arrowok="t"/>
            </v:shape>
            <w10:wrap type="topAndBottom" anchorx="page"/>
          </v:group>
        </w:pict>
      </w:r>
      <w:r>
        <w:pict w14:anchorId="00CDC657">
          <v:group id="_x0000_s1068" style="position:absolute;margin-left:442.3pt;margin-top:5.8pt;width:19.8pt;height:21pt;z-index:-251458560;mso-wrap-distance-left:0;mso-wrap-distance-right:0;mso-position-horizontal-relative:page" coordorigin="8846,116" coordsize="396,420">
            <v:shape id="_x0000_s1070" style="position:absolute;left:9018;top:115;width:57;height:57" coordorigin="9018,116" coordsize="57,57" path="m9062,116r-31,l9018,128r,31l9031,172r31,l9074,159r,-31l9062,116xe" fillcolor="#898b8d" stroked="f">
              <v:path arrowok="t"/>
            </v:shape>
            <v:shape id="_x0000_s1069" style="position:absolute;left:8846;top:188;width:396;height:347" coordorigin="8846,189" coordsize="396,347" path="m9242,189r-396,9l9052,536,9242,189xe" fillcolor="#557e8a" stroked="f">
              <v:path arrowok="t"/>
            </v:shape>
            <w10:wrap type="topAndBottom" anchorx="page"/>
          </v:group>
        </w:pict>
      </w:r>
    </w:p>
    <w:p w14:paraId="3EC8DC24" w14:textId="77777777" w:rsidR="00E351DF" w:rsidRDefault="00E351DF">
      <w:pPr>
        <w:pStyle w:val="BodyText"/>
        <w:spacing w:before="3"/>
        <w:rPr>
          <w:sz w:val="14"/>
        </w:rPr>
      </w:pPr>
    </w:p>
    <w:p w14:paraId="3AB234CF" w14:textId="77777777" w:rsidR="00E351DF" w:rsidRDefault="00E351DF">
      <w:pPr>
        <w:rPr>
          <w:sz w:val="14"/>
        </w:rPr>
        <w:sectPr w:rsidR="00E351DF">
          <w:footerReference w:type="even" r:id="rId171"/>
          <w:pgSz w:w="12240" w:h="15840"/>
          <w:pgMar w:top="700" w:right="0" w:bottom="280" w:left="480" w:header="0" w:footer="0" w:gutter="0"/>
          <w:cols w:space="720"/>
        </w:sectPr>
      </w:pPr>
    </w:p>
    <w:p w14:paraId="61A0B9F8" w14:textId="77777777" w:rsidR="00E351DF" w:rsidRDefault="008C4B8B">
      <w:pPr>
        <w:spacing w:before="100"/>
        <w:ind w:left="2660"/>
        <w:rPr>
          <w:rFonts w:ascii="Copperplate Gothic Bold"/>
          <w:b/>
          <w:sz w:val="21"/>
        </w:rPr>
      </w:pPr>
      <w:r>
        <w:rPr>
          <w:rFonts w:ascii="Copperplate Gothic Bold"/>
          <w:b/>
          <w:color w:val="F26721"/>
          <w:sz w:val="21"/>
        </w:rPr>
        <w:t>ENGAGEMENT</w:t>
      </w:r>
    </w:p>
    <w:p w14:paraId="6E0B57F3" w14:textId="77777777" w:rsidR="00E351DF" w:rsidRDefault="008C4B8B">
      <w:pPr>
        <w:pStyle w:val="BodyText"/>
        <w:spacing w:before="156" w:line="247" w:lineRule="auto"/>
        <w:ind w:left="2660"/>
      </w:pPr>
      <w:r>
        <w:rPr>
          <w:color w:val="231F20"/>
        </w:rPr>
        <w:t>Our hope is that this greater connectivity will drive more Ontarians to access our services and help us make them better.</w:t>
      </w:r>
    </w:p>
    <w:p w14:paraId="443A04F5" w14:textId="77777777" w:rsidR="00E351DF" w:rsidRDefault="008C4B8B">
      <w:pPr>
        <w:pStyle w:val="BodyText"/>
        <w:spacing w:before="147" w:line="247" w:lineRule="auto"/>
        <w:ind w:left="2660" w:right="-5"/>
      </w:pPr>
      <w:r>
        <w:rPr>
          <w:color w:val="231F20"/>
          <w:spacing w:val="-4"/>
        </w:rPr>
        <w:t xml:space="preserve">We </w:t>
      </w:r>
      <w:r>
        <w:rPr>
          <w:color w:val="231F20"/>
        </w:rPr>
        <w:t>must educate others about our role as</w:t>
      </w:r>
      <w:r>
        <w:rPr>
          <w:color w:val="231F20"/>
          <w:spacing w:val="-24"/>
        </w:rPr>
        <w:t xml:space="preserve"> </w:t>
      </w:r>
      <w:r>
        <w:rPr>
          <w:color w:val="231F20"/>
        </w:rPr>
        <w:t xml:space="preserve">the regulator and ﬁnd </w:t>
      </w:r>
      <w:r>
        <w:rPr>
          <w:color w:val="231F20"/>
          <w:spacing w:val="-3"/>
        </w:rPr>
        <w:t xml:space="preserve">ways </w:t>
      </w:r>
      <w:r>
        <w:rPr>
          <w:color w:val="231F20"/>
        </w:rPr>
        <w:t xml:space="preserve">to work together and build </w:t>
      </w:r>
      <w:r>
        <w:rPr>
          <w:color w:val="231F20"/>
          <w:spacing w:val="-4"/>
        </w:rPr>
        <w:t xml:space="preserve">deeper, </w:t>
      </w:r>
      <w:r>
        <w:rPr>
          <w:color w:val="231F20"/>
        </w:rPr>
        <w:t>more productive</w:t>
      </w:r>
      <w:r>
        <w:rPr>
          <w:color w:val="231F20"/>
          <w:spacing w:val="-12"/>
        </w:rPr>
        <w:t xml:space="preserve"> </w:t>
      </w:r>
      <w:r>
        <w:rPr>
          <w:color w:val="231F20"/>
        </w:rPr>
        <w:t>relationships.</w:t>
      </w:r>
    </w:p>
    <w:p w14:paraId="00DCF244" w14:textId="77777777" w:rsidR="00E351DF" w:rsidRDefault="008C4B8B">
      <w:pPr>
        <w:pStyle w:val="BodyText"/>
        <w:spacing w:before="147" w:line="247" w:lineRule="auto"/>
        <w:ind w:left="2660" w:right="-1"/>
      </w:pPr>
      <w:r>
        <w:rPr>
          <w:color w:val="231F20"/>
          <w:spacing w:val="-9"/>
        </w:rPr>
        <w:t xml:space="preserve">To </w:t>
      </w:r>
      <w:r>
        <w:rPr>
          <w:color w:val="231F20"/>
        </w:rPr>
        <w:t>do this, we will make use of online advertising opportunities, search engine optimization,</w:t>
      </w:r>
      <w:r>
        <w:rPr>
          <w:color w:val="231F20"/>
          <w:spacing w:val="-10"/>
        </w:rPr>
        <w:t xml:space="preserve"> </w:t>
      </w:r>
      <w:r>
        <w:rPr>
          <w:color w:val="231F20"/>
        </w:rPr>
        <w:t>participating</w:t>
      </w:r>
      <w:r>
        <w:rPr>
          <w:color w:val="231F20"/>
          <w:spacing w:val="-10"/>
        </w:rPr>
        <w:t xml:space="preserve"> </w:t>
      </w:r>
      <w:r>
        <w:rPr>
          <w:color w:val="231F20"/>
        </w:rPr>
        <w:t>in</w:t>
      </w:r>
      <w:r>
        <w:rPr>
          <w:color w:val="231F20"/>
          <w:spacing w:val="-9"/>
        </w:rPr>
        <w:t xml:space="preserve"> </w:t>
      </w:r>
      <w:r>
        <w:rPr>
          <w:color w:val="231F20"/>
        </w:rPr>
        <w:t>patient</w:t>
      </w:r>
      <w:r>
        <w:rPr>
          <w:color w:val="231F20"/>
          <w:spacing w:val="-9"/>
        </w:rPr>
        <w:t xml:space="preserve"> </w:t>
      </w:r>
      <w:r>
        <w:rPr>
          <w:color w:val="231F20"/>
        </w:rPr>
        <w:t xml:space="preserve">outreach events and investing in the Federation of Health Regulatory Colleges’ patient website </w:t>
      </w:r>
      <w:r>
        <w:rPr>
          <w:b/>
          <w:color w:val="231F20"/>
        </w:rPr>
        <w:t>ontariohealthregulators.ca</w:t>
      </w:r>
      <w:r>
        <w:rPr>
          <w:color w:val="231F20"/>
        </w:rPr>
        <w:t>.</w:t>
      </w:r>
    </w:p>
    <w:p w14:paraId="3746C437" w14:textId="77777777" w:rsidR="00E351DF" w:rsidRDefault="008C4B8B">
      <w:pPr>
        <w:spacing w:before="100"/>
        <w:ind w:left="825"/>
        <w:rPr>
          <w:rFonts w:ascii="Copperplate Gothic Bold"/>
          <w:b/>
          <w:sz w:val="21"/>
        </w:rPr>
      </w:pPr>
      <w:r>
        <w:br w:type="column"/>
      </w:r>
      <w:r>
        <w:rPr>
          <w:rFonts w:ascii="Copperplate Gothic Bold"/>
          <w:b/>
          <w:color w:val="F26721"/>
          <w:sz w:val="21"/>
        </w:rPr>
        <w:t>TECHNOLOGY</w:t>
      </w:r>
    </w:p>
    <w:p w14:paraId="30E23D96" w14:textId="77777777" w:rsidR="00E351DF" w:rsidRDefault="008C4B8B">
      <w:pPr>
        <w:pStyle w:val="BodyText"/>
        <w:spacing w:before="156" w:line="247" w:lineRule="auto"/>
        <w:ind w:left="825" w:right="1400"/>
      </w:pPr>
      <w:r>
        <w:rPr>
          <w:color w:val="231F20"/>
        </w:rPr>
        <w:t>As we improve the technological infrastructure that supports the online Find a Physiotherapist/Public Register tool and our online member portal,</w:t>
      </w:r>
    </w:p>
    <w:p w14:paraId="72616CFE" w14:textId="77777777" w:rsidR="00E351DF" w:rsidRDefault="008C4B8B">
      <w:pPr>
        <w:pStyle w:val="BodyText"/>
        <w:spacing w:before="4" w:line="247" w:lineRule="auto"/>
        <w:ind w:left="825" w:right="1400"/>
      </w:pPr>
      <w:r>
        <w:rPr>
          <w:color w:val="231F20"/>
        </w:rPr>
        <w:t>users will beneﬁt from improved access, additional information and ease of use.</w:t>
      </w:r>
    </w:p>
    <w:p w14:paraId="1E9F53BF" w14:textId="77777777" w:rsidR="00E351DF" w:rsidRDefault="008C4B8B">
      <w:pPr>
        <w:pStyle w:val="BodyText"/>
        <w:spacing w:before="146" w:line="247" w:lineRule="auto"/>
        <w:ind w:left="825" w:right="1314"/>
      </w:pPr>
      <w:r>
        <w:rPr>
          <w:color w:val="231F20"/>
        </w:rPr>
        <w:t>Anyone logging on</w:t>
      </w:r>
      <w:r>
        <w:rPr>
          <w:color w:val="231F20"/>
        </w:rPr>
        <w:t xml:space="preserve"> to the Public Register will be able to ﬁnd information they need quickly and on the device and in the format of their choice. Physiotherapists will</w:t>
      </w:r>
    </w:p>
    <w:p w14:paraId="615C8972" w14:textId="77777777" w:rsidR="00E351DF" w:rsidRDefault="008C4B8B">
      <w:pPr>
        <w:pStyle w:val="BodyText"/>
        <w:spacing w:before="5" w:line="247" w:lineRule="auto"/>
        <w:ind w:left="825" w:right="1219"/>
      </w:pPr>
      <w:r>
        <w:rPr>
          <w:color w:val="231F20"/>
        </w:rPr>
        <w:t>have the ability to complete annual renewal, update their information or complete College requirements seam</w:t>
      </w:r>
      <w:r>
        <w:rPr>
          <w:color w:val="231F20"/>
        </w:rPr>
        <w:t>lessly.</w:t>
      </w:r>
    </w:p>
    <w:p w14:paraId="3611CA0F" w14:textId="77777777" w:rsidR="00E351DF" w:rsidRDefault="00E351DF">
      <w:pPr>
        <w:spacing w:line="247" w:lineRule="auto"/>
        <w:sectPr w:rsidR="00E351DF">
          <w:type w:val="continuous"/>
          <w:pgSz w:w="12240" w:h="15840"/>
          <w:pgMar w:top="1500" w:right="0" w:bottom="280" w:left="480" w:header="720" w:footer="720" w:gutter="0"/>
          <w:cols w:num="2" w:space="720" w:equalWidth="0">
            <w:col w:w="6207" w:space="40"/>
            <w:col w:w="5513"/>
          </w:cols>
        </w:sectPr>
      </w:pPr>
    </w:p>
    <w:p w14:paraId="63816DA6" w14:textId="77777777" w:rsidR="00E351DF" w:rsidRDefault="008C4B8B">
      <w:pPr>
        <w:spacing w:before="89"/>
        <w:ind w:right="1371"/>
        <w:jc w:val="right"/>
        <w:rPr>
          <w:rFonts w:ascii="Copperplate Gothic Bold"/>
          <w:b/>
          <w:sz w:val="19"/>
        </w:rPr>
      </w:pPr>
      <w:hyperlink r:id="rId172">
        <w:r>
          <w:rPr>
            <w:rFonts w:ascii="Copperplate Gothic Bold"/>
            <w:b/>
            <w:color w:val="78A22E"/>
            <w:sz w:val="19"/>
          </w:rPr>
          <w:t>info@collegept.org</w:t>
        </w:r>
      </w:hyperlink>
    </w:p>
    <w:p w14:paraId="77586F17" w14:textId="77777777" w:rsidR="00E351DF" w:rsidRDefault="008C4B8B">
      <w:pPr>
        <w:pStyle w:val="BodyText"/>
        <w:spacing w:before="145" w:line="247" w:lineRule="auto"/>
        <w:ind w:left="6862" w:right="1149" w:hanging="638"/>
      </w:pPr>
      <w:r>
        <w:rPr>
          <w:color w:val="231F20"/>
        </w:rPr>
        <w:t>We want and need to hear from you—share your ideas, suggestions and let us know how we are doing!</w:t>
      </w:r>
    </w:p>
    <w:p w14:paraId="16AAB3E1" w14:textId="77777777" w:rsidR="00E351DF" w:rsidRDefault="00E351DF">
      <w:pPr>
        <w:pStyle w:val="BodyText"/>
        <w:rPr>
          <w:sz w:val="20"/>
        </w:rPr>
      </w:pPr>
    </w:p>
    <w:p w14:paraId="2DC36F38" w14:textId="77777777" w:rsidR="00E351DF" w:rsidRDefault="00E351DF">
      <w:pPr>
        <w:pStyle w:val="BodyText"/>
        <w:rPr>
          <w:sz w:val="20"/>
        </w:rPr>
      </w:pPr>
    </w:p>
    <w:p w14:paraId="3D8E7ED3" w14:textId="77777777" w:rsidR="00E351DF" w:rsidRDefault="00E351DF">
      <w:pPr>
        <w:pStyle w:val="BodyText"/>
        <w:rPr>
          <w:sz w:val="20"/>
        </w:rPr>
      </w:pPr>
    </w:p>
    <w:p w14:paraId="1EA4496F" w14:textId="77777777" w:rsidR="00E351DF" w:rsidRDefault="00E351DF">
      <w:pPr>
        <w:pStyle w:val="BodyText"/>
        <w:rPr>
          <w:sz w:val="20"/>
        </w:rPr>
      </w:pPr>
    </w:p>
    <w:p w14:paraId="1FA1E691" w14:textId="77777777" w:rsidR="00E351DF" w:rsidRDefault="00E351DF">
      <w:pPr>
        <w:pStyle w:val="BodyText"/>
        <w:rPr>
          <w:sz w:val="20"/>
        </w:rPr>
      </w:pPr>
    </w:p>
    <w:p w14:paraId="211707D8" w14:textId="77777777" w:rsidR="00E351DF" w:rsidRDefault="00E351DF">
      <w:pPr>
        <w:pStyle w:val="BodyText"/>
        <w:rPr>
          <w:sz w:val="20"/>
        </w:rPr>
      </w:pPr>
    </w:p>
    <w:p w14:paraId="0B94A1AB" w14:textId="77777777" w:rsidR="00E351DF" w:rsidRDefault="00E351DF">
      <w:pPr>
        <w:pStyle w:val="BodyText"/>
        <w:rPr>
          <w:sz w:val="20"/>
        </w:rPr>
      </w:pPr>
    </w:p>
    <w:p w14:paraId="600AD970" w14:textId="77777777" w:rsidR="00E351DF" w:rsidRDefault="00E351DF">
      <w:pPr>
        <w:pStyle w:val="BodyText"/>
        <w:rPr>
          <w:sz w:val="20"/>
        </w:rPr>
      </w:pPr>
    </w:p>
    <w:p w14:paraId="1B447FFF" w14:textId="77777777" w:rsidR="00E351DF" w:rsidRDefault="00E351DF">
      <w:pPr>
        <w:pStyle w:val="BodyText"/>
        <w:rPr>
          <w:sz w:val="20"/>
        </w:rPr>
      </w:pPr>
    </w:p>
    <w:p w14:paraId="2DEF191A" w14:textId="77777777" w:rsidR="00E351DF" w:rsidRDefault="00E351DF">
      <w:pPr>
        <w:pStyle w:val="BodyText"/>
        <w:rPr>
          <w:sz w:val="20"/>
        </w:rPr>
      </w:pPr>
    </w:p>
    <w:p w14:paraId="48A2CE84" w14:textId="77777777" w:rsidR="00E351DF" w:rsidRDefault="00E351DF">
      <w:pPr>
        <w:pStyle w:val="BodyText"/>
        <w:rPr>
          <w:sz w:val="20"/>
        </w:rPr>
      </w:pPr>
    </w:p>
    <w:p w14:paraId="28D97027" w14:textId="77777777" w:rsidR="00E351DF" w:rsidRDefault="00E351DF">
      <w:pPr>
        <w:pStyle w:val="BodyText"/>
        <w:rPr>
          <w:sz w:val="20"/>
        </w:rPr>
      </w:pPr>
    </w:p>
    <w:p w14:paraId="38B0459C" w14:textId="77777777" w:rsidR="00E351DF" w:rsidRDefault="00E351DF">
      <w:pPr>
        <w:pStyle w:val="BodyText"/>
        <w:rPr>
          <w:sz w:val="20"/>
        </w:rPr>
      </w:pPr>
    </w:p>
    <w:p w14:paraId="5D6B4969" w14:textId="77777777" w:rsidR="00E351DF" w:rsidRDefault="00E351DF">
      <w:pPr>
        <w:pStyle w:val="BodyText"/>
        <w:rPr>
          <w:sz w:val="20"/>
        </w:rPr>
      </w:pPr>
    </w:p>
    <w:p w14:paraId="77EC35E1" w14:textId="77777777" w:rsidR="00E351DF" w:rsidRDefault="00E351DF">
      <w:pPr>
        <w:pStyle w:val="BodyText"/>
        <w:rPr>
          <w:sz w:val="20"/>
        </w:rPr>
      </w:pPr>
    </w:p>
    <w:p w14:paraId="3BDBF8CB" w14:textId="77777777" w:rsidR="00E351DF" w:rsidRDefault="00E351DF">
      <w:pPr>
        <w:pStyle w:val="BodyText"/>
        <w:rPr>
          <w:sz w:val="20"/>
        </w:rPr>
      </w:pPr>
    </w:p>
    <w:p w14:paraId="00E4478F" w14:textId="77777777" w:rsidR="00E351DF" w:rsidRDefault="00E351DF">
      <w:pPr>
        <w:pStyle w:val="BodyText"/>
        <w:rPr>
          <w:sz w:val="20"/>
        </w:rPr>
      </w:pPr>
    </w:p>
    <w:p w14:paraId="5099FB2F" w14:textId="77777777" w:rsidR="00E351DF" w:rsidRDefault="00E351DF">
      <w:pPr>
        <w:pStyle w:val="BodyText"/>
        <w:rPr>
          <w:sz w:val="20"/>
        </w:rPr>
      </w:pPr>
    </w:p>
    <w:p w14:paraId="3E4629CB" w14:textId="77777777" w:rsidR="00E351DF" w:rsidRDefault="00E351DF">
      <w:pPr>
        <w:pStyle w:val="BodyText"/>
        <w:rPr>
          <w:sz w:val="20"/>
        </w:rPr>
      </w:pPr>
    </w:p>
    <w:p w14:paraId="24BE2F62" w14:textId="77777777" w:rsidR="00E351DF" w:rsidRDefault="00E351DF">
      <w:pPr>
        <w:pStyle w:val="BodyText"/>
        <w:rPr>
          <w:sz w:val="20"/>
        </w:rPr>
      </w:pPr>
    </w:p>
    <w:p w14:paraId="2F2C85E3" w14:textId="77777777" w:rsidR="00E351DF" w:rsidRDefault="00E351DF">
      <w:pPr>
        <w:pStyle w:val="BodyText"/>
        <w:rPr>
          <w:sz w:val="20"/>
        </w:rPr>
      </w:pPr>
    </w:p>
    <w:p w14:paraId="5A1933A6" w14:textId="77777777" w:rsidR="00E351DF" w:rsidRDefault="00E351DF">
      <w:pPr>
        <w:pStyle w:val="BodyText"/>
        <w:rPr>
          <w:sz w:val="20"/>
        </w:rPr>
      </w:pPr>
    </w:p>
    <w:p w14:paraId="13DF4D83" w14:textId="77777777" w:rsidR="00E351DF" w:rsidRDefault="00E351DF">
      <w:pPr>
        <w:pStyle w:val="BodyText"/>
        <w:rPr>
          <w:sz w:val="20"/>
        </w:rPr>
      </w:pPr>
    </w:p>
    <w:p w14:paraId="78AD44C5" w14:textId="77777777" w:rsidR="00E351DF" w:rsidRDefault="00E351DF">
      <w:pPr>
        <w:pStyle w:val="BodyText"/>
        <w:rPr>
          <w:sz w:val="20"/>
        </w:rPr>
      </w:pPr>
    </w:p>
    <w:p w14:paraId="2A3443E3" w14:textId="77777777" w:rsidR="00E351DF" w:rsidRDefault="008C4B8B">
      <w:pPr>
        <w:pStyle w:val="BodyText"/>
        <w:spacing w:before="5"/>
        <w:rPr>
          <w:sz w:val="27"/>
        </w:rPr>
      </w:pPr>
      <w:r>
        <w:pict w14:anchorId="713EB3B2">
          <v:shape id="_x0000_s1067" style="position:absolute;margin-left:147.75pt;margin-top:18.7pt;width:2.75pt;height:2.75pt;z-index:-251457536;mso-wrap-distance-left:0;mso-wrap-distance-right:0;mso-position-horizontal-relative:page" coordorigin="2955,374" coordsize="55,55" path="m2997,374r-30,l2955,387r,30l2967,429r30,l3009,417r,-30l2997,374xe" fillcolor="#898b8d" stroked="f">
            <v:path arrowok="t"/>
            <w10:wrap type="topAndBottom" anchorx="page"/>
          </v:shape>
        </w:pict>
      </w:r>
      <w:r>
        <w:pict w14:anchorId="0D80A76F">
          <v:shape id="_x0000_s1066" style="position:absolute;margin-left:350.65pt;margin-top:18.7pt;width:2.75pt;height:2.75pt;z-index:-251456512;mso-wrap-distance-left:0;mso-wrap-distance-right:0;mso-position-horizontal-relative:page" coordorigin="7013,374" coordsize="55,55" path="m7056,374r-31,l7013,387r,30l7025,429r31,l7068,417r,-30l7056,374xe" fillcolor="#898b8d" stroked="f">
            <v:path arrowok="t"/>
            <w10:wrap type="topAndBottom" anchorx="page"/>
          </v:shape>
        </w:pict>
      </w:r>
    </w:p>
    <w:p w14:paraId="321D1AEE" w14:textId="77777777" w:rsidR="00E351DF" w:rsidRDefault="00E351DF">
      <w:pPr>
        <w:pStyle w:val="BodyText"/>
        <w:rPr>
          <w:sz w:val="7"/>
        </w:rPr>
      </w:pPr>
    </w:p>
    <w:p w14:paraId="219EF088" w14:textId="77777777" w:rsidR="00E351DF" w:rsidRDefault="008C4B8B">
      <w:pPr>
        <w:tabs>
          <w:tab w:val="left" w:pos="6533"/>
        </w:tabs>
        <w:spacing w:line="54" w:lineRule="exact"/>
        <w:ind w:left="2474"/>
        <w:rPr>
          <w:sz w:val="5"/>
        </w:rPr>
      </w:pPr>
      <w:r>
        <w:rPr>
          <w:sz w:val="5"/>
        </w:rPr>
      </w:r>
      <w:r>
        <w:rPr>
          <w:sz w:val="5"/>
        </w:rPr>
        <w:pict w14:anchorId="7D638E48">
          <v:group id="_x0000_s1064" style="width:2.75pt;height:2.75pt;mso-position-horizontal-relative:char;mso-position-vertical-relative:line" coordsize="55,55">
            <v:shape id="_x0000_s1065" style="position:absolute;width:55;height:55" coordsize="55,55" path="m43,l12,,,12,,43,12,55r31,l55,43r,-31l43,xe" fillcolor="#898b8d" stroked="f">
              <v:path arrowok="t"/>
            </v:shape>
            <w10:anchorlock/>
          </v:group>
        </w:pict>
      </w:r>
      <w:r>
        <w:rPr>
          <w:sz w:val="5"/>
        </w:rPr>
        <w:tab/>
      </w:r>
      <w:r>
        <w:rPr>
          <w:sz w:val="5"/>
        </w:rPr>
      </w:r>
      <w:r>
        <w:rPr>
          <w:sz w:val="5"/>
        </w:rPr>
        <w:pict w14:anchorId="5C6E6130">
          <v:group id="_x0000_s1062" style="width:2.75pt;height:2.75pt;mso-position-horizontal-relative:char;mso-position-vertical-relative:line" coordsize="55,55">
            <v:shape id="_x0000_s1063" style="position:absolute;width:55;height:55" coordsize="55,55" path="m43,l12,,,12,,43,12,55r31,l55,43r,-31l43,xe" fillcolor="#898b8d" stroked="f">
              <v:path arrowok="t"/>
            </v:shape>
            <w10:anchorlock/>
          </v:group>
        </w:pict>
      </w:r>
    </w:p>
    <w:p w14:paraId="697E639A" w14:textId="77777777" w:rsidR="00E351DF" w:rsidRDefault="008C4B8B">
      <w:pPr>
        <w:pStyle w:val="BodyText"/>
        <w:spacing w:before="4"/>
        <w:rPr>
          <w:sz w:val="6"/>
        </w:rPr>
      </w:pPr>
      <w:r>
        <w:pict w14:anchorId="11936534">
          <v:shape id="_x0000_s1061" style="position:absolute;margin-left:147.7pt;margin-top:5.8pt;width:2.8pt;height:2.8pt;z-index:-251453440;mso-wrap-distance-left:0;mso-wrap-distance-right:0;mso-position-horizontal-relative:page" coordorigin="2954,116" coordsize="56,56" path="m2997,116r-30,l2954,129r,30l2967,172r30,l3010,159r,-30l2997,116xe" fillcolor="#898b8d" stroked="f">
            <v:path arrowok="t"/>
            <w10:wrap type="topAndBottom" anchorx="page"/>
          </v:shape>
        </w:pict>
      </w:r>
      <w:r>
        <w:pict w14:anchorId="5E9E2B8B">
          <v:shape id="_x0000_s1060" style="position:absolute;margin-left:350.65pt;margin-top:5.8pt;width:2.8pt;height:2.8pt;z-index:-251452416;mso-wrap-distance-left:0;mso-wrap-distance-right:0;mso-position-horizontal-relative:page" coordorigin="7013,116" coordsize="56,56" path="m7056,116r-31,l7013,129r,30l7025,172r31,l7068,159r,-30l7056,116xe" fillcolor="#898b8d" stroked="f">
            <v:path arrowok="t"/>
            <w10:wrap type="topAndBottom" anchorx="page"/>
          </v:shape>
        </w:pict>
      </w:r>
    </w:p>
    <w:p w14:paraId="30BFEEC0" w14:textId="77777777" w:rsidR="00E351DF" w:rsidRDefault="00E351DF">
      <w:pPr>
        <w:pStyle w:val="BodyText"/>
        <w:rPr>
          <w:sz w:val="7"/>
        </w:rPr>
      </w:pPr>
    </w:p>
    <w:p w14:paraId="4E37137E" w14:textId="77777777" w:rsidR="00E351DF" w:rsidRDefault="008C4B8B">
      <w:pPr>
        <w:tabs>
          <w:tab w:val="left" w:pos="6532"/>
        </w:tabs>
        <w:spacing w:line="55" w:lineRule="exact"/>
        <w:ind w:left="2474"/>
        <w:rPr>
          <w:sz w:val="5"/>
        </w:rPr>
      </w:pPr>
      <w:r>
        <w:rPr>
          <w:sz w:val="5"/>
        </w:rPr>
      </w:r>
      <w:r>
        <w:rPr>
          <w:sz w:val="5"/>
        </w:rPr>
        <w:pict w14:anchorId="1E1B0B42">
          <v:group id="_x0000_s1058" style="width:2.8pt;height:2.8pt;mso-position-horizontal-relative:char;mso-position-vertical-relative:line" coordsize="56,56">
            <v:shape id="_x0000_s1059" style="position:absolute;width:56;height:56" coordsize="56,56" path="m43,l12,,,12,,43,12,56r31,l56,43r,-31l43,xe" fillcolor="#898b8d" stroked="f">
              <v:path arrowok="t"/>
            </v:shape>
            <w10:anchorlock/>
          </v:group>
        </w:pict>
      </w:r>
      <w:r>
        <w:rPr>
          <w:sz w:val="5"/>
        </w:rPr>
        <w:tab/>
      </w:r>
      <w:r>
        <w:rPr>
          <w:sz w:val="5"/>
        </w:rPr>
      </w:r>
      <w:r>
        <w:rPr>
          <w:sz w:val="5"/>
        </w:rPr>
        <w:pict w14:anchorId="1D42A45D">
          <v:group id="_x0000_s1056" style="width:2.8pt;height:2.8pt;mso-position-horizontal-relative:char;mso-position-vertical-relative:line" coordsize="56,56">
            <v:shape id="_x0000_s1057" style="position:absolute;width:56;height:56" coordsize="56,56" path="m43,l12,,,12,,43,12,56r31,l56,43r,-31l43,xe" fillcolor="#898b8d" stroked="f">
              <v:path arrowok="t"/>
            </v:shape>
            <w10:anchorlock/>
          </v:group>
        </w:pict>
      </w:r>
    </w:p>
    <w:p w14:paraId="31F39726" w14:textId="77777777" w:rsidR="00E351DF" w:rsidRDefault="008C4B8B">
      <w:pPr>
        <w:pStyle w:val="BodyText"/>
        <w:spacing w:before="2"/>
        <w:rPr>
          <w:sz w:val="6"/>
        </w:rPr>
      </w:pPr>
      <w:r>
        <w:pict w14:anchorId="20A85695">
          <v:shape id="_x0000_s1055" style="position:absolute;margin-left:147.7pt;margin-top:5.75pt;width:2.8pt;height:2.8pt;z-index:-251449344;mso-wrap-distance-left:0;mso-wrap-distance-right:0;mso-position-horizontal-relative:page" coordorigin="2954,115" coordsize="56,56" path="m2997,115r-30,l2954,127r,31l2967,171r30,l3010,158r,-31l2997,115xe" fillcolor="#898b8d" stroked="f">
            <v:path arrowok="t"/>
            <w10:wrap type="topAndBottom" anchorx="page"/>
          </v:shape>
        </w:pict>
      </w:r>
      <w:r>
        <w:pict w14:anchorId="750E60F3">
          <v:shape id="_x0000_s1054" style="position:absolute;margin-left:350.65pt;margin-top:5.75pt;width:2.8pt;height:2.8pt;z-index:-251448320;mso-wrap-distance-left:0;mso-wrap-distance-right:0;mso-position-horizontal-relative:page" coordorigin="7013,115" coordsize="56,56" path="m7056,115r-31,l7013,127r,31l7025,171r31,l7068,158r,-31l7056,115xe" fillcolor="#898b8d" stroked="f">
            <v:path arrowok="t"/>
            <w10:wrap type="topAndBottom" anchorx="page"/>
          </v:shape>
        </w:pict>
      </w:r>
    </w:p>
    <w:p w14:paraId="68FA667E" w14:textId="77777777" w:rsidR="00E351DF" w:rsidRDefault="00E351DF">
      <w:pPr>
        <w:pStyle w:val="BodyText"/>
        <w:spacing w:before="11"/>
        <w:rPr>
          <w:sz w:val="6"/>
        </w:rPr>
      </w:pPr>
    </w:p>
    <w:p w14:paraId="693AD9DF" w14:textId="77777777" w:rsidR="00E351DF" w:rsidRDefault="008C4B8B">
      <w:pPr>
        <w:tabs>
          <w:tab w:val="left" w:pos="6350"/>
        </w:tabs>
        <w:ind w:left="2304"/>
        <w:rPr>
          <w:sz w:val="20"/>
        </w:rPr>
      </w:pPr>
      <w:r>
        <w:rPr>
          <w:sz w:val="20"/>
        </w:rPr>
      </w:r>
      <w:r>
        <w:rPr>
          <w:sz w:val="20"/>
        </w:rPr>
        <w:pict w14:anchorId="77769CBD">
          <v:group id="_x0000_s1051" style="width:19.8pt;height:21pt;mso-position-horizontal-relative:char;mso-position-vertical-relative:line" coordsize="396,420">
            <v:shape id="_x0000_s1053" style="position:absolute;left:169;width:57;height:57" coordorigin="170" coordsize="57,57" path="m213,l182,,170,13r,31l182,56r31,l226,44r,-31l213,xe" fillcolor="#898b8d" stroked="f">
              <v:path arrowok="t"/>
            </v:shape>
            <v:shape id="_x0000_s1052" style="position:absolute;top:72;width:396;height:347" coordorigin=",73" coordsize="396,347" path="m395,73l,82,206,420,395,73xe" fillcolor="#358080" stroked="f">
              <v:path arrowok="t"/>
            </v:shape>
            <w10:anchorlock/>
          </v:group>
        </w:pict>
      </w:r>
      <w:r>
        <w:rPr>
          <w:sz w:val="20"/>
        </w:rPr>
        <w:tab/>
      </w:r>
      <w:r>
        <w:rPr>
          <w:sz w:val="20"/>
        </w:rPr>
      </w:r>
      <w:r>
        <w:rPr>
          <w:sz w:val="20"/>
        </w:rPr>
        <w:pict w14:anchorId="5975FAF7">
          <v:group id="_x0000_s1048" style="width:19.8pt;height:21pt;mso-position-horizontal-relative:char;mso-position-vertical-relative:line" coordsize="396,420">
            <v:shape id="_x0000_s1050" style="position:absolute;left:182;width:57;height:57" coordorigin="182" coordsize="57,57" path="m226,l195,,182,13r,31l195,56r31,l238,44r,-31l226,xe" fillcolor="#898b8d" stroked="f">
              <v:path arrowok="t"/>
            </v:shape>
            <v:shape id="_x0000_s1049" style="position:absolute;top:72;width:396;height:347" coordorigin=",73" coordsize="396,347" path="m395,73l,82,206,420,395,73xe" fillcolor="#34789b" stroked="f">
              <v:path arrowok="t"/>
            </v:shape>
            <w10:anchorlock/>
          </v:group>
        </w:pict>
      </w:r>
    </w:p>
    <w:p w14:paraId="11C521A5" w14:textId="77777777" w:rsidR="00E351DF" w:rsidRDefault="00E351DF">
      <w:pPr>
        <w:pStyle w:val="BodyText"/>
        <w:spacing w:before="8"/>
        <w:rPr>
          <w:sz w:val="14"/>
        </w:rPr>
      </w:pPr>
    </w:p>
    <w:p w14:paraId="52A8846B" w14:textId="77777777" w:rsidR="00E351DF" w:rsidRDefault="00E351DF">
      <w:pPr>
        <w:rPr>
          <w:sz w:val="14"/>
        </w:rPr>
        <w:sectPr w:rsidR="00E351DF">
          <w:footerReference w:type="default" r:id="rId173"/>
          <w:pgSz w:w="12240" w:h="15840"/>
          <w:pgMar w:top="1040" w:right="0" w:bottom="280" w:left="480" w:header="0" w:footer="0" w:gutter="0"/>
          <w:cols w:space="720"/>
        </w:sectPr>
      </w:pPr>
    </w:p>
    <w:p w14:paraId="25ECCFAB" w14:textId="77777777" w:rsidR="00E351DF" w:rsidRDefault="008C4B8B">
      <w:pPr>
        <w:spacing w:before="100"/>
        <w:ind w:left="798"/>
        <w:rPr>
          <w:rFonts w:ascii="Copperplate Gothic Bold"/>
          <w:b/>
          <w:sz w:val="21"/>
        </w:rPr>
      </w:pPr>
      <w:r>
        <w:rPr>
          <w:noProof/>
        </w:rPr>
        <w:drawing>
          <wp:anchor distT="0" distB="0" distL="0" distR="0" simplePos="0" relativeHeight="251871232" behindDoc="0" locked="0" layoutInCell="1" allowOverlap="1" wp14:anchorId="1E29AE4C" wp14:editId="401067E9">
            <wp:simplePos x="0" y="0"/>
            <wp:positionH relativeFrom="page">
              <wp:posOffset>900023</wp:posOffset>
            </wp:positionH>
            <wp:positionV relativeFrom="paragraph">
              <wp:posOffset>-3396867</wp:posOffset>
            </wp:positionV>
            <wp:extent cx="1993038" cy="2305050"/>
            <wp:effectExtent l="0" t="0" r="0" b="0"/>
            <wp:wrapNone/>
            <wp:docPr id="5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7.png"/>
                    <pic:cNvPicPr/>
                  </pic:nvPicPr>
                  <pic:blipFill>
                    <a:blip r:embed="rId174" cstate="print"/>
                    <a:stretch>
                      <a:fillRect/>
                    </a:stretch>
                  </pic:blipFill>
                  <pic:spPr>
                    <a:xfrm>
                      <a:off x="0" y="0"/>
                      <a:ext cx="1993038" cy="2305050"/>
                    </a:xfrm>
                    <a:prstGeom prst="rect">
                      <a:avLst/>
                    </a:prstGeom>
                  </pic:spPr>
                </pic:pic>
              </a:graphicData>
            </a:graphic>
          </wp:anchor>
        </w:drawing>
      </w:r>
      <w:r>
        <w:pict w14:anchorId="506F285D">
          <v:shape id="_x0000_s1047" style="position:absolute;left:0;text-align:left;margin-left:147.75pt;margin-top:-82.1pt;width:2.75pt;height:2.75pt;z-index:251872256;mso-position-horizontal-relative:page;mso-position-vertical-relative:text" coordorigin="2955,-1642" coordsize="55,55" path="m2997,-1642r-30,l2955,-1630r,30l2967,-1588r30,l3009,-1600r,-30l2997,-1642xe" fillcolor="#898b8d" stroked="f">
            <v:path arrowok="t"/>
            <w10:wrap anchorx="page"/>
          </v:shape>
        </w:pict>
      </w:r>
      <w:r>
        <w:pict w14:anchorId="536C6601">
          <v:group id="_x0000_s1044" style="position:absolute;left:0;text-align:left;margin-left:273.05pt;margin-top:-252.9pt;width:169.45pt;height:173.5pt;z-index:251873280;mso-position-horizontal-relative:page;mso-position-vertical-relative:text" coordorigin="5461,-5058" coordsize="3389,3470">
            <v:shape id="_x0000_s1046" type="#_x0000_t75" style="position:absolute;left:5461;top:-5058;width:3389;height:3409">
              <v:imagedata r:id="rId175" o:title=""/>
            </v:shape>
            <v:shape id="_x0000_s1045" style="position:absolute;left:7013;top:-1643;width:55;height:55" coordorigin="7013,-1642" coordsize="55,55" path="m7056,-1642r-30,l7013,-1630r,30l7026,-1588r30,l7068,-1600r,-30l7056,-1642xe" fillcolor="#898b8d" stroked="f">
              <v:path arrowok="t"/>
            </v:shape>
            <w10:wrap anchorx="page"/>
          </v:group>
        </w:pict>
      </w:r>
      <w:r>
        <w:rPr>
          <w:rFonts w:ascii="Copperplate Gothic Bold"/>
          <w:b/>
          <w:color w:val="F26721"/>
          <w:sz w:val="21"/>
        </w:rPr>
        <w:t>CUSTOMER</w:t>
      </w:r>
      <w:r>
        <w:rPr>
          <w:rFonts w:ascii="Copperplate Gothic Bold"/>
          <w:b/>
          <w:color w:val="F26721"/>
          <w:spacing w:val="-13"/>
          <w:sz w:val="21"/>
        </w:rPr>
        <w:t xml:space="preserve"> </w:t>
      </w:r>
      <w:r>
        <w:rPr>
          <w:rFonts w:ascii="Copperplate Gothic Bold"/>
          <w:b/>
          <w:color w:val="F26721"/>
          <w:sz w:val="21"/>
        </w:rPr>
        <w:t>SERVICE</w:t>
      </w:r>
    </w:p>
    <w:p w14:paraId="08E7A1F3" w14:textId="77777777" w:rsidR="00E351DF" w:rsidRDefault="008C4B8B">
      <w:pPr>
        <w:pStyle w:val="BodyText"/>
        <w:spacing w:before="155" w:line="247" w:lineRule="auto"/>
        <w:ind w:left="797"/>
      </w:pPr>
      <w:r>
        <w:rPr>
          <w:color w:val="231F20"/>
        </w:rPr>
        <w:t xml:space="preserve">Resources such as the all-important Physiotherapist Practice </w:t>
      </w:r>
      <w:r>
        <w:rPr>
          <w:color w:val="231F20"/>
          <w:spacing w:val="-3"/>
        </w:rPr>
        <w:t xml:space="preserve">Advisor, </w:t>
      </w:r>
      <w:r>
        <w:rPr>
          <w:color w:val="231F20"/>
        </w:rPr>
        <w:t xml:space="preserve">a </w:t>
      </w:r>
      <w:r>
        <w:rPr>
          <w:color w:val="231F20"/>
          <w:spacing w:val="-3"/>
        </w:rPr>
        <w:t xml:space="preserve">key </w:t>
      </w:r>
      <w:r>
        <w:rPr>
          <w:color w:val="231F20"/>
        </w:rPr>
        <w:t>service oﬀered conﬁdentially and free of charge to anyone in need of advice or help will be easily accessible. Using the Practice Advisor role as a starting p</w:t>
      </w:r>
      <w:r>
        <w:rPr>
          <w:color w:val="231F20"/>
        </w:rPr>
        <w:t>oint, we’re looking to establish a model of live</w:t>
      </w:r>
      <w:r>
        <w:rPr>
          <w:color w:val="231F20"/>
          <w:spacing w:val="-6"/>
        </w:rPr>
        <w:t xml:space="preserve"> </w:t>
      </w:r>
      <w:r>
        <w:rPr>
          <w:color w:val="231F20"/>
        </w:rPr>
        <w:t>calling.</w:t>
      </w:r>
    </w:p>
    <w:p w14:paraId="393C9E0D" w14:textId="77777777" w:rsidR="00E351DF" w:rsidRDefault="008C4B8B">
      <w:pPr>
        <w:pStyle w:val="BodyText"/>
        <w:spacing w:before="152" w:line="247" w:lineRule="auto"/>
        <w:ind w:left="797"/>
      </w:pPr>
      <w:r>
        <w:rPr>
          <w:color w:val="231F20"/>
        </w:rPr>
        <w:t>Our hope is that anyone can contact the College and connect with a live professional to get answers to their questions and</w:t>
      </w:r>
    </w:p>
    <w:p w14:paraId="65882A18" w14:textId="77777777" w:rsidR="00E351DF" w:rsidRDefault="008C4B8B">
      <w:pPr>
        <w:pStyle w:val="BodyText"/>
        <w:spacing w:before="3" w:line="247" w:lineRule="auto"/>
        <w:ind w:left="797" w:right="549"/>
      </w:pPr>
      <w:r>
        <w:pict w14:anchorId="009215A0">
          <v:group id="_x0000_s1041" style="position:absolute;left:0;text-align:left;margin-left:487.45pt;margin-top:104.05pt;width:124.6pt;height:18.75pt;z-index:251875328;mso-position-horizontal-relative:page" coordorigin="9749,2081" coordsize="2492,375">
            <v:rect id="_x0000_s1043" style="position:absolute;left:9748;top:2080;width:2492;height:375" fillcolor="#b4b1b8" stroked="f"/>
            <v:shape id="_x0000_s1042" type="#_x0000_t202" style="position:absolute;left:9748;top:2080;width:2492;height:375" filled="f" stroked="f">
              <v:textbox inset="0,0,0,0">
                <w:txbxContent>
                  <w:p w14:paraId="521EE28F" w14:textId="77777777" w:rsidR="00E351DF" w:rsidRDefault="008C4B8B">
                    <w:pPr>
                      <w:tabs>
                        <w:tab w:val="left" w:pos="1809"/>
                      </w:tabs>
                      <w:spacing w:before="64"/>
                      <w:ind w:left="323"/>
                      <w:rPr>
                        <w:sz w:val="16"/>
                      </w:rPr>
                    </w:pPr>
                    <w:hyperlink r:id="rId176">
                      <w:r>
                        <w:rPr>
                          <w:color w:val="FFFFFF"/>
                          <w:sz w:val="16"/>
                        </w:rPr>
                        <w:t>www.collegept.org</w:t>
                      </w:r>
                    </w:hyperlink>
                    <w:r>
                      <w:rPr>
                        <w:color w:val="FFFFFF"/>
                        <w:sz w:val="16"/>
                      </w:rPr>
                      <w:tab/>
                      <w:t>31</w:t>
                    </w:r>
                  </w:p>
                </w:txbxContent>
              </v:textbox>
            </v:shape>
            <w10:wrap anchorx="page"/>
          </v:group>
        </w:pict>
      </w:r>
      <w:r>
        <w:rPr>
          <w:color w:val="231F20"/>
        </w:rPr>
        <w:t xml:space="preserve">the </w:t>
      </w:r>
      <w:r>
        <w:rPr>
          <w:color w:val="231F20"/>
        </w:rPr>
        <w:t>assistance they need. This is part of our move toward an improved customer service philosophy.</w:t>
      </w:r>
    </w:p>
    <w:p w14:paraId="33C3BE99" w14:textId="77777777" w:rsidR="00E351DF" w:rsidRDefault="008C4B8B">
      <w:pPr>
        <w:spacing w:before="100"/>
        <w:ind w:left="603"/>
        <w:rPr>
          <w:rFonts w:ascii="Copperplate Gothic Bold"/>
          <w:b/>
          <w:sz w:val="21"/>
        </w:rPr>
      </w:pPr>
      <w:r>
        <w:br w:type="column"/>
      </w:r>
      <w:r>
        <w:rPr>
          <w:rFonts w:ascii="Copperplate Gothic Bold"/>
          <w:b/>
          <w:color w:val="F26721"/>
          <w:sz w:val="21"/>
        </w:rPr>
        <w:t>PROGRAM IMPROVEMENTS</w:t>
      </w:r>
    </w:p>
    <w:p w14:paraId="7773D24A" w14:textId="77777777" w:rsidR="00E351DF" w:rsidRDefault="008C4B8B">
      <w:pPr>
        <w:pStyle w:val="BodyText"/>
        <w:spacing w:before="155" w:line="247" w:lineRule="auto"/>
        <w:ind w:left="603" w:right="3207"/>
      </w:pPr>
      <w:r>
        <w:rPr>
          <w:color w:val="231F20"/>
        </w:rPr>
        <w:t>We’ve done the research and will consult with those involved when it comes to improving our quality assurance program.</w:t>
      </w:r>
    </w:p>
    <w:p w14:paraId="31575180" w14:textId="77777777" w:rsidR="00E351DF" w:rsidRDefault="008C4B8B">
      <w:pPr>
        <w:pStyle w:val="BodyText"/>
        <w:spacing w:before="147" w:line="247" w:lineRule="auto"/>
        <w:ind w:left="603" w:right="3216"/>
      </w:pPr>
      <w:r>
        <w:rPr>
          <w:color w:val="231F20"/>
        </w:rPr>
        <w:t>We know the way forward is identifying people who need extra support and making sure that happens.</w:t>
      </w:r>
    </w:p>
    <w:p w14:paraId="7DDE75A3" w14:textId="77777777" w:rsidR="00E351DF" w:rsidRDefault="008C4B8B">
      <w:pPr>
        <w:pStyle w:val="BodyText"/>
        <w:spacing w:before="148" w:line="247" w:lineRule="auto"/>
        <w:ind w:left="603" w:right="3207"/>
      </w:pPr>
      <w:r>
        <w:rPr>
          <w:color w:val="231F20"/>
        </w:rPr>
        <w:t xml:space="preserve">Improvements in this area will ensure </w:t>
      </w:r>
      <w:r>
        <w:rPr>
          <w:color w:val="231F20"/>
        </w:rPr>
        <w:t>we are doing our job of keeping patients safe and supporting our members.</w:t>
      </w:r>
    </w:p>
    <w:p w14:paraId="5A53DBC2" w14:textId="77777777" w:rsidR="00E351DF" w:rsidRDefault="00E351DF">
      <w:pPr>
        <w:spacing w:line="247" w:lineRule="auto"/>
        <w:sectPr w:rsidR="00E351DF">
          <w:type w:val="continuous"/>
          <w:pgSz w:w="12240" w:h="15840"/>
          <w:pgMar w:top="1500" w:right="0" w:bottom="280" w:left="480" w:header="720" w:footer="720" w:gutter="0"/>
          <w:cols w:num="2" w:space="720" w:equalWidth="0">
            <w:col w:w="4317" w:space="40"/>
            <w:col w:w="7403"/>
          </w:cols>
        </w:sectPr>
      </w:pPr>
    </w:p>
    <w:p w14:paraId="5E2290E5" w14:textId="77777777" w:rsidR="00E351DF" w:rsidRDefault="00E351DF">
      <w:pPr>
        <w:spacing w:line="247" w:lineRule="auto"/>
        <w:sectPr w:rsidR="00E351DF">
          <w:type w:val="continuous"/>
          <w:pgSz w:w="12240" w:h="15840"/>
          <w:pgMar w:top="1500" w:right="0" w:bottom="280" w:left="480" w:header="720" w:footer="720" w:gutter="0"/>
          <w:cols w:space="720"/>
        </w:sectPr>
      </w:pPr>
    </w:p>
    <w:p w14:paraId="6F1D7ED9" w14:textId="77777777" w:rsidR="00E351DF" w:rsidRDefault="00E351DF">
      <w:pPr>
        <w:pStyle w:val="BodyText"/>
        <w:spacing w:before="10" w:after="1"/>
        <w:rPr>
          <w:sz w:val="9"/>
        </w:rPr>
      </w:pPr>
    </w:p>
    <w:p w14:paraId="59984CFB" w14:textId="77777777" w:rsidR="00E351DF" w:rsidRDefault="008C4B8B">
      <w:pPr>
        <w:pStyle w:val="BodyText"/>
        <w:spacing w:line="20" w:lineRule="exact"/>
        <w:ind w:left="8422"/>
        <w:rPr>
          <w:sz w:val="2"/>
        </w:rPr>
      </w:pPr>
      <w:r>
        <w:rPr>
          <w:sz w:val="2"/>
        </w:rPr>
      </w:r>
      <w:r>
        <w:rPr>
          <w:sz w:val="2"/>
        </w:rPr>
        <w:pict w14:anchorId="5F050AE1">
          <v:group id="_x0000_s1039" style="width:91.1pt;height:1pt;mso-position-horizontal-relative:char;mso-position-vertical-relative:line" coordsize="1822,20">
            <v:line id="_x0000_s1040" style="position:absolute" from="0,10" to="1822,10" strokecolor="#78a22e" strokeweight="1pt"/>
            <w10:anchorlock/>
          </v:group>
        </w:pict>
      </w:r>
    </w:p>
    <w:p w14:paraId="42CE26A7" w14:textId="77777777" w:rsidR="00E351DF" w:rsidRDefault="00E351DF">
      <w:pPr>
        <w:pStyle w:val="BodyText"/>
        <w:spacing w:before="8"/>
        <w:rPr>
          <w:sz w:val="5"/>
        </w:rPr>
      </w:pPr>
    </w:p>
    <w:p w14:paraId="79ADBCF7" w14:textId="77777777" w:rsidR="00E351DF" w:rsidRDefault="00E351DF">
      <w:pPr>
        <w:rPr>
          <w:sz w:val="5"/>
        </w:rPr>
        <w:sectPr w:rsidR="00E351DF">
          <w:footerReference w:type="even" r:id="rId177"/>
          <w:pgSz w:w="12240" w:h="15840"/>
          <w:pgMar w:top="820" w:right="0" w:bottom="280" w:left="480" w:header="0" w:footer="0" w:gutter="0"/>
          <w:cols w:space="720"/>
        </w:sectPr>
      </w:pPr>
    </w:p>
    <w:p w14:paraId="193749F1" w14:textId="77777777" w:rsidR="00E351DF" w:rsidRDefault="00E351DF">
      <w:pPr>
        <w:pStyle w:val="BodyText"/>
        <w:rPr>
          <w:sz w:val="24"/>
        </w:rPr>
      </w:pPr>
    </w:p>
    <w:p w14:paraId="791C5FEA" w14:textId="77777777" w:rsidR="00E351DF" w:rsidRDefault="00E351DF">
      <w:pPr>
        <w:pStyle w:val="BodyText"/>
        <w:rPr>
          <w:sz w:val="24"/>
        </w:rPr>
      </w:pPr>
    </w:p>
    <w:p w14:paraId="50988B25" w14:textId="77777777" w:rsidR="00E351DF" w:rsidRDefault="00E351DF">
      <w:pPr>
        <w:pStyle w:val="BodyText"/>
        <w:rPr>
          <w:sz w:val="24"/>
        </w:rPr>
      </w:pPr>
    </w:p>
    <w:p w14:paraId="071EDD17" w14:textId="77777777" w:rsidR="00E351DF" w:rsidRDefault="00E351DF">
      <w:pPr>
        <w:pStyle w:val="BodyText"/>
        <w:rPr>
          <w:sz w:val="24"/>
        </w:rPr>
      </w:pPr>
    </w:p>
    <w:p w14:paraId="46147C3E" w14:textId="77777777" w:rsidR="00E351DF" w:rsidRDefault="008C4B8B">
      <w:pPr>
        <w:spacing w:before="161"/>
        <w:ind w:left="460"/>
        <w:rPr>
          <w:b/>
          <w:sz w:val="24"/>
        </w:rPr>
      </w:pPr>
      <w:r>
        <w:rPr>
          <w:noProof/>
        </w:rPr>
        <w:drawing>
          <wp:anchor distT="0" distB="0" distL="0" distR="0" simplePos="0" relativeHeight="251884544" behindDoc="0" locked="0" layoutInCell="1" allowOverlap="1" wp14:anchorId="5F7F323A" wp14:editId="2DB6C8C4">
            <wp:simplePos x="0" y="0"/>
            <wp:positionH relativeFrom="page">
              <wp:posOffset>1075220</wp:posOffset>
            </wp:positionH>
            <wp:positionV relativeFrom="paragraph">
              <wp:posOffset>-803086</wp:posOffset>
            </wp:positionV>
            <wp:extent cx="927341" cy="283298"/>
            <wp:effectExtent l="0" t="0" r="0" b="0"/>
            <wp:wrapNone/>
            <wp:docPr id="5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9.png"/>
                    <pic:cNvPicPr/>
                  </pic:nvPicPr>
                  <pic:blipFill>
                    <a:blip r:embed="rId178" cstate="print"/>
                    <a:stretch>
                      <a:fillRect/>
                    </a:stretch>
                  </pic:blipFill>
                  <pic:spPr>
                    <a:xfrm>
                      <a:off x="0" y="0"/>
                      <a:ext cx="927341" cy="283298"/>
                    </a:xfrm>
                    <a:prstGeom prst="rect">
                      <a:avLst/>
                    </a:prstGeom>
                  </pic:spPr>
                </pic:pic>
              </a:graphicData>
            </a:graphic>
          </wp:anchor>
        </w:drawing>
      </w:r>
      <w:r>
        <w:pict w14:anchorId="5840DE0B">
          <v:group id="_x0000_s1036" style="position:absolute;left:0;text-align:left;margin-left:47.65pt;margin-top:-68.65pt;width:31.4pt;height:30.6pt;z-index:251885568;mso-position-horizontal-relative:page;mso-position-vertical-relative:text" coordorigin="953,-1373" coordsize="628,612">
            <v:shape id="_x0000_s1038" style="position:absolute;left:952;top:-1374;width:628;height:612" coordorigin="953,-1373" coordsize="628,612" o:spt="100" adj="0,,0" path="m1267,-1373r-72,8l1129,-1342r-59,36l1022,-1259r-37,57l961,-1137r-8,70l961,-997r24,64l1022,-876r48,48l1129,-792r66,23l1267,-761r72,-8l1405,-792r32,-20l1319,-812r-14,-3l1215,-815r-30,-11l1120,-865r-65,-78l1026,-1067r3,-117l1052,-1250r60,-38l1230,-1322r115,l1369,-1326r61,l1405,-1342r-66,-23l1267,-1373xm1554,-948r-17,l1509,-901r-17,14l1480,-873r-68,48l1319,-812r118,l1463,-828r49,-48l1549,-933r5,-15xm1345,-1322r-115,l1214,-1308r-36,44l1142,-1186r-19,119l1122,-958r9,62l1159,-856r56,41l1305,-815r-63,-10l1200,-850r-19,-53l1169,-1003r16,l1179,-1011r-14,-70l1179,-1151r26,-37l1182,-1188r6,-17l1208,-1245r39,-43l1309,-1316r36,-6xm1185,-1003r-16,l1178,-983r31,45l1266,-893r87,22l1435,-870r46,-8l1492,-887r11,-14l1345,-901r-70,-14l1218,-954r-33,-49xm1537,-948r-15,24l1492,-887r17,-14l1537,-948xm1509,-1261r-164,l1415,-1246r57,38l1511,-1151r14,70l1511,-1011r-39,57l1415,-915r-70,14l1503,-901r19,-23l1537,-948r17,l1572,-997r8,-70l1572,-1137r-23,-65l1512,-1259r-3,-2xm1376,-1294r-63,9l1257,-1267r-33,16l1204,-1228r-22,40l1205,-1188r13,-20l1275,-1246r70,-15l1509,-1261r-9,-8l1471,-1269r-12,-7l1426,-1287r-50,-7xm1430,-1326r-61,l1406,-1325r28,18l1471,-1269r29,l1463,-1306r-33,-20xe" fillcolor="#0065a4" stroked="f">
              <v:stroke joinstyle="round"/>
              <v:formulas/>
              <v:path arrowok="t" o:connecttype="segments"/>
            </v:shape>
            <v:shape id="_x0000_s1037" type="#_x0000_t75" style="position:absolute;left:1235;top:-1157;width:222;height:204">
              <v:imagedata r:id="rId179" o:title=""/>
            </v:shape>
            <w10:wrap anchorx="page"/>
          </v:group>
        </w:pict>
      </w:r>
      <w:r>
        <w:rPr>
          <w:b/>
          <w:color w:val="231F20"/>
          <w:sz w:val="24"/>
        </w:rPr>
        <w:t>Need to Reach Us?</w:t>
      </w:r>
    </w:p>
    <w:p w14:paraId="1AEF3BE7" w14:textId="77777777" w:rsidR="00E351DF" w:rsidRDefault="008C4B8B">
      <w:pPr>
        <w:spacing w:before="69" w:line="271" w:lineRule="auto"/>
        <w:ind w:left="460" w:right="2013"/>
        <w:rPr>
          <w:sz w:val="21"/>
        </w:rPr>
      </w:pPr>
      <w:r>
        <w:rPr>
          <w:color w:val="231F20"/>
          <w:sz w:val="21"/>
        </w:rPr>
        <w:t>College of Physiotherapists of Ontario 375 University Avenue, Suite 800 Toronto, Ontario M5G 2J5</w:t>
      </w:r>
    </w:p>
    <w:p w14:paraId="66D9DD8A" w14:textId="77777777" w:rsidR="00E351DF" w:rsidRDefault="008C4B8B">
      <w:pPr>
        <w:spacing w:before="135"/>
        <w:ind w:left="460"/>
        <w:rPr>
          <w:b/>
          <w:sz w:val="24"/>
        </w:rPr>
      </w:pPr>
      <w:r>
        <w:rPr>
          <w:b/>
          <w:color w:val="231F20"/>
          <w:sz w:val="24"/>
        </w:rPr>
        <w:t>General Inquiries</w:t>
      </w:r>
    </w:p>
    <w:p w14:paraId="4F14E20E" w14:textId="77777777" w:rsidR="00E351DF" w:rsidRDefault="008C4B8B">
      <w:pPr>
        <w:spacing w:before="26"/>
        <w:ind w:left="460"/>
        <w:rPr>
          <w:sz w:val="21"/>
        </w:rPr>
      </w:pPr>
      <w:hyperlink r:id="rId180">
        <w:r>
          <w:rPr>
            <w:color w:val="231F20"/>
            <w:sz w:val="21"/>
          </w:rPr>
          <w:t xml:space="preserve">info@collegept.org </w:t>
        </w:r>
      </w:hyperlink>
      <w:r>
        <w:rPr>
          <w:color w:val="231F20"/>
          <w:sz w:val="21"/>
        </w:rPr>
        <w:t>| 1-800-583-5885 | 416-591-3828</w:t>
      </w:r>
    </w:p>
    <w:p w14:paraId="6F3114A4" w14:textId="77777777" w:rsidR="00E351DF" w:rsidRDefault="00E351DF">
      <w:pPr>
        <w:pStyle w:val="BodyText"/>
        <w:spacing w:before="2"/>
        <w:rPr>
          <w:sz w:val="21"/>
        </w:rPr>
      </w:pPr>
    </w:p>
    <w:p w14:paraId="48F1C473" w14:textId="77777777" w:rsidR="00E351DF" w:rsidRDefault="008C4B8B">
      <w:pPr>
        <w:ind w:left="460"/>
        <w:rPr>
          <w:b/>
          <w:sz w:val="24"/>
        </w:rPr>
      </w:pPr>
      <w:r>
        <w:rPr>
          <w:b/>
          <w:color w:val="231F20"/>
          <w:sz w:val="24"/>
        </w:rPr>
        <w:t>Contact the Practice Advisor</w:t>
      </w:r>
    </w:p>
    <w:p w14:paraId="7E0A46C4" w14:textId="77777777" w:rsidR="00E351DF" w:rsidRDefault="008C4B8B">
      <w:pPr>
        <w:spacing w:before="26"/>
        <w:ind w:left="460"/>
        <w:rPr>
          <w:sz w:val="21"/>
        </w:rPr>
      </w:pPr>
      <w:r>
        <w:rPr>
          <w:color w:val="231F20"/>
          <w:sz w:val="21"/>
        </w:rPr>
        <w:t xml:space="preserve">1-800-583-5885 </w:t>
      </w:r>
      <w:r>
        <w:rPr>
          <w:color w:val="231F20"/>
          <w:sz w:val="21"/>
        </w:rPr>
        <w:t>| 647-484-8800 |</w:t>
      </w:r>
      <w:hyperlink r:id="rId181">
        <w:r>
          <w:rPr>
            <w:color w:val="231F20"/>
            <w:sz w:val="21"/>
          </w:rPr>
          <w:t xml:space="preserve"> practiceadvice@collegept.org</w:t>
        </w:r>
      </w:hyperlink>
    </w:p>
    <w:p w14:paraId="6B49C8FB" w14:textId="77777777" w:rsidR="00E351DF" w:rsidRDefault="00E351DF">
      <w:pPr>
        <w:pStyle w:val="BodyText"/>
        <w:spacing w:before="1"/>
        <w:rPr>
          <w:sz w:val="21"/>
        </w:rPr>
      </w:pPr>
    </w:p>
    <w:p w14:paraId="08B04816" w14:textId="77777777" w:rsidR="00E351DF" w:rsidRDefault="008C4B8B">
      <w:pPr>
        <w:spacing w:before="1"/>
        <w:ind w:left="460"/>
        <w:rPr>
          <w:b/>
          <w:sz w:val="24"/>
        </w:rPr>
      </w:pPr>
      <w:r>
        <w:rPr>
          <w:b/>
          <w:color w:val="231F20"/>
          <w:sz w:val="24"/>
        </w:rPr>
        <w:t>Concerns or Complaints</w:t>
      </w:r>
    </w:p>
    <w:p w14:paraId="6DCA340E" w14:textId="77777777" w:rsidR="00E351DF" w:rsidRDefault="008C4B8B">
      <w:pPr>
        <w:spacing w:before="25"/>
        <w:ind w:left="460"/>
        <w:rPr>
          <w:sz w:val="21"/>
        </w:rPr>
      </w:pPr>
      <w:r>
        <w:rPr>
          <w:color w:val="231F20"/>
          <w:sz w:val="21"/>
        </w:rPr>
        <w:t xml:space="preserve">1-800-583-5885 ext. 227| </w:t>
      </w:r>
      <w:hyperlink r:id="rId182">
        <w:r>
          <w:rPr>
            <w:color w:val="231F20"/>
            <w:sz w:val="21"/>
          </w:rPr>
          <w:t>investigations@collegept.org</w:t>
        </w:r>
      </w:hyperlink>
    </w:p>
    <w:p w14:paraId="013BE28B" w14:textId="77777777" w:rsidR="00E351DF" w:rsidRDefault="008C4B8B">
      <w:pPr>
        <w:spacing w:before="14"/>
        <w:ind w:left="460"/>
      </w:pPr>
      <w:r>
        <w:br w:type="column"/>
      </w:r>
      <w:hyperlink r:id="rId183">
        <w:r>
          <w:rPr>
            <w:color w:val="61606E"/>
          </w:rPr>
          <w:t>www.collegept.org</w:t>
        </w:r>
      </w:hyperlink>
    </w:p>
    <w:p w14:paraId="716E9FDF" w14:textId="77777777" w:rsidR="00E351DF" w:rsidRDefault="00E351DF">
      <w:pPr>
        <w:pStyle w:val="BodyText"/>
        <w:spacing w:before="2"/>
        <w:rPr>
          <w:sz w:val="10"/>
        </w:rPr>
      </w:pPr>
    </w:p>
    <w:p w14:paraId="3BF822C0" w14:textId="77777777" w:rsidR="00E351DF" w:rsidRDefault="008C4B8B">
      <w:pPr>
        <w:pStyle w:val="BodyText"/>
        <w:spacing w:line="20" w:lineRule="exact"/>
        <w:ind w:left="450"/>
        <w:rPr>
          <w:sz w:val="2"/>
        </w:rPr>
      </w:pPr>
      <w:r>
        <w:rPr>
          <w:sz w:val="2"/>
        </w:rPr>
      </w:r>
      <w:r>
        <w:rPr>
          <w:sz w:val="2"/>
        </w:rPr>
        <w:pict w14:anchorId="6A1ED1E2">
          <v:group id="_x0000_s1034" style="width:91.1pt;height:1pt;mso-position-horizontal-relative:char;mso-position-vertical-relative:line" coordsize="1822,20">
            <v:line id="_x0000_s1035" style="position:absolute" from="0,10" to="1822,10" strokecolor="#78a22e" strokeweight="1pt"/>
            <w10:anchorlock/>
          </v:group>
        </w:pict>
      </w:r>
    </w:p>
    <w:p w14:paraId="395A04FB" w14:textId="77777777" w:rsidR="00E351DF" w:rsidRDefault="00E351DF">
      <w:pPr>
        <w:spacing w:line="20" w:lineRule="exact"/>
        <w:rPr>
          <w:sz w:val="2"/>
        </w:rPr>
        <w:sectPr w:rsidR="00E351DF">
          <w:type w:val="continuous"/>
          <w:pgSz w:w="12240" w:h="15840"/>
          <w:pgMar w:top="1500" w:right="0" w:bottom="280" w:left="480" w:header="720" w:footer="720" w:gutter="0"/>
          <w:cols w:num="2" w:space="720" w:equalWidth="0">
            <w:col w:w="5999" w:space="1974"/>
            <w:col w:w="3787"/>
          </w:cols>
        </w:sectPr>
      </w:pPr>
    </w:p>
    <w:p w14:paraId="4D7DD3DF" w14:textId="77777777" w:rsidR="00E351DF" w:rsidRDefault="00E351DF">
      <w:pPr>
        <w:pStyle w:val="BodyText"/>
        <w:rPr>
          <w:sz w:val="20"/>
        </w:rPr>
      </w:pPr>
    </w:p>
    <w:p w14:paraId="6F35DED0" w14:textId="77777777" w:rsidR="00E351DF" w:rsidRDefault="00E351DF">
      <w:pPr>
        <w:pStyle w:val="BodyText"/>
        <w:rPr>
          <w:sz w:val="20"/>
        </w:rPr>
      </w:pPr>
    </w:p>
    <w:p w14:paraId="00B1B260" w14:textId="77777777" w:rsidR="00E351DF" w:rsidRDefault="00E351DF">
      <w:pPr>
        <w:pStyle w:val="BodyText"/>
        <w:rPr>
          <w:sz w:val="20"/>
        </w:rPr>
      </w:pPr>
    </w:p>
    <w:p w14:paraId="3C14B410" w14:textId="77777777" w:rsidR="00E351DF" w:rsidRDefault="00E351DF">
      <w:pPr>
        <w:pStyle w:val="BodyText"/>
        <w:rPr>
          <w:sz w:val="20"/>
        </w:rPr>
      </w:pPr>
    </w:p>
    <w:p w14:paraId="014CA395" w14:textId="77777777" w:rsidR="00E351DF" w:rsidRDefault="00E351DF">
      <w:pPr>
        <w:pStyle w:val="BodyText"/>
        <w:rPr>
          <w:sz w:val="20"/>
        </w:rPr>
      </w:pPr>
    </w:p>
    <w:p w14:paraId="742C3AEE" w14:textId="77777777" w:rsidR="00E351DF" w:rsidRDefault="00E351DF">
      <w:pPr>
        <w:pStyle w:val="BodyText"/>
        <w:rPr>
          <w:sz w:val="20"/>
        </w:rPr>
      </w:pPr>
    </w:p>
    <w:p w14:paraId="5FDDB851" w14:textId="77777777" w:rsidR="00E351DF" w:rsidRDefault="00E351DF">
      <w:pPr>
        <w:pStyle w:val="BodyText"/>
        <w:rPr>
          <w:sz w:val="20"/>
        </w:rPr>
      </w:pPr>
    </w:p>
    <w:p w14:paraId="57F4EA8B" w14:textId="77777777" w:rsidR="00E351DF" w:rsidRDefault="00E351DF">
      <w:pPr>
        <w:pStyle w:val="BodyText"/>
        <w:rPr>
          <w:sz w:val="20"/>
        </w:rPr>
      </w:pPr>
    </w:p>
    <w:p w14:paraId="69D6BEA5" w14:textId="77777777" w:rsidR="00E351DF" w:rsidRDefault="00E351DF">
      <w:pPr>
        <w:pStyle w:val="BodyText"/>
        <w:rPr>
          <w:sz w:val="20"/>
        </w:rPr>
      </w:pPr>
    </w:p>
    <w:p w14:paraId="6E5CAC36" w14:textId="77777777" w:rsidR="00E351DF" w:rsidRDefault="00E351DF">
      <w:pPr>
        <w:pStyle w:val="BodyText"/>
        <w:rPr>
          <w:sz w:val="20"/>
        </w:rPr>
      </w:pPr>
    </w:p>
    <w:p w14:paraId="74477F83" w14:textId="77777777" w:rsidR="00E351DF" w:rsidRDefault="00E351DF">
      <w:pPr>
        <w:pStyle w:val="BodyText"/>
        <w:rPr>
          <w:sz w:val="20"/>
        </w:rPr>
      </w:pPr>
    </w:p>
    <w:p w14:paraId="75F3B401" w14:textId="77777777" w:rsidR="00E351DF" w:rsidRDefault="00E351DF">
      <w:pPr>
        <w:pStyle w:val="BodyText"/>
        <w:rPr>
          <w:sz w:val="20"/>
        </w:rPr>
      </w:pPr>
    </w:p>
    <w:p w14:paraId="214D8E77" w14:textId="77777777" w:rsidR="00E351DF" w:rsidRDefault="00E351DF">
      <w:pPr>
        <w:pStyle w:val="BodyText"/>
        <w:rPr>
          <w:sz w:val="20"/>
        </w:rPr>
      </w:pPr>
    </w:p>
    <w:p w14:paraId="375F27B3" w14:textId="77777777" w:rsidR="00E351DF" w:rsidRDefault="00E351DF">
      <w:pPr>
        <w:pStyle w:val="BodyText"/>
        <w:rPr>
          <w:sz w:val="20"/>
        </w:rPr>
      </w:pPr>
    </w:p>
    <w:p w14:paraId="5882C7E8" w14:textId="77777777" w:rsidR="00E351DF" w:rsidRDefault="00E351DF">
      <w:pPr>
        <w:pStyle w:val="BodyText"/>
        <w:rPr>
          <w:sz w:val="20"/>
        </w:rPr>
      </w:pPr>
    </w:p>
    <w:p w14:paraId="2C3BECDE" w14:textId="77777777" w:rsidR="00E351DF" w:rsidRDefault="00E351DF">
      <w:pPr>
        <w:pStyle w:val="BodyText"/>
        <w:rPr>
          <w:sz w:val="20"/>
        </w:rPr>
      </w:pPr>
    </w:p>
    <w:p w14:paraId="11FAD578" w14:textId="77777777" w:rsidR="00E351DF" w:rsidRDefault="00E351DF">
      <w:pPr>
        <w:pStyle w:val="BodyText"/>
        <w:rPr>
          <w:sz w:val="20"/>
        </w:rPr>
      </w:pPr>
    </w:p>
    <w:p w14:paraId="5EDC27BF" w14:textId="77777777" w:rsidR="00E351DF" w:rsidRDefault="00E351DF">
      <w:pPr>
        <w:pStyle w:val="BodyText"/>
        <w:rPr>
          <w:sz w:val="20"/>
        </w:rPr>
      </w:pPr>
    </w:p>
    <w:p w14:paraId="3EEDAB58" w14:textId="77777777" w:rsidR="00E351DF" w:rsidRDefault="00E351DF">
      <w:pPr>
        <w:pStyle w:val="BodyText"/>
        <w:rPr>
          <w:sz w:val="20"/>
        </w:rPr>
      </w:pPr>
    </w:p>
    <w:p w14:paraId="3ED32A75" w14:textId="77777777" w:rsidR="00E351DF" w:rsidRDefault="00E351DF">
      <w:pPr>
        <w:pStyle w:val="BodyText"/>
        <w:rPr>
          <w:sz w:val="20"/>
        </w:rPr>
      </w:pPr>
    </w:p>
    <w:p w14:paraId="46109C07" w14:textId="77777777" w:rsidR="00E351DF" w:rsidRDefault="00E351DF">
      <w:pPr>
        <w:pStyle w:val="BodyText"/>
        <w:rPr>
          <w:sz w:val="20"/>
        </w:rPr>
      </w:pPr>
    </w:p>
    <w:p w14:paraId="063E8400" w14:textId="77777777" w:rsidR="00E351DF" w:rsidRDefault="00E351DF">
      <w:pPr>
        <w:pStyle w:val="BodyText"/>
        <w:rPr>
          <w:sz w:val="20"/>
        </w:rPr>
      </w:pPr>
    </w:p>
    <w:p w14:paraId="275AA41B" w14:textId="77777777" w:rsidR="00E351DF" w:rsidRDefault="00E351DF">
      <w:pPr>
        <w:pStyle w:val="BodyText"/>
        <w:rPr>
          <w:sz w:val="20"/>
        </w:rPr>
      </w:pPr>
    </w:p>
    <w:p w14:paraId="5B566ACF" w14:textId="77777777" w:rsidR="00E351DF" w:rsidRDefault="00E351DF">
      <w:pPr>
        <w:pStyle w:val="BodyText"/>
        <w:rPr>
          <w:sz w:val="20"/>
        </w:rPr>
      </w:pPr>
    </w:p>
    <w:p w14:paraId="1D4C8096" w14:textId="77777777" w:rsidR="00E351DF" w:rsidRDefault="00E351DF">
      <w:pPr>
        <w:pStyle w:val="BodyText"/>
        <w:rPr>
          <w:sz w:val="20"/>
        </w:rPr>
      </w:pPr>
    </w:p>
    <w:p w14:paraId="1AEDB7DC" w14:textId="77777777" w:rsidR="00E351DF" w:rsidRDefault="00E351DF">
      <w:pPr>
        <w:pStyle w:val="BodyText"/>
        <w:rPr>
          <w:sz w:val="20"/>
        </w:rPr>
      </w:pPr>
    </w:p>
    <w:p w14:paraId="2CB343B2" w14:textId="77777777" w:rsidR="00E351DF" w:rsidRDefault="00E351DF">
      <w:pPr>
        <w:pStyle w:val="BodyText"/>
        <w:rPr>
          <w:sz w:val="20"/>
        </w:rPr>
      </w:pPr>
    </w:p>
    <w:p w14:paraId="7438D628" w14:textId="77777777" w:rsidR="00E351DF" w:rsidRDefault="00E351DF">
      <w:pPr>
        <w:pStyle w:val="BodyText"/>
        <w:rPr>
          <w:sz w:val="20"/>
        </w:rPr>
      </w:pPr>
    </w:p>
    <w:p w14:paraId="437CBC36" w14:textId="77777777" w:rsidR="00E351DF" w:rsidRDefault="00E351DF">
      <w:pPr>
        <w:pStyle w:val="BodyText"/>
        <w:rPr>
          <w:sz w:val="20"/>
        </w:rPr>
      </w:pPr>
    </w:p>
    <w:p w14:paraId="234D2AE0" w14:textId="77777777" w:rsidR="00E351DF" w:rsidRDefault="00E351DF">
      <w:pPr>
        <w:pStyle w:val="BodyText"/>
        <w:rPr>
          <w:sz w:val="20"/>
        </w:rPr>
      </w:pPr>
    </w:p>
    <w:p w14:paraId="6272A33F" w14:textId="77777777" w:rsidR="00E351DF" w:rsidRDefault="00E351DF">
      <w:pPr>
        <w:pStyle w:val="BodyText"/>
        <w:rPr>
          <w:sz w:val="20"/>
        </w:rPr>
      </w:pPr>
    </w:p>
    <w:p w14:paraId="62ED99DA" w14:textId="77777777" w:rsidR="00E351DF" w:rsidRDefault="00E351DF">
      <w:pPr>
        <w:pStyle w:val="BodyText"/>
        <w:rPr>
          <w:sz w:val="20"/>
        </w:rPr>
      </w:pPr>
    </w:p>
    <w:p w14:paraId="50342499" w14:textId="77777777" w:rsidR="00E351DF" w:rsidRDefault="00E351DF">
      <w:pPr>
        <w:pStyle w:val="BodyText"/>
        <w:rPr>
          <w:sz w:val="20"/>
        </w:rPr>
      </w:pPr>
    </w:p>
    <w:p w14:paraId="7B6CEAB4" w14:textId="77777777" w:rsidR="00E351DF" w:rsidRDefault="00E351DF">
      <w:pPr>
        <w:pStyle w:val="BodyText"/>
        <w:spacing w:before="5" w:after="1"/>
        <w:rPr>
          <w:sz w:val="27"/>
        </w:rPr>
      </w:pPr>
    </w:p>
    <w:p w14:paraId="1C74F587" w14:textId="77777777" w:rsidR="00E351DF" w:rsidRDefault="008C4B8B">
      <w:pPr>
        <w:pStyle w:val="BodyText"/>
        <w:spacing w:line="20" w:lineRule="exact"/>
        <w:ind w:left="435"/>
        <w:rPr>
          <w:sz w:val="2"/>
        </w:rPr>
      </w:pPr>
      <w:r>
        <w:rPr>
          <w:sz w:val="2"/>
        </w:rPr>
      </w:r>
      <w:r>
        <w:rPr>
          <w:sz w:val="2"/>
        </w:rPr>
        <w:pict w14:anchorId="6D95CEEA">
          <v:group id="_x0000_s1030" style="width:508.7pt;height:1pt;mso-position-horizontal-relative:char;mso-position-vertical-relative:line" coordsize="10174,20">
            <v:line id="_x0000_s1033" style="position:absolute" from="40,10" to="10154,10" strokecolor="#78a22e" strokeweight="1pt">
              <v:stroke dashstyle="dot"/>
            </v:line>
            <v:line id="_x0000_s1032" style="position:absolute" from="0,10" to="0,10" strokecolor="#78a22e" strokeweight="1pt"/>
            <v:line id="_x0000_s1031" style="position:absolute" from="10174,10" to="10174,10" strokecolor="#78a22e" strokeweight="1pt"/>
            <w10:anchorlock/>
          </v:group>
        </w:pict>
      </w:r>
    </w:p>
    <w:p w14:paraId="4DFBF284" w14:textId="77777777" w:rsidR="00E351DF" w:rsidRDefault="00E351DF">
      <w:pPr>
        <w:pStyle w:val="BodyText"/>
        <w:rPr>
          <w:sz w:val="7"/>
        </w:rPr>
      </w:pPr>
    </w:p>
    <w:p w14:paraId="55938DD0" w14:textId="77777777" w:rsidR="00E351DF" w:rsidRDefault="008C4B8B">
      <w:pPr>
        <w:tabs>
          <w:tab w:val="left" w:pos="2999"/>
          <w:tab w:val="left" w:pos="5219"/>
          <w:tab w:val="left" w:pos="8812"/>
        </w:tabs>
        <w:spacing w:before="57"/>
        <w:ind w:left="899"/>
        <w:rPr>
          <w:sz w:val="20"/>
        </w:rPr>
      </w:pPr>
      <w:r>
        <w:rPr>
          <w:noProof/>
        </w:rPr>
        <w:drawing>
          <wp:anchor distT="0" distB="0" distL="0" distR="0" simplePos="0" relativeHeight="251880448" behindDoc="0" locked="0" layoutInCell="1" allowOverlap="1" wp14:anchorId="272FEBEF" wp14:editId="747AEC4A">
            <wp:simplePos x="0" y="0"/>
            <wp:positionH relativeFrom="page">
              <wp:posOffset>596900</wp:posOffset>
            </wp:positionH>
            <wp:positionV relativeFrom="paragraph">
              <wp:posOffset>30056</wp:posOffset>
            </wp:positionV>
            <wp:extent cx="204762" cy="204762"/>
            <wp:effectExtent l="0" t="0" r="0" b="0"/>
            <wp:wrapNone/>
            <wp:docPr id="6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1.png"/>
                    <pic:cNvPicPr/>
                  </pic:nvPicPr>
                  <pic:blipFill>
                    <a:blip r:embed="rId184" cstate="print"/>
                    <a:stretch>
                      <a:fillRect/>
                    </a:stretch>
                  </pic:blipFill>
                  <pic:spPr>
                    <a:xfrm>
                      <a:off x="0" y="0"/>
                      <a:ext cx="204762" cy="204762"/>
                    </a:xfrm>
                    <a:prstGeom prst="rect">
                      <a:avLst/>
                    </a:prstGeom>
                  </pic:spPr>
                </pic:pic>
              </a:graphicData>
            </a:graphic>
          </wp:anchor>
        </w:drawing>
      </w:r>
      <w:r>
        <w:rPr>
          <w:noProof/>
        </w:rPr>
        <w:drawing>
          <wp:anchor distT="0" distB="0" distL="0" distR="0" simplePos="0" relativeHeight="247794688" behindDoc="1" locked="0" layoutInCell="1" allowOverlap="1" wp14:anchorId="2AC7C321" wp14:editId="4C95805C">
            <wp:simplePos x="0" y="0"/>
            <wp:positionH relativeFrom="page">
              <wp:posOffset>1906930</wp:posOffset>
            </wp:positionH>
            <wp:positionV relativeFrom="paragraph">
              <wp:posOffset>21671</wp:posOffset>
            </wp:positionV>
            <wp:extent cx="241401" cy="208159"/>
            <wp:effectExtent l="0" t="0" r="0" b="0"/>
            <wp:wrapNone/>
            <wp:docPr id="6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2.png"/>
                    <pic:cNvPicPr/>
                  </pic:nvPicPr>
                  <pic:blipFill>
                    <a:blip r:embed="rId185" cstate="print"/>
                    <a:stretch>
                      <a:fillRect/>
                    </a:stretch>
                  </pic:blipFill>
                  <pic:spPr>
                    <a:xfrm>
                      <a:off x="0" y="0"/>
                      <a:ext cx="241401" cy="208159"/>
                    </a:xfrm>
                    <a:prstGeom prst="rect">
                      <a:avLst/>
                    </a:prstGeom>
                  </pic:spPr>
                </pic:pic>
              </a:graphicData>
            </a:graphic>
          </wp:anchor>
        </w:drawing>
      </w:r>
      <w:r>
        <w:rPr>
          <w:noProof/>
        </w:rPr>
        <w:drawing>
          <wp:anchor distT="0" distB="0" distL="0" distR="0" simplePos="0" relativeHeight="247795712" behindDoc="1" locked="0" layoutInCell="1" allowOverlap="1" wp14:anchorId="1E6A2C2E" wp14:editId="6A2DA39F">
            <wp:simplePos x="0" y="0"/>
            <wp:positionH relativeFrom="page">
              <wp:posOffset>3340100</wp:posOffset>
            </wp:positionH>
            <wp:positionV relativeFrom="paragraph">
              <wp:posOffset>14575</wp:posOffset>
            </wp:positionV>
            <wp:extent cx="203453" cy="203453"/>
            <wp:effectExtent l="0" t="0" r="0" b="0"/>
            <wp:wrapNone/>
            <wp:docPr id="6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3.png"/>
                    <pic:cNvPicPr/>
                  </pic:nvPicPr>
                  <pic:blipFill>
                    <a:blip r:embed="rId186" cstate="print"/>
                    <a:stretch>
                      <a:fillRect/>
                    </a:stretch>
                  </pic:blipFill>
                  <pic:spPr>
                    <a:xfrm>
                      <a:off x="0" y="0"/>
                      <a:ext cx="203453" cy="203453"/>
                    </a:xfrm>
                    <a:prstGeom prst="rect">
                      <a:avLst/>
                    </a:prstGeom>
                  </pic:spPr>
                </pic:pic>
              </a:graphicData>
            </a:graphic>
          </wp:anchor>
        </w:drawing>
      </w:r>
      <w:r>
        <w:rPr>
          <w:noProof/>
        </w:rPr>
        <w:drawing>
          <wp:anchor distT="0" distB="0" distL="0" distR="0" simplePos="0" relativeHeight="247796736" behindDoc="1" locked="0" layoutInCell="1" allowOverlap="1" wp14:anchorId="73EAEC77" wp14:editId="167E8C0A">
            <wp:simplePos x="0" y="0"/>
            <wp:positionH relativeFrom="page">
              <wp:posOffset>5305794</wp:posOffset>
            </wp:positionH>
            <wp:positionV relativeFrom="paragraph">
              <wp:posOffset>2497</wp:posOffset>
            </wp:positionV>
            <wp:extent cx="595133" cy="236867"/>
            <wp:effectExtent l="0" t="0" r="0" b="0"/>
            <wp:wrapNone/>
            <wp:docPr id="6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4.jpeg"/>
                    <pic:cNvPicPr/>
                  </pic:nvPicPr>
                  <pic:blipFill>
                    <a:blip r:embed="rId187" cstate="print"/>
                    <a:stretch>
                      <a:fillRect/>
                    </a:stretch>
                  </pic:blipFill>
                  <pic:spPr>
                    <a:xfrm>
                      <a:off x="0" y="0"/>
                      <a:ext cx="595133" cy="236867"/>
                    </a:xfrm>
                    <a:prstGeom prst="rect">
                      <a:avLst/>
                    </a:prstGeom>
                  </pic:spPr>
                </pic:pic>
              </a:graphicData>
            </a:graphic>
          </wp:anchor>
        </w:drawing>
      </w:r>
      <w:r>
        <w:rPr>
          <w:color w:val="231F20"/>
          <w:sz w:val="21"/>
        </w:rPr>
        <w:t>@</w:t>
      </w:r>
      <w:proofErr w:type="spellStart"/>
      <w:r>
        <w:rPr>
          <w:color w:val="231F20"/>
          <w:sz w:val="21"/>
        </w:rPr>
        <w:t>CollegeofPTs</w:t>
      </w:r>
      <w:proofErr w:type="spellEnd"/>
      <w:r>
        <w:rPr>
          <w:color w:val="231F20"/>
          <w:sz w:val="21"/>
        </w:rPr>
        <w:tab/>
        <w:t>shendasblog.com</w:t>
      </w:r>
      <w:r>
        <w:rPr>
          <w:color w:val="231F20"/>
          <w:sz w:val="21"/>
        </w:rPr>
        <w:tab/>
      </w:r>
      <w:r>
        <w:rPr>
          <w:color w:val="231F20"/>
          <w:sz w:val="20"/>
        </w:rPr>
        <w:t>Facebook.com/</w:t>
      </w:r>
      <w:proofErr w:type="spellStart"/>
      <w:r>
        <w:rPr>
          <w:color w:val="231F20"/>
          <w:sz w:val="20"/>
        </w:rPr>
        <w:t>CollegeofPTs</w:t>
      </w:r>
      <w:proofErr w:type="spellEnd"/>
      <w:r>
        <w:rPr>
          <w:color w:val="231F20"/>
          <w:sz w:val="20"/>
        </w:rPr>
        <w:tab/>
      </w:r>
      <w:r>
        <w:rPr>
          <w:color w:val="231F20"/>
          <w:spacing w:val="-3"/>
          <w:sz w:val="20"/>
        </w:rPr>
        <w:t xml:space="preserve">Watch </w:t>
      </w:r>
      <w:r>
        <w:rPr>
          <w:color w:val="231F20"/>
          <w:sz w:val="20"/>
        </w:rPr>
        <w:t>Us on</w:t>
      </w:r>
      <w:r>
        <w:rPr>
          <w:color w:val="231F20"/>
          <w:spacing w:val="2"/>
          <w:sz w:val="20"/>
        </w:rPr>
        <w:t xml:space="preserve"> </w:t>
      </w:r>
      <w:r>
        <w:rPr>
          <w:color w:val="231F20"/>
          <w:spacing w:val="-5"/>
          <w:sz w:val="20"/>
        </w:rPr>
        <w:t>YouTube</w:t>
      </w:r>
    </w:p>
    <w:p w14:paraId="18B458EE" w14:textId="77777777" w:rsidR="00E351DF" w:rsidRDefault="008C4B8B">
      <w:pPr>
        <w:pStyle w:val="BodyText"/>
        <w:spacing w:before="2"/>
        <w:rPr>
          <w:sz w:val="12"/>
        </w:rPr>
      </w:pPr>
      <w:r>
        <w:pict w14:anchorId="0FCF2A63">
          <v:group id="_x0000_s1026" style="position:absolute;margin-left:46.3pt;margin-top:9.4pt;width:508.7pt;height:1pt;z-index:-251437056;mso-wrap-distance-left:0;mso-wrap-distance-right:0;mso-position-horizontal-relative:page" coordorigin="926,188" coordsize="10174,20">
            <v:line id="_x0000_s1029" style="position:absolute" from="966,198" to="11079,198" strokecolor="#78a22e" strokeweight="1pt">
              <v:stroke dashstyle="dot"/>
            </v:line>
            <v:line id="_x0000_s1028" style="position:absolute" from="926,198" to="926,198" strokecolor="#78a22e" strokeweight="1pt"/>
            <v:line id="_x0000_s1027" style="position:absolute" from="11099,198" to="11099,198" strokecolor="#78a22e" strokeweight="1pt"/>
            <w10:wrap type="topAndBottom" anchorx="page"/>
          </v:group>
        </w:pict>
      </w:r>
    </w:p>
    <w:sectPr w:rsidR="00E351DF">
      <w:type w:val="continuous"/>
      <w:pgSz w:w="12240" w:h="15840"/>
      <w:pgMar w:top="1500" w:right="0" w:bottom="280" w:left="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4A3DF" w14:textId="77777777" w:rsidR="00000000" w:rsidRDefault="008C4B8B">
      <w:r>
        <w:separator/>
      </w:r>
    </w:p>
  </w:endnote>
  <w:endnote w:type="continuationSeparator" w:id="0">
    <w:p w14:paraId="4FDFEEB6" w14:textId="77777777" w:rsidR="00000000" w:rsidRDefault="008C4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heSans B5 Plain">
    <w:altName w:val="TheSans B5 Plain"/>
    <w:panose1 w:val="00000000000000000000"/>
    <w:charset w:val="00"/>
    <w:family w:val="swiss"/>
    <w:notTrueType/>
    <w:pitch w:val="variable"/>
    <w:sig w:usb0="00000083" w:usb1="00000000" w:usb2="00000000" w:usb3="00000000" w:csb0="00000009"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Bitter">
    <w:altName w:val="Bitter"/>
    <w:panose1 w:val="02000000000000000000"/>
    <w:charset w:val="00"/>
    <w:family w:val="auto"/>
    <w:pitch w:val="variable"/>
    <w:sig w:usb0="800000AF" w:usb1="4000204A" w:usb2="00000000" w:usb3="00000000" w:csb0="00000091" w:csb1="00000000"/>
  </w:font>
  <w:font w:name="Bree Serif">
    <w:altName w:val="Bree Serif"/>
    <w:panose1 w:val="02000503040000020004"/>
    <w:charset w:val="00"/>
    <w:family w:val="auto"/>
    <w:pitch w:val="variable"/>
    <w:sig w:usb0="A00000AF" w:usb1="4000204B" w:usb2="00000000" w:usb3="00000000" w:csb0="00000093" w:csb1="00000000"/>
  </w:font>
  <w:font w:name="Century Gothic">
    <w:altName w:val="Century Gothic"/>
    <w:panose1 w:val="020B0502020202020204"/>
    <w:charset w:val="00"/>
    <w:family w:val="swiss"/>
    <w:pitch w:val="variable"/>
    <w:sig w:usb0="00000287" w:usb1="00000000" w:usb2="00000000" w:usb3="00000000" w:csb0="0000009F" w:csb1="00000000"/>
  </w:font>
  <w:font w:name="Wingdings 2">
    <w:altName w:val="Wingdings 2"/>
    <w:panose1 w:val="05020102010507070707"/>
    <w:charset w:val="02"/>
    <w:family w:val="roman"/>
    <w:pitch w:val="variable"/>
    <w:sig w:usb0="00000000" w:usb1="10000000" w:usb2="00000000" w:usb3="00000000" w:csb0="80000000" w:csb1="00000000"/>
  </w:font>
  <w:font w:name="Chaparral Pro">
    <w:altName w:val="Chaparral Pro"/>
    <w:panose1 w:val="02060503040505020203"/>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haparral Pro Light">
    <w:altName w:val="Chaparral Pro Light"/>
    <w:panose1 w:val="020604030305050902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C1267" w14:textId="77777777" w:rsidR="00E351DF" w:rsidRDefault="008C4B8B">
    <w:pPr>
      <w:pStyle w:val="BodyText"/>
      <w:spacing w:line="14" w:lineRule="auto"/>
      <w:rPr>
        <w:sz w:val="20"/>
      </w:rPr>
    </w:pPr>
    <w:r>
      <w:pict w14:anchorId="08D6FD49">
        <v:rect id="_x0000_s2076" style="position:absolute;margin-left:0;margin-top:748pt;width:124.55pt;height:18.7pt;z-index:-255741952;mso-position-horizontal-relative:page;mso-position-vertical-relative:page" fillcolor="#b4b1b8" stroked="f">
          <w10:wrap anchorx="page" anchory="page"/>
        </v:rect>
      </w:pict>
    </w:r>
    <w:r>
      <w:pict w14:anchorId="3ABF97C9">
        <v:shapetype id="_x0000_t202" coordsize="21600,21600" o:spt="202" path="m,l,21600r21600,l21600,xe">
          <v:stroke joinstyle="miter"/>
          <v:path gradientshapeok="t" o:connecttype="rect"/>
        </v:shapetype>
        <v:shape id="_x0000_s2075" type="#_x0000_t202" style="position:absolute;margin-left:24.9pt;margin-top:751.85pt;width:63.15pt;height:10pt;z-index:-255740928;mso-position-horizontal-relative:page;mso-position-vertical-relative:page" filled="f" stroked="f">
          <v:textbox inset="0,0,0,0">
            <w:txbxContent>
              <w:p w14:paraId="5F960BF8" w14:textId="77777777" w:rsidR="00E351DF" w:rsidRDefault="008C4B8B">
                <w:pPr>
                  <w:spacing w:line="183" w:lineRule="exact"/>
                  <w:ind w:left="20"/>
                  <w:rPr>
                    <w:sz w:val="16"/>
                  </w:rPr>
                </w:pPr>
                <w:hyperlink r:id="rId1">
                  <w:r>
                    <w:rPr>
                      <w:color w:val="FFFFFF"/>
                      <w:sz w:val="16"/>
                    </w:rPr>
                    <w:t>www.collegept.org</w:t>
                  </w:r>
                </w:hyperlink>
              </w:p>
            </w:txbxContent>
          </v:textbox>
          <w10:wrap anchorx="page" anchory="page"/>
        </v:shape>
      </w:pict>
    </w:r>
    <w:r>
      <w:pict w14:anchorId="632ED1AF">
        <v:shape id="_x0000_s2074" type="#_x0000_t202" style="position:absolute;margin-left:101.25pt;margin-top:751.85pt;width:10.1pt;height:10pt;z-index:-255739904;mso-position-horizontal-relative:page;mso-position-vertical-relative:page" filled="f" stroked="f">
          <v:textbox inset="0,0,0,0">
            <w:txbxContent>
              <w:p w14:paraId="74087679" w14:textId="77777777" w:rsidR="00E351DF" w:rsidRDefault="008C4B8B">
                <w:pPr>
                  <w:spacing w:line="183" w:lineRule="exact"/>
                  <w:ind w:left="60"/>
                  <w:rPr>
                    <w:sz w:val="16"/>
                  </w:rPr>
                </w:pPr>
                <w:r>
                  <w:fldChar w:fldCharType="begin"/>
                </w:r>
                <w:r>
                  <w:rPr>
                    <w:color w:val="FFFFFF"/>
                    <w:sz w:val="16"/>
                  </w:rPr>
                  <w:instrText xml:space="preserve"> PAGE </w:instrText>
                </w:r>
                <w:r>
                  <w:fldChar w:fldCharType="separate"/>
                </w:r>
                <w:r>
                  <w:t>4</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5E23D" w14:textId="77777777" w:rsidR="00E351DF" w:rsidRDefault="00E351DF">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4EB36" w14:textId="77777777" w:rsidR="00E351DF" w:rsidRDefault="008C4B8B">
    <w:pPr>
      <w:pStyle w:val="BodyText"/>
      <w:spacing w:line="14" w:lineRule="auto"/>
      <w:rPr>
        <w:sz w:val="20"/>
      </w:rPr>
    </w:pPr>
    <w:r>
      <w:pict w14:anchorId="153452BF">
        <v:rect id="_x0000_s2061" style="position:absolute;margin-left:0;margin-top:748pt;width:124.55pt;height:18.7pt;z-index:-255726592;mso-position-horizontal-relative:page;mso-position-vertical-relative:page" fillcolor="#b4b1b8" stroked="f">
          <w10:wrap anchorx="page" anchory="page"/>
        </v:rect>
      </w:pict>
    </w:r>
    <w:r>
      <w:pict w14:anchorId="13571ED0">
        <v:shapetype id="_x0000_t202" coordsize="21600,21600" o:spt="202" path="m,l,21600r21600,l21600,xe">
          <v:stroke joinstyle="miter"/>
          <v:path gradientshapeok="t" o:connecttype="rect"/>
        </v:shapetype>
        <v:shape id="_x0000_s2060" type="#_x0000_t202" style="position:absolute;margin-left:24.9pt;margin-top:751.85pt;width:63.15pt;height:10pt;z-index:-255725568;mso-position-horizontal-relative:page;mso-position-vertical-relative:page" filled="f" stroked="f">
          <v:textbox inset="0,0,0,0">
            <w:txbxContent>
              <w:p w14:paraId="4E06F803" w14:textId="77777777" w:rsidR="00E351DF" w:rsidRDefault="008C4B8B">
                <w:pPr>
                  <w:spacing w:line="183" w:lineRule="exact"/>
                  <w:ind w:left="20"/>
                  <w:rPr>
                    <w:sz w:val="16"/>
                  </w:rPr>
                </w:pPr>
                <w:hyperlink r:id="rId1">
                  <w:r>
                    <w:rPr>
                      <w:color w:val="FFFFFF"/>
                      <w:sz w:val="16"/>
                    </w:rPr>
                    <w:t>www.collegept.org</w:t>
                  </w:r>
                </w:hyperlink>
              </w:p>
            </w:txbxContent>
          </v:textbox>
          <w10:wrap anchorx="page" anchory="page"/>
        </v:shape>
      </w:pict>
    </w:r>
    <w:r>
      <w:pict w14:anchorId="1045D899">
        <v:shape id="_x0000_s2059" type="#_x0000_t202" style="position:absolute;margin-left:97.2pt;margin-top:751.85pt;width:14.15pt;height:10pt;z-index:-255724544;mso-position-horizontal-relative:page;mso-position-vertical-relative:page" filled="f" stroked="f">
          <v:textbox inset="0,0,0,0">
            <w:txbxContent>
              <w:p w14:paraId="5A8CFCBC" w14:textId="77777777" w:rsidR="00E351DF" w:rsidRDefault="008C4B8B">
                <w:pPr>
                  <w:spacing w:line="183" w:lineRule="exact"/>
                  <w:ind w:left="60"/>
                  <w:rPr>
                    <w:sz w:val="16"/>
                  </w:rPr>
                </w:pPr>
                <w:r>
                  <w:fldChar w:fldCharType="begin"/>
                </w:r>
                <w:r>
                  <w:rPr>
                    <w:color w:val="FFFFFF"/>
                    <w:sz w:val="16"/>
                  </w:rPr>
                  <w:instrText xml:space="preserve"> PAGE </w:instrText>
                </w:r>
                <w:r>
                  <w:fldChar w:fldCharType="separate"/>
                </w:r>
                <w:r>
                  <w:t>24</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ABC37" w14:textId="77777777" w:rsidR="00E351DF" w:rsidRDefault="008C4B8B">
    <w:pPr>
      <w:pStyle w:val="BodyText"/>
      <w:spacing w:line="14" w:lineRule="auto"/>
      <w:rPr>
        <w:sz w:val="20"/>
      </w:rPr>
    </w:pPr>
    <w:r>
      <w:pict w14:anchorId="6293208C">
        <v:rect id="_x0000_s2058" style="position:absolute;margin-left:487.3pt;margin-top:748pt;width:124.55pt;height:18.7pt;z-index:-255723520;mso-position-horizontal-relative:page;mso-position-vertical-relative:page" fillcolor="#b4b1b8" stroked="f">
          <w10:wrap anchorx="page" anchory="page"/>
        </v:rect>
      </w:pict>
    </w:r>
    <w:r>
      <w:pict w14:anchorId="41549930">
        <v:shapetype id="_x0000_t202" coordsize="21600,21600" o:spt="202" path="m,l,21600r21600,l21600,xe">
          <v:stroke joinstyle="miter"/>
          <v:path gradientshapeok="t" o:connecttype="rect"/>
        </v:shapetype>
        <v:shape id="_x0000_s2057" type="#_x0000_t202" style="position:absolute;margin-left:502.5pt;margin-top:751.85pt;width:63.15pt;height:10pt;z-index:-255722496;mso-position-horizontal-relative:page;mso-position-vertical-relative:page" filled="f" stroked="f">
          <v:textbox inset="0,0,0,0">
            <w:txbxContent>
              <w:p w14:paraId="41E322AA" w14:textId="77777777" w:rsidR="00E351DF" w:rsidRDefault="008C4B8B">
                <w:pPr>
                  <w:spacing w:line="183" w:lineRule="exact"/>
                  <w:ind w:left="20"/>
                  <w:rPr>
                    <w:sz w:val="16"/>
                  </w:rPr>
                </w:pPr>
                <w:hyperlink r:id="rId1">
                  <w:r>
                    <w:rPr>
                      <w:color w:val="FFFFFF"/>
                      <w:sz w:val="16"/>
                    </w:rPr>
                    <w:t>www.collegept.org</w:t>
                  </w:r>
                </w:hyperlink>
              </w:p>
            </w:txbxContent>
          </v:textbox>
          <w10:wrap anchorx="page" anchory="page"/>
        </v:shape>
      </w:pict>
    </w:r>
    <w:r>
      <w:pict w14:anchorId="6585A9B7">
        <v:shape id="_x0000_s2056" type="#_x0000_t202" style="position:absolute;margin-left:574.75pt;margin-top:751.85pt;width:14.3pt;height:10pt;z-index:-255721472;mso-position-horizontal-relative:page;mso-position-vertical-relative:page" filled="f" stroked="f">
          <v:textbox inset="0,0,0,0">
            <w:txbxContent>
              <w:p w14:paraId="710E210C" w14:textId="77777777" w:rsidR="00E351DF" w:rsidRDefault="008C4B8B">
                <w:pPr>
                  <w:spacing w:line="183" w:lineRule="exact"/>
                  <w:ind w:left="60"/>
                  <w:rPr>
                    <w:sz w:val="16"/>
                  </w:rPr>
                </w:pPr>
                <w:r>
                  <w:fldChar w:fldCharType="begin"/>
                </w:r>
                <w:r>
                  <w:rPr>
                    <w:color w:val="FFFFFF"/>
                    <w:sz w:val="16"/>
                  </w:rPr>
                  <w:instrText xml:space="preserve"> PAGE </w:instrText>
                </w:r>
                <w:r>
                  <w:fldChar w:fldCharType="separate"/>
                </w:r>
                <w:r>
                  <w:t>25</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F27F6" w14:textId="77777777" w:rsidR="00E351DF" w:rsidRDefault="008C4B8B">
    <w:pPr>
      <w:pStyle w:val="BodyText"/>
      <w:spacing w:line="14" w:lineRule="auto"/>
      <w:rPr>
        <w:sz w:val="20"/>
      </w:rPr>
    </w:pPr>
    <w:r>
      <w:pict w14:anchorId="53CCC52B">
        <v:rect id="_x0000_s2055" style="position:absolute;margin-left:0;margin-top:748pt;width:124.55pt;height:18.7pt;z-index:-255720448;mso-position-horizontal-relative:page;mso-position-vertical-relative:page" fillcolor="#b4b1b8" stroked="f">
          <w10:wrap anchorx="page" anchory="page"/>
        </v:rect>
      </w:pict>
    </w:r>
    <w:r>
      <w:pict w14:anchorId="71B4EDD7">
        <v:line id="_x0000_s2054" style="position:absolute;z-index:-255719424;mso-position-horizontal-relative:page;mso-position-vertical-relative:page" from="41.3pt,689.6pt" to="41.3pt,689.6pt" strokecolor="#bcbec0" strokeweight="2pt">
          <w10:wrap anchorx="page" anchory="page"/>
        </v:line>
      </w:pict>
    </w:r>
    <w:r>
      <w:pict w14:anchorId="45154E89">
        <v:shapetype id="_x0000_t202" coordsize="21600,21600" o:spt="202" path="m,l,21600r21600,l21600,xe">
          <v:stroke joinstyle="miter"/>
          <v:path gradientshapeok="t" o:connecttype="rect"/>
        </v:shapetype>
        <v:shape id="_x0000_s2053" type="#_x0000_t202" style="position:absolute;margin-left:24.9pt;margin-top:751.85pt;width:63.15pt;height:10pt;z-index:-255718400;mso-position-horizontal-relative:page;mso-position-vertical-relative:page" filled="f" stroked="f">
          <v:textbox inset="0,0,0,0">
            <w:txbxContent>
              <w:p w14:paraId="6F2ED9DF" w14:textId="77777777" w:rsidR="00E351DF" w:rsidRDefault="008C4B8B">
                <w:pPr>
                  <w:spacing w:line="183" w:lineRule="exact"/>
                  <w:ind w:left="20"/>
                  <w:rPr>
                    <w:sz w:val="16"/>
                  </w:rPr>
                </w:pPr>
                <w:hyperlink r:id="rId1">
                  <w:r>
                    <w:rPr>
                      <w:color w:val="FFFFFF"/>
                      <w:sz w:val="16"/>
                    </w:rPr>
                    <w:t>www.collegept.org</w:t>
                  </w:r>
                </w:hyperlink>
              </w:p>
            </w:txbxContent>
          </v:textbox>
          <w10:wrap anchorx="page" anchory="page"/>
        </v:shape>
      </w:pict>
    </w:r>
    <w:r>
      <w:pict w14:anchorId="5D72BA4E">
        <v:shape id="_x0000_s2052" type="#_x0000_t202" style="position:absolute;margin-left:99.2pt;margin-top:751.85pt;width:10.15pt;height:10pt;z-index:-255717376;mso-position-horizontal-relative:page;mso-position-vertical-relative:page" filled="f" stroked="f">
          <v:textbox inset="0,0,0,0">
            <w:txbxContent>
              <w:p w14:paraId="2824ABE7" w14:textId="77777777" w:rsidR="00E351DF" w:rsidRDefault="008C4B8B">
                <w:pPr>
                  <w:spacing w:line="183" w:lineRule="exact"/>
                  <w:ind w:left="20"/>
                  <w:rPr>
                    <w:sz w:val="16"/>
                  </w:rPr>
                </w:pPr>
                <w:r>
                  <w:rPr>
                    <w:color w:val="FFFFFF"/>
                    <w:sz w:val="16"/>
                  </w:rPr>
                  <w:t>28</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3F62" w14:textId="77777777" w:rsidR="00E351DF" w:rsidRDefault="008C4B8B">
    <w:pPr>
      <w:pStyle w:val="BodyText"/>
      <w:spacing w:line="14" w:lineRule="auto"/>
      <w:rPr>
        <w:sz w:val="20"/>
      </w:rPr>
    </w:pPr>
    <w:r>
      <w:pict w14:anchorId="156228B1">
        <v:rect id="_x0000_s2051" style="position:absolute;margin-left:487.45pt;margin-top:748pt;width:124.55pt;height:18.7pt;z-index:-255716352;mso-position-horizontal-relative:page;mso-position-vertical-relative:page" fillcolor="#b4b1b8" stroked="f">
          <w10:wrap anchorx="page" anchory="page"/>
        </v:rect>
      </w:pict>
    </w:r>
    <w:r>
      <w:pict w14:anchorId="71BFC66B">
        <v:shapetype id="_x0000_t202" coordsize="21600,21600" o:spt="202" path="m,l,21600r21600,l21600,xe">
          <v:stroke joinstyle="miter"/>
          <v:path gradientshapeok="t" o:connecttype="rect"/>
        </v:shapetype>
        <v:shape id="_x0000_s2050" type="#_x0000_t202" style="position:absolute;margin-left:502.65pt;margin-top:751.85pt;width:63.15pt;height:10pt;z-index:-255715328;mso-position-horizontal-relative:page;mso-position-vertical-relative:page" filled="f" stroked="f">
          <v:textbox inset="0,0,0,0">
            <w:txbxContent>
              <w:p w14:paraId="32636A6D" w14:textId="77777777" w:rsidR="00E351DF" w:rsidRDefault="008C4B8B">
                <w:pPr>
                  <w:spacing w:line="183" w:lineRule="exact"/>
                  <w:ind w:left="20"/>
                  <w:rPr>
                    <w:sz w:val="16"/>
                  </w:rPr>
                </w:pPr>
                <w:hyperlink r:id="rId1">
                  <w:r>
                    <w:rPr>
                      <w:color w:val="FFFFFF"/>
                      <w:sz w:val="16"/>
                    </w:rPr>
                    <w:t>www.collegept.org</w:t>
                  </w:r>
                </w:hyperlink>
              </w:p>
            </w:txbxContent>
          </v:textbox>
          <w10:wrap anchorx="page" anchory="page"/>
        </v:shape>
      </w:pict>
    </w:r>
    <w:r>
      <w:pict w14:anchorId="652BF8F2">
        <v:shape id="_x0000_s2049" type="#_x0000_t202" style="position:absolute;margin-left:574.9pt;margin-top:751.85pt;width:14.15pt;height:10pt;z-index:-255714304;mso-position-horizontal-relative:page;mso-position-vertical-relative:page" filled="f" stroked="f">
          <v:textbox inset="0,0,0,0">
            <w:txbxContent>
              <w:p w14:paraId="5438B069" w14:textId="77777777" w:rsidR="00E351DF" w:rsidRDefault="008C4B8B">
                <w:pPr>
                  <w:spacing w:line="183" w:lineRule="exact"/>
                  <w:ind w:left="60"/>
                  <w:rPr>
                    <w:sz w:val="16"/>
                  </w:rPr>
                </w:pPr>
                <w:r>
                  <w:rPr>
                    <w:color w:val="FFFFFF"/>
                    <w:sz w:val="16"/>
                  </w:rPr>
                  <w:t>29</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EFAA6" w14:textId="77777777" w:rsidR="00E351DF" w:rsidRDefault="00E351DF">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3A520" w14:textId="77777777" w:rsidR="00E351DF" w:rsidRDefault="00E351DF">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00503" w14:textId="77777777" w:rsidR="00E351DF" w:rsidRDefault="00E351D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7F5E2" w14:textId="77777777" w:rsidR="00E351DF" w:rsidRDefault="008C4B8B">
    <w:pPr>
      <w:pStyle w:val="BodyText"/>
      <w:spacing w:line="14" w:lineRule="auto"/>
      <w:rPr>
        <w:sz w:val="20"/>
      </w:rPr>
    </w:pPr>
    <w:r>
      <w:pict w14:anchorId="162F1459">
        <v:rect id="_x0000_s2079" style="position:absolute;margin-left:487.45pt;margin-top:748pt;width:124.55pt;height:18.7pt;z-index:-255745024;mso-position-horizontal-relative:page;mso-position-vertical-relative:page" fillcolor="#b4b1b8" stroked="f">
          <w10:wrap anchorx="page" anchory="page"/>
        </v:rect>
      </w:pict>
    </w:r>
    <w:r>
      <w:pict w14:anchorId="272C51C8">
        <v:shapetype id="_x0000_t202" coordsize="21600,21600" o:spt="202" path="m,l,21600r21600,l21600,xe">
          <v:stroke joinstyle="miter"/>
          <v:path gradientshapeok="t" o:connecttype="rect"/>
        </v:shapetype>
        <v:shape id="_x0000_s2078" type="#_x0000_t202" style="position:absolute;margin-left:502.65pt;margin-top:751.85pt;width:63.15pt;height:10pt;z-index:-255744000;mso-position-horizontal-relative:page;mso-position-vertical-relative:page" filled="f" stroked="f">
          <v:textbox inset="0,0,0,0">
            <w:txbxContent>
              <w:p w14:paraId="69B9A9AA" w14:textId="77777777" w:rsidR="00E351DF" w:rsidRDefault="008C4B8B">
                <w:pPr>
                  <w:spacing w:line="183" w:lineRule="exact"/>
                  <w:ind w:left="20"/>
                  <w:rPr>
                    <w:sz w:val="16"/>
                  </w:rPr>
                </w:pPr>
                <w:hyperlink r:id="rId1">
                  <w:r>
                    <w:rPr>
                      <w:color w:val="FFFFFF"/>
                      <w:sz w:val="16"/>
                    </w:rPr>
                    <w:t>www.collegept.org</w:t>
                  </w:r>
                </w:hyperlink>
              </w:p>
            </w:txbxContent>
          </v:textbox>
          <w10:wrap anchorx="page" anchory="page"/>
        </v:shape>
      </w:pict>
    </w:r>
    <w:r>
      <w:pict w14:anchorId="6A4A2904">
        <v:shape id="_x0000_s2077" type="#_x0000_t202" style="position:absolute;margin-left:574.9pt;margin-top:751.85pt;width:14.15pt;height:10pt;z-index:-255742976;mso-position-horizontal-relative:page;mso-position-vertical-relative:page" filled="f" stroked="f">
          <v:textbox inset="0,0,0,0">
            <w:txbxContent>
              <w:p w14:paraId="54AA4EB8" w14:textId="77777777" w:rsidR="00E351DF" w:rsidRDefault="008C4B8B">
                <w:pPr>
                  <w:spacing w:line="183" w:lineRule="exact"/>
                  <w:ind w:left="60"/>
                  <w:rPr>
                    <w:sz w:val="16"/>
                  </w:rPr>
                </w:pPr>
                <w:r>
                  <w:fldChar w:fldCharType="begin"/>
                </w:r>
                <w:r>
                  <w:rPr>
                    <w:color w:val="FFFFFF"/>
                    <w:sz w:val="16"/>
                  </w:rPr>
                  <w:instrText xml:space="preserve"> PAGE </w:instrText>
                </w:r>
                <w:r>
                  <w:fldChar w:fldCharType="separate"/>
                </w:r>
                <w:r>
                  <w:t>11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4BFFB" w14:textId="77777777" w:rsidR="00E351DF" w:rsidRDefault="00E351D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1ABA9" w14:textId="77777777" w:rsidR="00E351DF" w:rsidRDefault="008C4B8B">
    <w:pPr>
      <w:pStyle w:val="BodyText"/>
      <w:spacing w:line="14" w:lineRule="auto"/>
      <w:rPr>
        <w:sz w:val="20"/>
      </w:rPr>
    </w:pPr>
    <w:r>
      <w:pict w14:anchorId="3A14639B">
        <v:rect id="_x0000_s2070" style="position:absolute;margin-left:0;margin-top:748pt;width:124.55pt;height:18.7pt;z-index:-255735808;mso-position-horizontal-relative:page;mso-position-vertical-relative:page" fillcolor="#b4b1b8" stroked="f">
          <w10:wrap anchorx="page" anchory="page"/>
        </v:rect>
      </w:pict>
    </w:r>
    <w:r>
      <w:pict w14:anchorId="3B3E1364">
        <v:shapetype id="_x0000_t202" coordsize="21600,21600" o:spt="202" path="m,l,21600r21600,l21600,xe">
          <v:stroke joinstyle="miter"/>
          <v:path gradientshapeok="t" o:connecttype="rect"/>
        </v:shapetype>
        <v:shape id="_x0000_s2069" type="#_x0000_t202" style="position:absolute;margin-left:24.9pt;margin-top:751.85pt;width:63.15pt;height:10pt;z-index:-255734784;mso-position-horizontal-relative:page;mso-position-vertical-relative:page" filled="f" stroked="f">
          <v:textbox inset="0,0,0,0">
            <w:txbxContent>
              <w:p w14:paraId="63946E8D" w14:textId="77777777" w:rsidR="00E351DF" w:rsidRDefault="008C4B8B">
                <w:pPr>
                  <w:spacing w:line="183" w:lineRule="exact"/>
                  <w:ind w:left="20"/>
                  <w:rPr>
                    <w:sz w:val="16"/>
                  </w:rPr>
                </w:pPr>
                <w:hyperlink r:id="rId1">
                  <w:r>
                    <w:rPr>
                      <w:color w:val="FFFFFF"/>
                      <w:sz w:val="16"/>
                    </w:rPr>
                    <w:t>www.collegept.org</w:t>
                  </w:r>
                </w:hyperlink>
              </w:p>
            </w:txbxContent>
          </v:textbox>
          <w10:wrap anchorx="page" anchory="page"/>
        </v:shape>
      </w:pict>
    </w:r>
    <w:r>
      <w:pict w14:anchorId="577AB440">
        <v:shape id="_x0000_s2068" type="#_x0000_t202" style="position:absolute;margin-left:99.2pt;margin-top:751.85pt;width:10.15pt;height:10pt;z-index:-255733760;mso-position-horizontal-relative:page;mso-position-vertical-relative:page" filled="f" stroked="f">
          <v:textbox inset="0,0,0,0">
            <w:txbxContent>
              <w:p w14:paraId="5D26CDE8" w14:textId="77777777" w:rsidR="00E351DF" w:rsidRDefault="008C4B8B">
                <w:pPr>
                  <w:spacing w:line="183" w:lineRule="exact"/>
                  <w:ind w:left="20"/>
                  <w:rPr>
                    <w:sz w:val="16"/>
                  </w:rPr>
                </w:pPr>
                <w:r>
                  <w:rPr>
                    <w:color w:val="FFFFFF"/>
                    <w:sz w:val="16"/>
                  </w:rPr>
                  <w:t>10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CAE2" w14:textId="77777777" w:rsidR="00E351DF" w:rsidRDefault="008C4B8B">
    <w:pPr>
      <w:pStyle w:val="BodyText"/>
      <w:spacing w:line="14" w:lineRule="auto"/>
      <w:rPr>
        <w:sz w:val="20"/>
      </w:rPr>
    </w:pPr>
    <w:r>
      <w:pict w14:anchorId="1961DBAF">
        <v:rect id="_x0000_s2073" style="position:absolute;margin-left:487.45pt;margin-top:748pt;width:124.55pt;height:18.7pt;z-index:-255738880;mso-position-horizontal-relative:page;mso-position-vertical-relative:page" fillcolor="#b4b1b8" stroked="f">
          <w10:wrap anchorx="page" anchory="page"/>
        </v:rect>
      </w:pict>
    </w:r>
    <w:r>
      <w:pict w14:anchorId="5A3599A5">
        <v:shapetype id="_x0000_t202" coordsize="21600,21600" o:spt="202" path="m,l,21600r21600,l21600,xe">
          <v:stroke joinstyle="miter"/>
          <v:path gradientshapeok="t" o:connecttype="rect"/>
        </v:shapetype>
        <v:shape id="_x0000_s2072" type="#_x0000_t202" style="position:absolute;margin-left:502.65pt;margin-top:751.85pt;width:63.15pt;height:10pt;z-index:-255737856;mso-position-horizontal-relative:page;mso-position-vertical-relative:page" filled="f" stroked="f">
          <v:textbox inset="0,0,0,0">
            <w:txbxContent>
              <w:p w14:paraId="74C71DF4" w14:textId="77777777" w:rsidR="00E351DF" w:rsidRDefault="008C4B8B">
                <w:pPr>
                  <w:spacing w:line="183" w:lineRule="exact"/>
                  <w:ind w:left="20"/>
                  <w:rPr>
                    <w:sz w:val="16"/>
                  </w:rPr>
                </w:pPr>
                <w:hyperlink r:id="rId1">
                  <w:r>
                    <w:rPr>
                      <w:color w:val="FFFFFF"/>
                      <w:sz w:val="16"/>
                    </w:rPr>
                    <w:t>www.collegept.org</w:t>
                  </w:r>
                </w:hyperlink>
              </w:p>
            </w:txbxContent>
          </v:textbox>
          <w10:wrap anchorx="page" anchory="page"/>
        </v:shape>
      </w:pict>
    </w:r>
    <w:r>
      <w:pict w14:anchorId="55543D4F">
        <v:shape id="_x0000_s2071" type="#_x0000_t202" style="position:absolute;margin-left:578.95pt;margin-top:751.85pt;width:10.1pt;height:10pt;z-index:-255736832;mso-position-horizontal-relative:page;mso-position-vertical-relative:page" filled="f" stroked="f">
          <v:textbox inset="0,0,0,0">
            <w:txbxContent>
              <w:p w14:paraId="2A4D70CD" w14:textId="77777777" w:rsidR="00E351DF" w:rsidRDefault="008C4B8B">
                <w:pPr>
                  <w:spacing w:line="183" w:lineRule="exact"/>
                  <w:ind w:left="60"/>
                  <w:rPr>
                    <w:sz w:val="16"/>
                  </w:rPr>
                </w:pPr>
                <w:r>
                  <w:fldChar w:fldCharType="begin"/>
                </w:r>
                <w:r>
                  <w:rPr>
                    <w:color w:val="FFFFFF"/>
                    <w:sz w:val="16"/>
                  </w:rPr>
                  <w:instrText xml:space="preserve"> PAGE </w:instrText>
                </w:r>
                <w:r>
                  <w:fldChar w:fldCharType="separate"/>
                </w:r>
                <w:r>
                  <w:t>9</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54B9D" w14:textId="77777777" w:rsidR="00E351DF" w:rsidRDefault="00E351D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7FC8D" w14:textId="77777777" w:rsidR="00E351DF" w:rsidRDefault="008C4B8B">
    <w:pPr>
      <w:pStyle w:val="BodyText"/>
      <w:spacing w:line="14" w:lineRule="auto"/>
      <w:rPr>
        <w:sz w:val="20"/>
      </w:rPr>
    </w:pPr>
    <w:r>
      <w:pict w14:anchorId="1BC0EEE5">
        <v:rect id="_x0000_s2064" style="position:absolute;margin-left:0;margin-top:748pt;width:124.55pt;height:18.7pt;z-index:-255729664;mso-position-horizontal-relative:page;mso-position-vertical-relative:page" fillcolor="#b4b1b8" stroked="f">
          <w10:wrap anchorx="page" anchory="page"/>
        </v:rect>
      </w:pict>
    </w:r>
    <w:r>
      <w:pict w14:anchorId="53998FF2">
        <v:shapetype id="_x0000_t202" coordsize="21600,21600" o:spt="202" path="m,l,21600r21600,l21600,xe">
          <v:stroke joinstyle="miter"/>
          <v:path gradientshapeok="t" o:connecttype="rect"/>
        </v:shapetype>
        <v:shape id="_x0000_s2063" type="#_x0000_t202" style="position:absolute;margin-left:24.9pt;margin-top:751.85pt;width:63.15pt;height:10pt;z-index:-255728640;mso-position-horizontal-relative:page;mso-position-vertical-relative:page" filled="f" stroked="f">
          <v:textbox inset="0,0,0,0">
            <w:txbxContent>
              <w:p w14:paraId="7F33F157" w14:textId="77777777" w:rsidR="00E351DF" w:rsidRDefault="008C4B8B">
                <w:pPr>
                  <w:spacing w:line="183" w:lineRule="exact"/>
                  <w:ind w:left="20"/>
                  <w:rPr>
                    <w:sz w:val="16"/>
                  </w:rPr>
                </w:pPr>
                <w:hyperlink r:id="rId1">
                  <w:r>
                    <w:rPr>
                      <w:color w:val="FFFFFF"/>
                      <w:sz w:val="16"/>
                    </w:rPr>
                    <w:t>www.collegept.org</w:t>
                  </w:r>
                </w:hyperlink>
              </w:p>
            </w:txbxContent>
          </v:textbox>
          <w10:wrap anchorx="page" anchory="page"/>
        </v:shape>
      </w:pict>
    </w:r>
    <w:r>
      <w:pict w14:anchorId="45341F10">
        <v:shape id="_x0000_s2062" type="#_x0000_t202" style="position:absolute;margin-left:97.2pt;margin-top:751.85pt;width:14.15pt;height:10pt;z-index:-255727616;mso-position-horizontal-relative:page;mso-position-vertical-relative:page" filled="f" stroked="f">
          <v:textbox inset="0,0,0,0">
            <w:txbxContent>
              <w:p w14:paraId="575EE3F2" w14:textId="77777777" w:rsidR="00E351DF" w:rsidRDefault="008C4B8B">
                <w:pPr>
                  <w:spacing w:line="183" w:lineRule="exact"/>
                  <w:ind w:left="60"/>
                  <w:rPr>
                    <w:sz w:val="16"/>
                  </w:rPr>
                </w:pPr>
                <w:r>
                  <w:fldChar w:fldCharType="begin"/>
                </w:r>
                <w:r>
                  <w:rPr>
                    <w:color w:val="FFFFFF"/>
                    <w:sz w:val="16"/>
                  </w:rPr>
                  <w:instrText xml:space="preserve"> PAGE </w:instrText>
                </w:r>
                <w:r>
                  <w:fldChar w:fldCharType="separate"/>
                </w:r>
                <w:r>
                  <w:t>14</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2D7B2" w14:textId="77777777" w:rsidR="00E351DF" w:rsidRDefault="008C4B8B">
    <w:pPr>
      <w:pStyle w:val="BodyText"/>
      <w:spacing w:line="14" w:lineRule="auto"/>
      <w:rPr>
        <w:sz w:val="20"/>
      </w:rPr>
    </w:pPr>
    <w:r>
      <w:pict w14:anchorId="7B989515">
        <v:rect id="_x0000_s2067" style="position:absolute;margin-left:487.45pt;margin-top:748pt;width:124.55pt;height:18.7pt;z-index:-255732736;mso-position-horizontal-relative:page;mso-position-vertical-relative:page" fillcolor="#b4b1b8" stroked="f">
          <w10:wrap anchorx="page" anchory="page"/>
        </v:rect>
      </w:pict>
    </w:r>
    <w:r>
      <w:pict w14:anchorId="279C3287">
        <v:shapetype id="_x0000_t202" coordsize="21600,21600" o:spt="202" path="m,l,21600r21600,l21600,xe">
          <v:stroke joinstyle="miter"/>
          <v:path gradientshapeok="t" o:connecttype="rect"/>
        </v:shapetype>
        <v:shape id="_x0000_s2066" type="#_x0000_t202" style="position:absolute;margin-left:502.65pt;margin-top:751.85pt;width:63.15pt;height:10pt;z-index:-255731712;mso-position-horizontal-relative:page;mso-position-vertical-relative:page" filled="f" stroked="f">
          <v:textbox inset="0,0,0,0">
            <w:txbxContent>
              <w:p w14:paraId="4C67A67B" w14:textId="77777777" w:rsidR="00E351DF" w:rsidRDefault="008C4B8B">
                <w:pPr>
                  <w:spacing w:line="183" w:lineRule="exact"/>
                  <w:ind w:left="20"/>
                  <w:rPr>
                    <w:sz w:val="16"/>
                  </w:rPr>
                </w:pPr>
                <w:hyperlink r:id="rId1">
                  <w:r>
                    <w:rPr>
                      <w:color w:val="FFFFFF"/>
                      <w:sz w:val="16"/>
                    </w:rPr>
                    <w:t>www.collegept.org</w:t>
                  </w:r>
                </w:hyperlink>
              </w:p>
            </w:txbxContent>
          </v:textbox>
          <w10:wrap anchorx="page" anchory="page"/>
        </v:shape>
      </w:pict>
    </w:r>
    <w:r>
      <w:pict w14:anchorId="2E4B2E19">
        <v:shape id="_x0000_s2065" type="#_x0000_t202" style="position:absolute;margin-left:574.9pt;margin-top:751.85pt;width:14.15pt;height:10pt;z-index:-255730688;mso-position-horizontal-relative:page;mso-position-vertical-relative:page" filled="f" stroked="f">
          <v:textbox inset="0,0,0,0">
            <w:txbxContent>
              <w:p w14:paraId="76822B55" w14:textId="77777777" w:rsidR="00E351DF" w:rsidRDefault="008C4B8B">
                <w:pPr>
                  <w:spacing w:line="183" w:lineRule="exact"/>
                  <w:ind w:left="60"/>
                  <w:rPr>
                    <w:sz w:val="16"/>
                  </w:rPr>
                </w:pPr>
                <w:r>
                  <w:fldChar w:fldCharType="begin"/>
                </w:r>
                <w:r>
                  <w:rPr>
                    <w:color w:val="FFFFFF"/>
                    <w:sz w:val="16"/>
                  </w:rPr>
                  <w:instrText xml:space="preserve"> PAGE </w:instrText>
                </w:r>
                <w:r>
                  <w:fldChar w:fldCharType="separate"/>
                </w:r>
                <w:r>
                  <w:t>13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0FDA8" w14:textId="77777777" w:rsidR="00E351DF" w:rsidRDefault="00E351D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9C7C6" w14:textId="77777777" w:rsidR="00000000" w:rsidRDefault="008C4B8B">
      <w:r>
        <w:separator/>
      </w:r>
    </w:p>
  </w:footnote>
  <w:footnote w:type="continuationSeparator" w:id="0">
    <w:p w14:paraId="5D9C70F4" w14:textId="77777777" w:rsidR="00000000" w:rsidRDefault="008C4B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62A78"/>
    <w:multiLevelType w:val="hybridMultilevel"/>
    <w:tmpl w:val="11426FE0"/>
    <w:lvl w:ilvl="0" w:tplc="69C2AB78">
      <w:numFmt w:val="bullet"/>
      <w:lvlText w:val="•"/>
      <w:lvlJc w:val="left"/>
      <w:pPr>
        <w:ind w:left="797" w:hanging="180"/>
      </w:pPr>
      <w:rPr>
        <w:rFonts w:ascii="TheSans B5 Plain" w:eastAsia="TheSans B5 Plain" w:hAnsi="TheSans B5 Plain" w:cs="TheSans B5 Plain" w:hint="default"/>
        <w:color w:val="231F20"/>
        <w:spacing w:val="-3"/>
        <w:w w:val="94"/>
        <w:sz w:val="20"/>
        <w:szCs w:val="20"/>
      </w:rPr>
    </w:lvl>
    <w:lvl w:ilvl="1" w:tplc="A2C86CF8">
      <w:numFmt w:val="bullet"/>
      <w:lvlText w:val="•"/>
      <w:lvlJc w:val="left"/>
      <w:pPr>
        <w:ind w:left="1124" w:hanging="180"/>
      </w:pPr>
      <w:rPr>
        <w:rFonts w:hint="default"/>
      </w:rPr>
    </w:lvl>
    <w:lvl w:ilvl="2" w:tplc="01E6394E">
      <w:numFmt w:val="bullet"/>
      <w:lvlText w:val="•"/>
      <w:lvlJc w:val="left"/>
      <w:pPr>
        <w:ind w:left="1449" w:hanging="180"/>
      </w:pPr>
      <w:rPr>
        <w:rFonts w:hint="default"/>
      </w:rPr>
    </w:lvl>
    <w:lvl w:ilvl="3" w:tplc="B2F04D84">
      <w:numFmt w:val="bullet"/>
      <w:lvlText w:val="•"/>
      <w:lvlJc w:val="left"/>
      <w:pPr>
        <w:ind w:left="1773" w:hanging="180"/>
      </w:pPr>
      <w:rPr>
        <w:rFonts w:hint="default"/>
      </w:rPr>
    </w:lvl>
    <w:lvl w:ilvl="4" w:tplc="2D16F5C0">
      <w:numFmt w:val="bullet"/>
      <w:lvlText w:val="•"/>
      <w:lvlJc w:val="left"/>
      <w:pPr>
        <w:ind w:left="2098" w:hanging="180"/>
      </w:pPr>
      <w:rPr>
        <w:rFonts w:hint="default"/>
      </w:rPr>
    </w:lvl>
    <w:lvl w:ilvl="5" w:tplc="8EF4BB1C">
      <w:numFmt w:val="bullet"/>
      <w:lvlText w:val="•"/>
      <w:lvlJc w:val="left"/>
      <w:pPr>
        <w:ind w:left="2422" w:hanging="180"/>
      </w:pPr>
      <w:rPr>
        <w:rFonts w:hint="default"/>
      </w:rPr>
    </w:lvl>
    <w:lvl w:ilvl="6" w:tplc="B93E3140">
      <w:numFmt w:val="bullet"/>
      <w:lvlText w:val="•"/>
      <w:lvlJc w:val="left"/>
      <w:pPr>
        <w:ind w:left="2747" w:hanging="180"/>
      </w:pPr>
      <w:rPr>
        <w:rFonts w:hint="default"/>
      </w:rPr>
    </w:lvl>
    <w:lvl w:ilvl="7" w:tplc="E530E782">
      <w:numFmt w:val="bullet"/>
      <w:lvlText w:val="•"/>
      <w:lvlJc w:val="left"/>
      <w:pPr>
        <w:ind w:left="3071" w:hanging="180"/>
      </w:pPr>
      <w:rPr>
        <w:rFonts w:hint="default"/>
      </w:rPr>
    </w:lvl>
    <w:lvl w:ilvl="8" w:tplc="07E67886">
      <w:numFmt w:val="bullet"/>
      <w:lvlText w:val="•"/>
      <w:lvlJc w:val="left"/>
      <w:pPr>
        <w:ind w:left="3396" w:hanging="180"/>
      </w:pPr>
      <w:rPr>
        <w:rFonts w:hint="default"/>
      </w:rPr>
    </w:lvl>
  </w:abstractNum>
  <w:abstractNum w:abstractNumId="1" w15:restartNumberingAfterBreak="0">
    <w:nsid w:val="10CB7FC8"/>
    <w:multiLevelType w:val="hybridMultilevel"/>
    <w:tmpl w:val="F3AC9608"/>
    <w:lvl w:ilvl="0" w:tplc="491E982A">
      <w:start w:val="1"/>
      <w:numFmt w:val="decimal"/>
      <w:lvlText w:val="%1."/>
      <w:lvlJc w:val="left"/>
      <w:pPr>
        <w:ind w:left="787" w:hanging="188"/>
        <w:jc w:val="right"/>
      </w:pPr>
      <w:rPr>
        <w:rFonts w:ascii="Calibri" w:eastAsia="Calibri" w:hAnsi="Calibri" w:cs="Calibri" w:hint="default"/>
        <w:color w:val="231F20"/>
        <w:spacing w:val="-4"/>
        <w:w w:val="100"/>
        <w:sz w:val="19"/>
        <w:szCs w:val="19"/>
      </w:rPr>
    </w:lvl>
    <w:lvl w:ilvl="1" w:tplc="15106388">
      <w:numFmt w:val="bullet"/>
      <w:lvlText w:val="•"/>
      <w:lvlJc w:val="left"/>
      <w:pPr>
        <w:ind w:left="1105" w:hanging="188"/>
      </w:pPr>
      <w:rPr>
        <w:rFonts w:hint="default"/>
      </w:rPr>
    </w:lvl>
    <w:lvl w:ilvl="2" w:tplc="B5B69DF6">
      <w:numFmt w:val="bullet"/>
      <w:lvlText w:val="•"/>
      <w:lvlJc w:val="left"/>
      <w:pPr>
        <w:ind w:left="1430" w:hanging="188"/>
      </w:pPr>
      <w:rPr>
        <w:rFonts w:hint="default"/>
      </w:rPr>
    </w:lvl>
    <w:lvl w:ilvl="3" w:tplc="4DBA2BCE">
      <w:numFmt w:val="bullet"/>
      <w:lvlText w:val="•"/>
      <w:lvlJc w:val="left"/>
      <w:pPr>
        <w:ind w:left="1755" w:hanging="188"/>
      </w:pPr>
      <w:rPr>
        <w:rFonts w:hint="default"/>
      </w:rPr>
    </w:lvl>
    <w:lvl w:ilvl="4" w:tplc="DEAAA5A6">
      <w:numFmt w:val="bullet"/>
      <w:lvlText w:val="•"/>
      <w:lvlJc w:val="left"/>
      <w:pPr>
        <w:ind w:left="2080" w:hanging="188"/>
      </w:pPr>
      <w:rPr>
        <w:rFonts w:hint="default"/>
      </w:rPr>
    </w:lvl>
    <w:lvl w:ilvl="5" w:tplc="5BC27DF2">
      <w:numFmt w:val="bullet"/>
      <w:lvlText w:val="•"/>
      <w:lvlJc w:val="left"/>
      <w:pPr>
        <w:ind w:left="2405" w:hanging="188"/>
      </w:pPr>
      <w:rPr>
        <w:rFonts w:hint="default"/>
      </w:rPr>
    </w:lvl>
    <w:lvl w:ilvl="6" w:tplc="170EB9D8">
      <w:numFmt w:val="bullet"/>
      <w:lvlText w:val="•"/>
      <w:lvlJc w:val="left"/>
      <w:pPr>
        <w:ind w:left="2730" w:hanging="188"/>
      </w:pPr>
      <w:rPr>
        <w:rFonts w:hint="default"/>
      </w:rPr>
    </w:lvl>
    <w:lvl w:ilvl="7" w:tplc="48985DC4">
      <w:numFmt w:val="bullet"/>
      <w:lvlText w:val="•"/>
      <w:lvlJc w:val="left"/>
      <w:pPr>
        <w:ind w:left="3056" w:hanging="188"/>
      </w:pPr>
      <w:rPr>
        <w:rFonts w:hint="default"/>
      </w:rPr>
    </w:lvl>
    <w:lvl w:ilvl="8" w:tplc="7BDAF0B8">
      <w:numFmt w:val="bullet"/>
      <w:lvlText w:val="•"/>
      <w:lvlJc w:val="left"/>
      <w:pPr>
        <w:ind w:left="3381" w:hanging="188"/>
      </w:pPr>
      <w:rPr>
        <w:rFonts w:hint="default"/>
      </w:rPr>
    </w:lvl>
  </w:abstractNum>
  <w:abstractNum w:abstractNumId="2" w15:restartNumberingAfterBreak="0">
    <w:nsid w:val="13402DDA"/>
    <w:multiLevelType w:val="hybridMultilevel"/>
    <w:tmpl w:val="7046CF6E"/>
    <w:lvl w:ilvl="0" w:tplc="6322A002">
      <w:numFmt w:val="bullet"/>
      <w:lvlText w:val="•"/>
      <w:lvlJc w:val="left"/>
      <w:pPr>
        <w:ind w:left="392" w:hanging="180"/>
      </w:pPr>
      <w:rPr>
        <w:rFonts w:ascii="Calibri" w:eastAsia="Calibri" w:hAnsi="Calibri" w:cs="Calibri" w:hint="default"/>
        <w:i/>
        <w:color w:val="231F20"/>
        <w:spacing w:val="-5"/>
        <w:w w:val="99"/>
        <w:sz w:val="19"/>
        <w:szCs w:val="19"/>
      </w:rPr>
    </w:lvl>
    <w:lvl w:ilvl="1" w:tplc="113EF9BE">
      <w:numFmt w:val="bullet"/>
      <w:lvlText w:val="•"/>
      <w:lvlJc w:val="left"/>
      <w:pPr>
        <w:ind w:left="723" w:hanging="180"/>
      </w:pPr>
      <w:rPr>
        <w:rFonts w:hint="default"/>
      </w:rPr>
    </w:lvl>
    <w:lvl w:ilvl="2" w:tplc="90302596">
      <w:numFmt w:val="bullet"/>
      <w:lvlText w:val="•"/>
      <w:lvlJc w:val="left"/>
      <w:pPr>
        <w:ind w:left="1047" w:hanging="180"/>
      </w:pPr>
      <w:rPr>
        <w:rFonts w:hint="default"/>
      </w:rPr>
    </w:lvl>
    <w:lvl w:ilvl="3" w:tplc="6832C1A8">
      <w:numFmt w:val="bullet"/>
      <w:lvlText w:val="•"/>
      <w:lvlJc w:val="left"/>
      <w:pPr>
        <w:ind w:left="1371" w:hanging="180"/>
      </w:pPr>
      <w:rPr>
        <w:rFonts w:hint="default"/>
      </w:rPr>
    </w:lvl>
    <w:lvl w:ilvl="4" w:tplc="D510693A">
      <w:numFmt w:val="bullet"/>
      <w:lvlText w:val="•"/>
      <w:lvlJc w:val="left"/>
      <w:pPr>
        <w:ind w:left="1695" w:hanging="180"/>
      </w:pPr>
      <w:rPr>
        <w:rFonts w:hint="default"/>
      </w:rPr>
    </w:lvl>
    <w:lvl w:ilvl="5" w:tplc="33022016">
      <w:numFmt w:val="bullet"/>
      <w:lvlText w:val="•"/>
      <w:lvlJc w:val="left"/>
      <w:pPr>
        <w:ind w:left="2019" w:hanging="180"/>
      </w:pPr>
      <w:rPr>
        <w:rFonts w:hint="default"/>
      </w:rPr>
    </w:lvl>
    <w:lvl w:ilvl="6" w:tplc="4D646720">
      <w:numFmt w:val="bullet"/>
      <w:lvlText w:val="•"/>
      <w:lvlJc w:val="left"/>
      <w:pPr>
        <w:ind w:left="2343" w:hanging="180"/>
      </w:pPr>
      <w:rPr>
        <w:rFonts w:hint="default"/>
      </w:rPr>
    </w:lvl>
    <w:lvl w:ilvl="7" w:tplc="B3FC47F6">
      <w:numFmt w:val="bullet"/>
      <w:lvlText w:val="•"/>
      <w:lvlJc w:val="left"/>
      <w:pPr>
        <w:ind w:left="2667" w:hanging="180"/>
      </w:pPr>
      <w:rPr>
        <w:rFonts w:hint="default"/>
      </w:rPr>
    </w:lvl>
    <w:lvl w:ilvl="8" w:tplc="3158754A">
      <w:numFmt w:val="bullet"/>
      <w:lvlText w:val="•"/>
      <w:lvlJc w:val="left"/>
      <w:pPr>
        <w:ind w:left="2991" w:hanging="180"/>
      </w:pPr>
      <w:rPr>
        <w:rFonts w:hint="default"/>
      </w:rPr>
    </w:lvl>
  </w:abstractNum>
  <w:abstractNum w:abstractNumId="3" w15:restartNumberingAfterBreak="0">
    <w:nsid w:val="1C4E07CD"/>
    <w:multiLevelType w:val="hybridMultilevel"/>
    <w:tmpl w:val="FF6A5414"/>
    <w:lvl w:ilvl="0" w:tplc="04603EEE">
      <w:numFmt w:val="bullet"/>
      <w:lvlText w:val="•"/>
      <w:lvlJc w:val="left"/>
      <w:pPr>
        <w:ind w:left="392" w:hanging="180"/>
      </w:pPr>
      <w:rPr>
        <w:rFonts w:ascii="Calibri" w:eastAsia="Calibri" w:hAnsi="Calibri" w:cs="Calibri" w:hint="default"/>
        <w:color w:val="231F20"/>
        <w:spacing w:val="-6"/>
        <w:w w:val="99"/>
        <w:sz w:val="19"/>
        <w:szCs w:val="19"/>
      </w:rPr>
    </w:lvl>
    <w:lvl w:ilvl="1" w:tplc="B00EA47C">
      <w:numFmt w:val="bullet"/>
      <w:lvlText w:val="•"/>
      <w:lvlJc w:val="left"/>
      <w:pPr>
        <w:ind w:left="780" w:hanging="180"/>
      </w:pPr>
      <w:rPr>
        <w:rFonts w:ascii="Calibri" w:eastAsia="Calibri" w:hAnsi="Calibri" w:cs="Calibri" w:hint="default"/>
        <w:color w:val="231F20"/>
        <w:spacing w:val="-20"/>
        <w:w w:val="98"/>
        <w:sz w:val="19"/>
        <w:szCs w:val="19"/>
      </w:rPr>
    </w:lvl>
    <w:lvl w:ilvl="2" w:tplc="D124FE90">
      <w:numFmt w:val="bullet"/>
      <w:lvlText w:val="•"/>
      <w:lvlJc w:val="left"/>
      <w:pPr>
        <w:ind w:left="688" w:hanging="180"/>
      </w:pPr>
      <w:rPr>
        <w:rFonts w:hint="default"/>
      </w:rPr>
    </w:lvl>
    <w:lvl w:ilvl="3" w:tplc="7638B704">
      <w:numFmt w:val="bullet"/>
      <w:lvlText w:val="•"/>
      <w:lvlJc w:val="left"/>
      <w:pPr>
        <w:ind w:left="597" w:hanging="180"/>
      </w:pPr>
      <w:rPr>
        <w:rFonts w:hint="default"/>
      </w:rPr>
    </w:lvl>
    <w:lvl w:ilvl="4" w:tplc="8E84C120">
      <w:numFmt w:val="bullet"/>
      <w:lvlText w:val="•"/>
      <w:lvlJc w:val="left"/>
      <w:pPr>
        <w:ind w:left="506" w:hanging="180"/>
      </w:pPr>
      <w:rPr>
        <w:rFonts w:hint="default"/>
      </w:rPr>
    </w:lvl>
    <w:lvl w:ilvl="5" w:tplc="5B622CCE">
      <w:numFmt w:val="bullet"/>
      <w:lvlText w:val="•"/>
      <w:lvlJc w:val="left"/>
      <w:pPr>
        <w:ind w:left="415" w:hanging="180"/>
      </w:pPr>
      <w:rPr>
        <w:rFonts w:hint="default"/>
      </w:rPr>
    </w:lvl>
    <w:lvl w:ilvl="6" w:tplc="652E0CAA">
      <w:numFmt w:val="bullet"/>
      <w:lvlText w:val="•"/>
      <w:lvlJc w:val="left"/>
      <w:pPr>
        <w:ind w:left="324" w:hanging="180"/>
      </w:pPr>
      <w:rPr>
        <w:rFonts w:hint="default"/>
      </w:rPr>
    </w:lvl>
    <w:lvl w:ilvl="7" w:tplc="4EB6151A">
      <w:numFmt w:val="bullet"/>
      <w:lvlText w:val="•"/>
      <w:lvlJc w:val="left"/>
      <w:pPr>
        <w:ind w:left="233" w:hanging="180"/>
      </w:pPr>
      <w:rPr>
        <w:rFonts w:hint="default"/>
      </w:rPr>
    </w:lvl>
    <w:lvl w:ilvl="8" w:tplc="EDBE28CE">
      <w:numFmt w:val="bullet"/>
      <w:lvlText w:val="•"/>
      <w:lvlJc w:val="left"/>
      <w:pPr>
        <w:ind w:left="142" w:hanging="180"/>
      </w:pPr>
      <w:rPr>
        <w:rFonts w:hint="default"/>
      </w:rPr>
    </w:lvl>
  </w:abstractNum>
  <w:abstractNum w:abstractNumId="4" w15:restartNumberingAfterBreak="0">
    <w:nsid w:val="35386E71"/>
    <w:multiLevelType w:val="hybridMultilevel"/>
    <w:tmpl w:val="73D8A6A4"/>
    <w:lvl w:ilvl="0" w:tplc="808CE3F4">
      <w:numFmt w:val="bullet"/>
      <w:lvlText w:val="•"/>
      <w:lvlJc w:val="left"/>
      <w:pPr>
        <w:ind w:left="393" w:hanging="180"/>
      </w:pPr>
      <w:rPr>
        <w:rFonts w:ascii="Calibri" w:eastAsia="Calibri" w:hAnsi="Calibri" w:cs="Calibri" w:hint="default"/>
        <w:color w:val="231F20"/>
        <w:spacing w:val="-3"/>
        <w:w w:val="100"/>
        <w:sz w:val="19"/>
        <w:szCs w:val="19"/>
      </w:rPr>
    </w:lvl>
    <w:lvl w:ilvl="1" w:tplc="B51224EC">
      <w:numFmt w:val="bullet"/>
      <w:lvlText w:val="•"/>
      <w:lvlJc w:val="left"/>
      <w:pPr>
        <w:ind w:left="761" w:hanging="180"/>
      </w:pPr>
      <w:rPr>
        <w:rFonts w:hint="default"/>
      </w:rPr>
    </w:lvl>
    <w:lvl w:ilvl="2" w:tplc="E9F84BB2">
      <w:numFmt w:val="bullet"/>
      <w:lvlText w:val="•"/>
      <w:lvlJc w:val="left"/>
      <w:pPr>
        <w:ind w:left="1122" w:hanging="180"/>
      </w:pPr>
      <w:rPr>
        <w:rFonts w:hint="default"/>
      </w:rPr>
    </w:lvl>
    <w:lvl w:ilvl="3" w:tplc="764497B2">
      <w:numFmt w:val="bullet"/>
      <w:lvlText w:val="•"/>
      <w:lvlJc w:val="left"/>
      <w:pPr>
        <w:ind w:left="1484" w:hanging="180"/>
      </w:pPr>
      <w:rPr>
        <w:rFonts w:hint="default"/>
      </w:rPr>
    </w:lvl>
    <w:lvl w:ilvl="4" w:tplc="EE4ED612">
      <w:numFmt w:val="bullet"/>
      <w:lvlText w:val="•"/>
      <w:lvlJc w:val="left"/>
      <w:pPr>
        <w:ind w:left="1845" w:hanging="180"/>
      </w:pPr>
      <w:rPr>
        <w:rFonts w:hint="default"/>
      </w:rPr>
    </w:lvl>
    <w:lvl w:ilvl="5" w:tplc="07E43AEA">
      <w:numFmt w:val="bullet"/>
      <w:lvlText w:val="•"/>
      <w:lvlJc w:val="left"/>
      <w:pPr>
        <w:ind w:left="2206" w:hanging="180"/>
      </w:pPr>
      <w:rPr>
        <w:rFonts w:hint="default"/>
      </w:rPr>
    </w:lvl>
    <w:lvl w:ilvl="6" w:tplc="B11274A8">
      <w:numFmt w:val="bullet"/>
      <w:lvlText w:val="•"/>
      <w:lvlJc w:val="left"/>
      <w:pPr>
        <w:ind w:left="2567" w:hanging="180"/>
      </w:pPr>
      <w:rPr>
        <w:rFonts w:hint="default"/>
      </w:rPr>
    </w:lvl>
    <w:lvl w:ilvl="7" w:tplc="C77EB268">
      <w:numFmt w:val="bullet"/>
      <w:lvlText w:val="•"/>
      <w:lvlJc w:val="left"/>
      <w:pPr>
        <w:ind w:left="2929" w:hanging="180"/>
      </w:pPr>
      <w:rPr>
        <w:rFonts w:hint="default"/>
      </w:rPr>
    </w:lvl>
    <w:lvl w:ilvl="8" w:tplc="E510180E">
      <w:numFmt w:val="bullet"/>
      <w:lvlText w:val="•"/>
      <w:lvlJc w:val="left"/>
      <w:pPr>
        <w:ind w:left="3290" w:hanging="180"/>
      </w:pPr>
      <w:rPr>
        <w:rFonts w:hint="default"/>
      </w:rPr>
    </w:lvl>
  </w:abstractNum>
  <w:abstractNum w:abstractNumId="5" w15:restartNumberingAfterBreak="0">
    <w:nsid w:val="608350C7"/>
    <w:multiLevelType w:val="hybridMultilevel"/>
    <w:tmpl w:val="5282AD66"/>
    <w:lvl w:ilvl="0" w:tplc="D0D40756">
      <w:numFmt w:val="bullet"/>
      <w:lvlText w:val="•"/>
      <w:lvlJc w:val="left"/>
      <w:pPr>
        <w:ind w:left="392" w:hanging="180"/>
      </w:pPr>
      <w:rPr>
        <w:rFonts w:ascii="TheSans B5 Plain" w:eastAsia="TheSans B5 Plain" w:hAnsi="TheSans B5 Plain" w:cs="TheSans B5 Plain" w:hint="default"/>
        <w:color w:val="231F20"/>
        <w:spacing w:val="-4"/>
        <w:w w:val="98"/>
        <w:sz w:val="20"/>
        <w:szCs w:val="20"/>
      </w:rPr>
    </w:lvl>
    <w:lvl w:ilvl="1" w:tplc="E526754E">
      <w:numFmt w:val="bullet"/>
      <w:lvlText w:val="•"/>
      <w:lvlJc w:val="left"/>
      <w:pPr>
        <w:ind w:left="780" w:hanging="180"/>
      </w:pPr>
      <w:rPr>
        <w:rFonts w:ascii="Calibri" w:eastAsia="Calibri" w:hAnsi="Calibri" w:cs="Calibri" w:hint="default"/>
        <w:color w:val="231F20"/>
        <w:spacing w:val="-20"/>
        <w:w w:val="97"/>
        <w:sz w:val="19"/>
        <w:szCs w:val="19"/>
      </w:rPr>
    </w:lvl>
    <w:lvl w:ilvl="2" w:tplc="ACB884DE">
      <w:numFmt w:val="bullet"/>
      <w:lvlText w:val="•"/>
      <w:lvlJc w:val="left"/>
      <w:pPr>
        <w:ind w:left="686" w:hanging="180"/>
      </w:pPr>
      <w:rPr>
        <w:rFonts w:hint="default"/>
      </w:rPr>
    </w:lvl>
    <w:lvl w:ilvl="3" w:tplc="BF2C9780">
      <w:numFmt w:val="bullet"/>
      <w:lvlText w:val="•"/>
      <w:lvlJc w:val="left"/>
      <w:pPr>
        <w:ind w:left="593" w:hanging="180"/>
      </w:pPr>
      <w:rPr>
        <w:rFonts w:hint="default"/>
      </w:rPr>
    </w:lvl>
    <w:lvl w:ilvl="4" w:tplc="727A238C">
      <w:numFmt w:val="bullet"/>
      <w:lvlText w:val="•"/>
      <w:lvlJc w:val="left"/>
      <w:pPr>
        <w:ind w:left="500" w:hanging="180"/>
      </w:pPr>
      <w:rPr>
        <w:rFonts w:hint="default"/>
      </w:rPr>
    </w:lvl>
    <w:lvl w:ilvl="5" w:tplc="3C723E3C">
      <w:numFmt w:val="bullet"/>
      <w:lvlText w:val="•"/>
      <w:lvlJc w:val="left"/>
      <w:pPr>
        <w:ind w:left="407" w:hanging="180"/>
      </w:pPr>
      <w:rPr>
        <w:rFonts w:hint="default"/>
      </w:rPr>
    </w:lvl>
    <w:lvl w:ilvl="6" w:tplc="0CA20684">
      <w:numFmt w:val="bullet"/>
      <w:lvlText w:val="•"/>
      <w:lvlJc w:val="left"/>
      <w:pPr>
        <w:ind w:left="314" w:hanging="180"/>
      </w:pPr>
      <w:rPr>
        <w:rFonts w:hint="default"/>
      </w:rPr>
    </w:lvl>
    <w:lvl w:ilvl="7" w:tplc="42E0F8B0">
      <w:numFmt w:val="bullet"/>
      <w:lvlText w:val="•"/>
      <w:lvlJc w:val="left"/>
      <w:pPr>
        <w:ind w:left="221" w:hanging="180"/>
      </w:pPr>
      <w:rPr>
        <w:rFonts w:hint="default"/>
      </w:rPr>
    </w:lvl>
    <w:lvl w:ilvl="8" w:tplc="203ACC38">
      <w:numFmt w:val="bullet"/>
      <w:lvlText w:val="•"/>
      <w:lvlJc w:val="left"/>
      <w:pPr>
        <w:ind w:left="128" w:hanging="180"/>
      </w:pPr>
      <w:rPr>
        <w:rFonts w:hint="default"/>
      </w:r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defaultTabStop w:val="720"/>
  <w:evenAndOddHeaders/>
  <w:drawingGridHorizontalSpacing w:val="110"/>
  <w:displayHorizontalDrawingGridEvery w:val="2"/>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E351DF"/>
    <w:rsid w:val="008C4B8B"/>
    <w:rsid w:val="00E351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14:docId w14:val="0C362E3F"/>
  <w15:docId w15:val="{64054647-0AD6-4A4C-9CE7-EED4E937D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0"/>
      <w:ind w:left="589"/>
      <w:outlineLvl w:val="0"/>
    </w:pPr>
    <w:rPr>
      <w:rFonts w:ascii="Copperplate Gothic Bold" w:eastAsia="Copperplate Gothic Bold" w:hAnsi="Copperplate Gothic Bold" w:cs="Copperplate Gothic Bold"/>
      <w:b/>
      <w:bCs/>
      <w:sz w:val="56"/>
      <w:szCs w:val="56"/>
    </w:rPr>
  </w:style>
  <w:style w:type="paragraph" w:styleId="Heading2">
    <w:name w:val="heading 2"/>
    <w:basedOn w:val="Normal"/>
    <w:uiPriority w:val="9"/>
    <w:unhideWhenUsed/>
    <w:qFormat/>
    <w:pPr>
      <w:ind w:left="200"/>
      <w:outlineLvl w:val="1"/>
    </w:pPr>
    <w:rPr>
      <w:b/>
      <w:bCs/>
      <w:sz w:val="50"/>
      <w:szCs w:val="50"/>
    </w:rPr>
  </w:style>
  <w:style w:type="paragraph" w:styleId="Heading3">
    <w:name w:val="heading 3"/>
    <w:basedOn w:val="Normal"/>
    <w:uiPriority w:val="9"/>
    <w:unhideWhenUsed/>
    <w:qFormat/>
    <w:pPr>
      <w:ind w:left="1427"/>
      <w:outlineLvl w:val="2"/>
    </w:pPr>
    <w:rPr>
      <w:rFonts w:ascii="Bitter" w:eastAsia="Bitter" w:hAnsi="Bitter" w:cs="Bitter"/>
      <w:sz w:val="42"/>
      <w:szCs w:val="42"/>
    </w:rPr>
  </w:style>
  <w:style w:type="paragraph" w:styleId="Heading4">
    <w:name w:val="heading 4"/>
    <w:basedOn w:val="Normal"/>
    <w:uiPriority w:val="9"/>
    <w:unhideWhenUsed/>
    <w:qFormat/>
    <w:pPr>
      <w:spacing w:before="100"/>
      <w:ind w:left="592" w:right="1705"/>
      <w:jc w:val="center"/>
      <w:outlineLvl w:val="3"/>
    </w:pPr>
    <w:rPr>
      <w:rFonts w:ascii="Copperplate Gothic Bold" w:eastAsia="Copperplate Gothic Bold" w:hAnsi="Copperplate Gothic Bold" w:cs="Copperplate Gothic Bold"/>
      <w:b/>
      <w:bCs/>
      <w:sz w:val="40"/>
      <w:szCs w:val="40"/>
    </w:rPr>
  </w:style>
  <w:style w:type="paragraph" w:styleId="Heading5">
    <w:name w:val="heading 5"/>
    <w:basedOn w:val="Normal"/>
    <w:uiPriority w:val="9"/>
    <w:unhideWhenUsed/>
    <w:qFormat/>
    <w:pPr>
      <w:spacing w:before="4"/>
      <w:ind w:left="464"/>
      <w:outlineLvl w:val="4"/>
    </w:pPr>
    <w:rPr>
      <w:rFonts w:ascii="Bree Serif" w:eastAsia="Bree Serif" w:hAnsi="Bree Serif" w:cs="Bree Serif"/>
      <w:sz w:val="28"/>
      <w:szCs w:val="28"/>
    </w:rPr>
  </w:style>
  <w:style w:type="paragraph" w:styleId="Heading6">
    <w:name w:val="heading 6"/>
    <w:basedOn w:val="Normal"/>
    <w:uiPriority w:val="9"/>
    <w:unhideWhenUsed/>
    <w:qFormat/>
    <w:pPr>
      <w:spacing w:before="378"/>
      <w:ind w:left="200"/>
      <w:outlineLvl w:val="5"/>
    </w:pPr>
    <w:rPr>
      <w:b/>
      <w:bCs/>
      <w:sz w:val="27"/>
      <w:szCs w:val="27"/>
    </w:rPr>
  </w:style>
  <w:style w:type="paragraph" w:styleId="Heading7">
    <w:name w:val="heading 7"/>
    <w:basedOn w:val="Normal"/>
    <w:uiPriority w:val="1"/>
    <w:qFormat/>
    <w:pPr>
      <w:spacing w:before="106"/>
      <w:ind w:left="1132"/>
      <w:outlineLvl w:val="6"/>
    </w:pPr>
    <w:rPr>
      <w:rFonts w:ascii="Century Gothic" w:eastAsia="Century Gothic" w:hAnsi="Century Gothic" w:cs="Century Gothic"/>
      <w:sz w:val="27"/>
      <w:szCs w:val="27"/>
    </w:rPr>
  </w:style>
  <w:style w:type="paragraph" w:styleId="Heading8">
    <w:name w:val="heading 8"/>
    <w:basedOn w:val="Normal"/>
    <w:uiPriority w:val="1"/>
    <w:qFormat/>
    <w:pPr>
      <w:spacing w:before="100"/>
      <w:ind w:left="460"/>
      <w:outlineLvl w:val="7"/>
    </w:pPr>
    <w:rPr>
      <w:rFonts w:ascii="Copperplate Gothic Bold" w:eastAsia="Copperplate Gothic Bold" w:hAnsi="Copperplate Gothic Bold" w:cs="Copperplate Gothic Bold"/>
      <w:b/>
      <w:bCs/>
      <w:sz w:val="24"/>
      <w:szCs w:val="24"/>
    </w:rPr>
  </w:style>
  <w:style w:type="paragraph" w:styleId="Heading9">
    <w:name w:val="heading 9"/>
    <w:basedOn w:val="Normal"/>
    <w:uiPriority w:val="1"/>
    <w:qFormat/>
    <w:pPr>
      <w:ind w:left="240"/>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60"/>
      <w:ind w:left="380" w:hanging="180"/>
    </w:pPr>
  </w:style>
  <w:style w:type="paragraph" w:customStyle="1" w:styleId="TableParagraph">
    <w:name w:val="Table Paragraph"/>
    <w:basedOn w:val="Normal"/>
    <w:uiPriority w:val="1"/>
    <w:qFormat/>
    <w:pPr>
      <w:spacing w:before="4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92.png"/><Relationship Id="rId21" Type="http://schemas.openxmlformats.org/officeDocument/2006/relationships/image" Target="media/image11.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6.png"/><Relationship Id="rId112" Type="http://schemas.openxmlformats.org/officeDocument/2006/relationships/image" Target="media/image87.png"/><Relationship Id="rId133" Type="http://schemas.openxmlformats.org/officeDocument/2006/relationships/image" Target="media/image103.png"/><Relationship Id="rId138" Type="http://schemas.openxmlformats.org/officeDocument/2006/relationships/image" Target="media/image108.png"/><Relationship Id="rId154" Type="http://schemas.openxmlformats.org/officeDocument/2006/relationships/image" Target="media/image124.png"/><Relationship Id="rId159" Type="http://schemas.openxmlformats.org/officeDocument/2006/relationships/image" Target="media/image129.png"/><Relationship Id="rId175" Type="http://schemas.openxmlformats.org/officeDocument/2006/relationships/image" Target="media/image140.png"/><Relationship Id="rId170" Type="http://schemas.openxmlformats.org/officeDocument/2006/relationships/image" Target="media/image138.png"/><Relationship Id="rId16" Type="http://schemas.openxmlformats.org/officeDocument/2006/relationships/image" Target="media/image6.jpeg"/><Relationship Id="rId107" Type="http://schemas.openxmlformats.org/officeDocument/2006/relationships/hyperlink" Target="mailto:rmacarthur@collegept.org" TargetMode="External"/><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hyperlink" Target="http://www.canlii.org/" TargetMode="External"/><Relationship Id="rId123" Type="http://schemas.openxmlformats.org/officeDocument/2006/relationships/image" Target="media/image98.png"/><Relationship Id="rId128" Type="http://schemas.openxmlformats.org/officeDocument/2006/relationships/image" Target="media/image102.png"/><Relationship Id="rId144" Type="http://schemas.openxmlformats.org/officeDocument/2006/relationships/image" Target="media/image114.png"/><Relationship Id="rId149" Type="http://schemas.openxmlformats.org/officeDocument/2006/relationships/image" Target="media/image119.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30.png"/><Relationship Id="rId165" Type="http://schemas.openxmlformats.org/officeDocument/2006/relationships/image" Target="media/image135.png"/><Relationship Id="rId181" Type="http://schemas.openxmlformats.org/officeDocument/2006/relationships/hyperlink" Target="mailto:practiceadvice@collegept.org" TargetMode="External"/><Relationship Id="rId186" Type="http://schemas.openxmlformats.org/officeDocument/2006/relationships/image" Target="media/image145.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4.png"/><Relationship Id="rId139" Type="http://schemas.openxmlformats.org/officeDocument/2006/relationships/image" Target="media/image109.png"/><Relationship Id="rId80" Type="http://schemas.openxmlformats.org/officeDocument/2006/relationships/image" Target="media/image69.png"/><Relationship Id="rId85" Type="http://schemas.openxmlformats.org/officeDocument/2006/relationships/footer" Target="footer4.xml"/><Relationship Id="rId150" Type="http://schemas.openxmlformats.org/officeDocument/2006/relationships/image" Target="media/image120.png"/><Relationship Id="rId155" Type="http://schemas.openxmlformats.org/officeDocument/2006/relationships/image" Target="media/image125.png"/><Relationship Id="rId171" Type="http://schemas.openxmlformats.org/officeDocument/2006/relationships/footer" Target="footer15.xml"/><Relationship Id="rId176" Type="http://schemas.openxmlformats.org/officeDocument/2006/relationships/hyperlink" Target="http://www.collegept.org/" TargetMode="External"/><Relationship Id="rId12" Type="http://schemas.openxmlformats.org/officeDocument/2006/relationships/hyperlink" Target="mailto:president@collegept.org" TargetMode="External"/><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footer" Target="footer3.xml"/><Relationship Id="rId59" Type="http://schemas.openxmlformats.org/officeDocument/2006/relationships/image" Target="media/image48.png"/><Relationship Id="rId103" Type="http://schemas.openxmlformats.org/officeDocument/2006/relationships/hyperlink" Target="http://www.collegept.org/" TargetMode="External"/><Relationship Id="rId108" Type="http://schemas.openxmlformats.org/officeDocument/2006/relationships/hyperlink" Target="mailto:practiceadvice@collegept.org" TargetMode="External"/><Relationship Id="rId124" Type="http://schemas.openxmlformats.org/officeDocument/2006/relationships/image" Target="media/image99.png"/><Relationship Id="rId129" Type="http://schemas.openxmlformats.org/officeDocument/2006/relationships/hyperlink" Target="http://www.collegept.org/" TargetMode="Externa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10.png"/><Relationship Id="rId145" Type="http://schemas.openxmlformats.org/officeDocument/2006/relationships/image" Target="media/image115.png"/><Relationship Id="rId161" Type="http://schemas.openxmlformats.org/officeDocument/2006/relationships/image" Target="media/image131.png"/><Relationship Id="rId166" Type="http://schemas.openxmlformats.org/officeDocument/2006/relationships/image" Target="media/image136.png"/><Relationship Id="rId182" Type="http://schemas.openxmlformats.org/officeDocument/2006/relationships/hyperlink" Target="mailto:investigations@collegept.org" TargetMode="External"/><Relationship Id="rId187" Type="http://schemas.openxmlformats.org/officeDocument/2006/relationships/image" Target="media/image14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8.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footer" Target="footer5.xml"/><Relationship Id="rId130" Type="http://schemas.openxmlformats.org/officeDocument/2006/relationships/footer" Target="footer10.xml"/><Relationship Id="rId135" Type="http://schemas.openxmlformats.org/officeDocument/2006/relationships/image" Target="media/image105.png"/><Relationship Id="rId151" Type="http://schemas.openxmlformats.org/officeDocument/2006/relationships/image" Target="media/image121.png"/><Relationship Id="rId156" Type="http://schemas.openxmlformats.org/officeDocument/2006/relationships/image" Target="media/image126.png"/><Relationship Id="rId177" Type="http://schemas.openxmlformats.org/officeDocument/2006/relationships/footer" Target="footer17.xml"/><Relationship Id="rId172" Type="http://schemas.openxmlformats.org/officeDocument/2006/relationships/hyperlink" Target="mailto:info@collegept.org"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8.png"/><Relationship Id="rId109" Type="http://schemas.openxmlformats.org/officeDocument/2006/relationships/footer" Target="footer9.xml"/><Relationship Id="rId34" Type="http://schemas.openxmlformats.org/officeDocument/2006/relationships/image" Target="media/image24.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4.png"/><Relationship Id="rId104" Type="http://schemas.openxmlformats.org/officeDocument/2006/relationships/hyperlink" Target="http://www.canlii.org/" TargetMode="External"/><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1.png"/><Relationship Id="rId146" Type="http://schemas.openxmlformats.org/officeDocument/2006/relationships/image" Target="media/image116.png"/><Relationship Id="rId167" Type="http://schemas.openxmlformats.org/officeDocument/2006/relationships/footer" Target="footer13.xml"/><Relationship Id="rId188"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60.png"/><Relationship Id="rId92" Type="http://schemas.openxmlformats.org/officeDocument/2006/relationships/image" Target="media/image79.png"/><Relationship Id="rId162" Type="http://schemas.openxmlformats.org/officeDocument/2006/relationships/image" Target="media/image132.png"/><Relationship Id="rId183" Type="http://schemas.openxmlformats.org/officeDocument/2006/relationships/hyperlink" Target="http://www.collegept.org/" TargetMode="Externa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4.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footer" Target="footer11.xml"/><Relationship Id="rId136" Type="http://schemas.openxmlformats.org/officeDocument/2006/relationships/image" Target="media/image106.png"/><Relationship Id="rId157" Type="http://schemas.openxmlformats.org/officeDocument/2006/relationships/image" Target="media/image127.png"/><Relationship Id="rId178" Type="http://schemas.openxmlformats.org/officeDocument/2006/relationships/image" Target="media/image141.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22.png"/><Relationship Id="rId173" Type="http://schemas.openxmlformats.org/officeDocument/2006/relationships/footer" Target="footer16.xm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footer" Target="footer8.xml"/><Relationship Id="rId105" Type="http://schemas.openxmlformats.org/officeDocument/2006/relationships/hyperlink" Target="http://www.CanLII.org/" TargetMode="External"/><Relationship Id="rId126" Type="http://schemas.openxmlformats.org/officeDocument/2006/relationships/image" Target="media/image101.png"/><Relationship Id="rId147" Type="http://schemas.openxmlformats.org/officeDocument/2006/relationships/image" Target="media/image117.png"/><Relationship Id="rId168" Type="http://schemas.openxmlformats.org/officeDocument/2006/relationships/footer" Target="footer14.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0.png"/><Relationship Id="rId98" Type="http://schemas.openxmlformats.org/officeDocument/2006/relationships/footer" Target="footer6.xml"/><Relationship Id="rId121" Type="http://schemas.openxmlformats.org/officeDocument/2006/relationships/image" Target="media/image96.png"/><Relationship Id="rId142" Type="http://schemas.openxmlformats.org/officeDocument/2006/relationships/image" Target="media/image112.png"/><Relationship Id="rId163" Type="http://schemas.openxmlformats.org/officeDocument/2006/relationships/image" Target="media/image133.png"/><Relationship Id="rId184" Type="http://schemas.openxmlformats.org/officeDocument/2006/relationships/image" Target="media/image143.png"/><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5.jpe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91.png"/><Relationship Id="rId137" Type="http://schemas.openxmlformats.org/officeDocument/2006/relationships/image" Target="media/image107.png"/><Relationship Id="rId158" Type="http://schemas.openxmlformats.org/officeDocument/2006/relationships/image" Target="media/image128.png"/><Relationship Id="rId20" Type="http://schemas.openxmlformats.org/officeDocument/2006/relationships/image" Target="media/image10.jpe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5.png"/><Relationship Id="rId111" Type="http://schemas.openxmlformats.org/officeDocument/2006/relationships/image" Target="media/image86.png"/><Relationship Id="rId132" Type="http://schemas.openxmlformats.org/officeDocument/2006/relationships/footer" Target="footer12.xml"/><Relationship Id="rId153" Type="http://schemas.openxmlformats.org/officeDocument/2006/relationships/image" Target="media/image123.png"/><Relationship Id="rId174" Type="http://schemas.openxmlformats.org/officeDocument/2006/relationships/image" Target="media/image139.png"/><Relationship Id="rId179" Type="http://schemas.openxmlformats.org/officeDocument/2006/relationships/image" Target="media/image142.png"/><Relationship Id="rId15" Type="http://schemas.openxmlformats.org/officeDocument/2006/relationships/hyperlink" Target="mailto:stanchak@collegept.org" TargetMode="External"/><Relationship Id="rId36" Type="http://schemas.openxmlformats.org/officeDocument/2006/relationships/image" Target="media/image26.jpeg"/><Relationship Id="rId57" Type="http://schemas.openxmlformats.org/officeDocument/2006/relationships/image" Target="media/image46.png"/><Relationship Id="rId106" Type="http://schemas.openxmlformats.org/officeDocument/2006/relationships/hyperlink" Target="http://www.collegept.org/" TargetMode="External"/><Relationship Id="rId127" Type="http://schemas.openxmlformats.org/officeDocument/2006/relationships/hyperlink" Target="http://www.collegept.org/" TargetMode="External"/><Relationship Id="rId10" Type="http://schemas.openxmlformats.org/officeDocument/2006/relationships/image" Target="media/image2.jpeg"/><Relationship Id="rId31" Type="http://schemas.openxmlformats.org/officeDocument/2006/relationships/image" Target="media/image21.jpe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1.png"/><Relationship Id="rId99" Type="http://schemas.openxmlformats.org/officeDocument/2006/relationships/footer" Target="footer7.xml"/><Relationship Id="rId101" Type="http://schemas.openxmlformats.org/officeDocument/2006/relationships/hyperlink" Target="http://www.collegept.org/" TargetMode="External"/><Relationship Id="rId122" Type="http://schemas.openxmlformats.org/officeDocument/2006/relationships/image" Target="media/image97.png"/><Relationship Id="rId143" Type="http://schemas.openxmlformats.org/officeDocument/2006/relationships/image" Target="media/image113.png"/><Relationship Id="rId148" Type="http://schemas.openxmlformats.org/officeDocument/2006/relationships/image" Target="media/image118.png"/><Relationship Id="rId164" Type="http://schemas.openxmlformats.org/officeDocument/2006/relationships/image" Target="media/image134.png"/><Relationship Id="rId169" Type="http://schemas.openxmlformats.org/officeDocument/2006/relationships/image" Target="media/image137.png"/><Relationship Id="rId185" Type="http://schemas.openxmlformats.org/officeDocument/2006/relationships/image" Target="media/image144.pn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yperlink" Target="mailto:info@collegept.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llegept.org/"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collegept.org/"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collegept.org/"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collegept.org/"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collegept.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llegept.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llegept.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llegept.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ollegept.org/"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collegep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32</Pages>
  <Words>7062</Words>
  <Characters>40254</Characters>
  <Application>Microsoft Office Word</Application>
  <DocSecurity>0</DocSecurity>
  <Lines>335</Lines>
  <Paragraphs>94</Paragraphs>
  <ScaleCrop>false</ScaleCrop>
  <Company/>
  <LinksUpToDate>false</LinksUpToDate>
  <CharactersWithSpaces>47222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Connie Fong</cp:lastModifiedBy>
  <cp:revision>2</cp:revision>
  <dcterms:created xsi:type="dcterms:W3CDTF">2020-05-06T17:04:00Z</dcterms:created>
  <dcterms:modified xsi:type="dcterms:W3CDTF">2020-05-06T19:47:00Z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2017-09-26T00:00:00Z</vt:filetime>
  </property>
  <property fmtid="{D5CDD505-2E9C-101B-9397-08002B2CF9AE}" pid="3" name="Creator">
    <vt:lpwstr>PScript5.dll Version 5.2.2</vt:lpwstr>
  </property>
  <property fmtid="{D5CDD505-2E9C-101B-9397-08002B2CF9AE}" pid="4" name="LastSaved">
    <vt:filetime>2020-05-06T00:00:00Z</vt:filetime>
  </property>
</Properties>
</file>