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spacing w:before="19"/>
        <w:ind w:left="858" w:right="0" w:firstLine="0"/>
        <w:jc w:val="left"/>
        <w:rPr>
          <w:b/>
          <w:sz w:val="40"/>
        </w:rPr>
      </w:pPr>
      <w:r>
        <w:rPr>
          <w:b/>
          <w:color w:val="001F5F"/>
          <w:sz w:val="40"/>
        </w:rPr>
        <w:t>Technical Support: Frequently Asked Questions</w:t>
      </w:r>
    </w:p>
    <w:p>
      <w:pPr>
        <w:pStyle w:val="BodyText"/>
        <w:spacing w:before="7"/>
        <w:rPr>
          <w:b/>
          <w:sz w:val="41"/>
        </w:rPr>
      </w:pPr>
    </w:p>
    <w:p>
      <w:pPr>
        <w:pStyle w:val="Heading1"/>
        <w:ind w:right="1380"/>
        <w:rPr>
          <w:b w:val="0"/>
        </w:rPr>
      </w:pPr>
      <w:r>
        <w:rPr>
          <w:b w:val="0"/>
          <w:color w:val="2D74B5"/>
          <w:spacing w:val="-3"/>
        </w:rPr>
        <w:t>How </w:t>
      </w:r>
      <w:r>
        <w:rPr>
          <w:b w:val="0"/>
          <w:color w:val="2D74B5"/>
        </w:rPr>
        <w:t>do I </w:t>
      </w:r>
      <w:r>
        <w:rPr>
          <w:b w:val="0"/>
          <w:color w:val="2D74B5"/>
          <w:spacing w:val="-3"/>
        </w:rPr>
        <w:t>create </w:t>
      </w:r>
      <w:r>
        <w:rPr>
          <w:b w:val="0"/>
          <w:color w:val="2D74B5"/>
        </w:rPr>
        <w:t>a </w:t>
      </w:r>
      <w:r>
        <w:rPr>
          <w:b w:val="0"/>
          <w:color w:val="2D74B5"/>
          <w:spacing w:val="-3"/>
        </w:rPr>
        <w:t>new account and access COVID Care Learning resources?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21" w:after="0"/>
        <w:ind w:left="820" w:right="0" w:hanging="361"/>
        <w:jc w:val="left"/>
        <w:rPr>
          <w:sz w:val="22"/>
        </w:rPr>
      </w:pPr>
      <w:r>
        <w:rPr/>
        <w:pict>
          <v:group style="position:absolute;margin-left:108.5pt;margin-top:25.923653pt;width:205.95pt;height:74.650pt;mso-position-horizontal-relative:page;mso-position-vertical-relative:paragraph;z-index:-251658240;mso-wrap-distance-left:0;mso-wrap-distance-right:0" coordorigin="2170,518" coordsize="4119,1493">
            <v:shape style="position:absolute;left:2409;top:627;width:3802;height:1324" type="#_x0000_t75" stroked="false">
              <v:imagedata r:id="rId7" o:title=""/>
            </v:shape>
            <v:rect style="position:absolute;left:2180;top:528;width:4099;height:1473" filled="false" stroked="true" strokeweight="1pt" strokecolor="#d9d9d9">
              <v:stroke dashstyle="solid"/>
            </v:rect>
            <w10:wrap type="topAndBottom"/>
          </v:group>
        </w:pict>
      </w:r>
      <w:r>
        <w:rPr>
          <w:sz w:val="22"/>
        </w:rPr>
        <w:t>On the main login screen, click </w:t>
      </w:r>
      <w:r>
        <w:rPr>
          <w:b/>
          <w:sz w:val="22"/>
        </w:rPr>
        <w:t>Create new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account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89" w:after="0"/>
        <w:ind w:left="820" w:right="0" w:hanging="361"/>
        <w:jc w:val="left"/>
        <w:rPr>
          <w:sz w:val="22"/>
        </w:rPr>
      </w:pPr>
      <w:r>
        <w:rPr>
          <w:sz w:val="22"/>
        </w:rPr>
        <w:t>Complete the new account registration</w:t>
      </w:r>
      <w:r>
        <w:rPr>
          <w:spacing w:val="-2"/>
          <w:sz w:val="22"/>
        </w:rPr>
        <w:t> </w:t>
      </w:r>
      <w:r>
        <w:rPr>
          <w:sz w:val="22"/>
        </w:rPr>
        <w:t>form.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119" w:after="0"/>
        <w:ind w:left="1540" w:right="0" w:hanging="361"/>
        <w:jc w:val="left"/>
        <w:rPr>
          <w:sz w:val="22"/>
        </w:rPr>
      </w:pPr>
      <w:r>
        <w:rPr>
          <w:sz w:val="22"/>
        </w:rPr>
        <w:t>It is recommended that you use your work/institutional email, if</w:t>
      </w:r>
      <w:r>
        <w:rPr>
          <w:spacing w:val="-8"/>
          <w:sz w:val="22"/>
        </w:rPr>
        <w:t> </w:t>
      </w:r>
      <w:r>
        <w:rPr>
          <w:sz w:val="22"/>
        </w:rPr>
        <w:t>available.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20" w:after="0"/>
        <w:ind w:left="820" w:right="1138" w:hanging="361"/>
        <w:jc w:val="left"/>
        <w:rPr>
          <w:sz w:val="22"/>
        </w:rPr>
      </w:pPr>
      <w:r>
        <w:rPr>
          <w:sz w:val="22"/>
        </w:rPr>
        <w:t>Enter the access code provided by your hospital organization, long-term care facility, professional association, or other</w:t>
      </w:r>
      <w:r>
        <w:rPr>
          <w:spacing w:val="-4"/>
          <w:sz w:val="22"/>
        </w:rPr>
        <w:t> </w:t>
      </w:r>
      <w:r>
        <w:rPr>
          <w:sz w:val="22"/>
        </w:rPr>
        <w:t>source.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121" w:after="0"/>
        <w:ind w:left="1540" w:right="374" w:hanging="360"/>
        <w:jc w:val="left"/>
        <w:rPr>
          <w:sz w:val="22"/>
        </w:rPr>
      </w:pPr>
      <w:r>
        <w:rPr>
          <w:sz w:val="22"/>
        </w:rPr>
        <w:t>Type the access code in. Do not copy and paste the access code as this could result</w:t>
      </w:r>
      <w:r>
        <w:rPr>
          <w:spacing w:val="-31"/>
          <w:sz w:val="22"/>
        </w:rPr>
        <w:t> </w:t>
      </w:r>
      <w:r>
        <w:rPr>
          <w:sz w:val="22"/>
        </w:rPr>
        <w:t>in additional spaces and an invalid access</w:t>
      </w:r>
      <w:r>
        <w:rPr>
          <w:spacing w:val="-6"/>
          <w:sz w:val="22"/>
        </w:rPr>
        <w:t> </w:t>
      </w:r>
      <w:r>
        <w:rPr>
          <w:sz w:val="22"/>
        </w:rPr>
        <w:t>code.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19" w:after="0"/>
        <w:ind w:left="820" w:right="560" w:hanging="361"/>
        <w:jc w:val="left"/>
        <w:rPr>
          <w:sz w:val="22"/>
        </w:rPr>
      </w:pPr>
      <w:r>
        <w:rPr>
          <w:sz w:val="22"/>
        </w:rPr>
        <w:t>Wait for your email confirmation from</w:t>
      </w:r>
      <w:r>
        <w:rPr>
          <w:color w:val="0000FF"/>
          <w:sz w:val="22"/>
        </w:rPr>
        <w:t> </w:t>
      </w:r>
      <w:hyperlink r:id="rId8">
        <w:r>
          <w:rPr>
            <w:color w:val="0000FF"/>
            <w:sz w:val="22"/>
            <w:u w:val="single" w:color="0000FF"/>
          </w:rPr>
          <w:t>donotreply@criticalcarelearning.ca</w:t>
        </w:r>
        <w:r>
          <w:rPr>
            <w:color w:val="0000FF"/>
            <w:sz w:val="22"/>
          </w:rPr>
          <w:t> </w:t>
        </w:r>
      </w:hyperlink>
      <w:r>
        <w:rPr>
          <w:sz w:val="22"/>
        </w:rPr>
        <w:t>with subject line “Critical Care Learning: account</w:t>
      </w:r>
      <w:r>
        <w:rPr>
          <w:spacing w:val="-3"/>
          <w:sz w:val="22"/>
        </w:rPr>
        <w:t> </w:t>
      </w:r>
      <w:r>
        <w:rPr>
          <w:sz w:val="22"/>
        </w:rPr>
        <w:t>confirmation”.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21" w:after="0"/>
        <w:ind w:left="820" w:right="327" w:hanging="361"/>
        <w:jc w:val="left"/>
        <w:rPr>
          <w:sz w:val="22"/>
        </w:rPr>
      </w:pPr>
      <w:r>
        <w:rPr>
          <w:sz w:val="22"/>
        </w:rPr>
        <w:t>Confirm your account by clicking the link in the confirmation email. Proceed to login using the email address and password you registered</w:t>
      </w:r>
      <w:r>
        <w:rPr>
          <w:spacing w:val="-4"/>
          <w:sz w:val="22"/>
        </w:rPr>
        <w:t> </w:t>
      </w:r>
      <w:r>
        <w:rPr>
          <w:sz w:val="22"/>
        </w:rPr>
        <w:t>with.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group style="position:absolute;margin-left:84.849998pt;margin-top:8.968594pt;width:266.4pt;height:109.85pt;mso-position-horizontal-relative:page;mso-position-vertical-relative:paragraph;z-index:-251657216;mso-wrap-distance-left:0;mso-wrap-distance-right:0" coordorigin="1697,179" coordsize="5328,2197">
            <v:shape style="position:absolute;left:1745;top:242;width:5231;height:1970" type="#_x0000_t75" stroked="false">
              <v:imagedata r:id="rId9" o:title=""/>
            </v:shape>
            <v:rect style="position:absolute;left:1707;top:189;width:5308;height:2177" filled="false" stroked="true" strokeweight="1pt" strokecolor="#d9d9d9">
              <v:stroke dashstyle="solid"/>
            </v:rect>
            <v:rect style="position:absolute;left:1724;top:580;width:2184;height:163" filled="true" fillcolor="#ffffff" stroked="false">
              <v:fill type="solid"/>
            </v:rect>
            <v:rect style="position:absolute;left:4759;top:227;width:2210;height:212" filled="true" fillcolor="#ffffff" stroked="false">
              <v:fill type="solid"/>
            </v:rect>
            <w10:wrap type="topAndBottom"/>
          </v:group>
        </w:pict>
      </w:r>
    </w:p>
    <w:p>
      <w:pPr>
        <w:spacing w:before="64"/>
        <w:ind w:left="2086" w:right="0" w:firstLine="0"/>
        <w:jc w:val="left"/>
        <w:rPr>
          <w:b/>
          <w:sz w:val="16"/>
        </w:rPr>
      </w:pPr>
      <w:r>
        <w:rPr>
          <w:b/>
          <w:sz w:val="16"/>
        </w:rPr>
        <w:t>Account Confirmation Email</w:t>
      </w:r>
    </w:p>
    <w:p>
      <w:pPr>
        <w:pStyle w:val="BodyText"/>
        <w:spacing w:before="8"/>
        <w:rPr>
          <w:b/>
          <w:sz w:val="13"/>
        </w:rPr>
      </w:pPr>
    </w:p>
    <w:p>
      <w:pPr>
        <w:spacing w:before="68"/>
        <w:ind w:left="0" w:right="1236" w:firstLine="0"/>
        <w:jc w:val="right"/>
        <w:rPr>
          <w:b/>
          <w:sz w:val="16"/>
        </w:rPr>
      </w:pPr>
      <w:r>
        <w:rPr/>
        <w:pict>
          <v:group style="position:absolute;margin-left:402.149994pt;margin-top:-139.012817pt;width:115.55pt;height:137.050pt;mso-position-horizontal-relative:page;mso-position-vertical-relative:paragraph;z-index:251660288" coordorigin="8043,-2780" coordsize="2311,2741">
            <v:shape style="position:absolute;left:8063;top:-2761;width:2271;height:2588" type="#_x0000_t75" stroked="false">
              <v:imagedata r:id="rId10" o:title=""/>
            </v:shape>
            <v:rect style="position:absolute;left:8053;top:-2771;width:2291;height:2721" filled="false" stroked="true" strokeweight="1pt" strokecolor="#d9d9d9">
              <v:stroke dashstyle="solid"/>
            </v:rect>
            <w10:wrap type="none"/>
          </v:group>
        </w:pict>
      </w:r>
      <w:r>
        <w:rPr>
          <w:b/>
          <w:sz w:val="16"/>
        </w:rPr>
        <w:t>Login Screen</w:t>
      </w:r>
    </w:p>
    <w:p>
      <w:pPr>
        <w:spacing w:after="0"/>
        <w:jc w:val="right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999" w:top="2160" w:bottom="1180" w:left="1340" w:right="1380"/>
          <w:pgNumType w:start="1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261.100006pt;margin-top:535.359985pt;width:323.7pt;height:124pt;mso-position-horizontal-relative:page;mso-position-vertical-relative:page;z-index:251664384" coordorigin="5222,10707" coordsize="6474,2480">
            <v:shape style="position:absolute;left:5325;top:10753;width:6312;height:2286" type="#_x0000_t75" stroked="false">
              <v:imagedata r:id="rId11" o:title=""/>
            </v:shape>
            <v:rect style="position:absolute;left:5232;top:10717;width:6454;height:2460" filled="false" stroked="true" strokeweight="1pt" strokecolor="#d9d9d9">
              <v:stroke dashstyle="solid"/>
            </v:rect>
            <w10:wrap type="none"/>
          </v:group>
        </w:pict>
      </w:r>
    </w:p>
    <w:p>
      <w:pPr>
        <w:pStyle w:val="BodyText"/>
        <w:spacing w:before="6"/>
        <w:rPr>
          <w:b/>
          <w:sz w:val="19"/>
        </w:rPr>
      </w:pPr>
    </w:p>
    <w:p>
      <w:pPr>
        <w:pStyle w:val="Heading1"/>
        <w:spacing w:before="35"/>
        <w:rPr>
          <w:b w:val="0"/>
        </w:rPr>
      </w:pPr>
      <w:r>
        <w:rPr>
          <w:b w:val="0"/>
          <w:color w:val="2D74B5"/>
        </w:rPr>
        <w:t>What should I do if I do not receive a confirmation email?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35" w:lineRule="auto" w:before="125" w:after="0"/>
        <w:ind w:left="820" w:right="224" w:hanging="361"/>
        <w:jc w:val="left"/>
        <w:rPr>
          <w:sz w:val="22"/>
        </w:rPr>
      </w:pPr>
      <w:r>
        <w:rPr>
          <w:sz w:val="22"/>
        </w:rPr>
        <w:t>Double check your junk/spam filters for an email from</w:t>
      </w:r>
      <w:r>
        <w:rPr>
          <w:color w:val="0000FF"/>
          <w:sz w:val="22"/>
        </w:rPr>
        <w:t> </w:t>
      </w:r>
      <w:hyperlink r:id="rId12">
        <w:r>
          <w:rPr>
            <w:color w:val="0000FF"/>
            <w:sz w:val="22"/>
            <w:u w:val="single" w:color="0000FF"/>
          </w:rPr>
          <w:t>donotreply@criticalcarelearning.ca</w:t>
        </w:r>
        <w:r>
          <w:rPr>
            <w:color w:val="0000FF"/>
            <w:sz w:val="22"/>
          </w:rPr>
          <w:t> </w:t>
        </w:r>
      </w:hyperlink>
      <w:r>
        <w:rPr>
          <w:sz w:val="22"/>
        </w:rPr>
        <w:t>with the subject line “Critical Care Learning: account</w:t>
      </w:r>
      <w:r>
        <w:rPr>
          <w:spacing w:val="-7"/>
          <w:sz w:val="22"/>
        </w:rPr>
        <w:t> </w:t>
      </w:r>
      <w:r>
        <w:rPr>
          <w:sz w:val="22"/>
        </w:rPr>
        <w:t>confirmation”.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37" w:lineRule="auto" w:before="3" w:after="0"/>
        <w:ind w:left="820" w:right="110" w:hanging="361"/>
        <w:jc w:val="left"/>
        <w:rPr>
          <w:sz w:val="22"/>
        </w:rPr>
      </w:pPr>
      <w:r>
        <w:rPr>
          <w:sz w:val="22"/>
        </w:rPr>
        <w:t>If you have registered with your organizational email address and did not receive a confirmation email, please reach out to your organization’s helpdesk. They may need to add</w:t>
      </w:r>
      <w:r>
        <w:rPr>
          <w:color w:val="0000FF"/>
          <w:sz w:val="22"/>
          <w:u w:val="single" w:color="0000FF"/>
        </w:rPr>
        <w:t> </w:t>
      </w:r>
      <w:hyperlink r:id="rId12">
        <w:r>
          <w:rPr>
            <w:color w:val="0000FF"/>
            <w:sz w:val="22"/>
            <w:u w:val="single" w:color="0000FF"/>
          </w:rPr>
          <w:t>donotreply@criticalcarelearning.</w:t>
        </w:r>
        <w:r>
          <w:rPr>
            <w:color w:val="0000FF"/>
            <w:sz w:val="22"/>
          </w:rPr>
          <w:t>ca </w:t>
        </w:r>
      </w:hyperlink>
      <w:r>
        <w:rPr>
          <w:sz w:val="22"/>
        </w:rPr>
        <w:t>to their approved sender</w:t>
      </w:r>
      <w:r>
        <w:rPr>
          <w:spacing w:val="-5"/>
          <w:sz w:val="22"/>
        </w:rPr>
        <w:t> </w:t>
      </w:r>
      <w:r>
        <w:rPr>
          <w:sz w:val="22"/>
        </w:rPr>
        <w:t>list.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spacing w:before="36"/>
        <w:rPr>
          <w:b w:val="0"/>
        </w:rPr>
      </w:pPr>
      <w:r>
        <w:rPr>
          <w:b w:val="0"/>
          <w:color w:val="2D74B5"/>
        </w:rPr>
        <w:t>I forgot my username and/or password. How do I reset it?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120" w:after="0"/>
        <w:ind w:left="820" w:right="0" w:hanging="361"/>
        <w:jc w:val="left"/>
        <w:rPr>
          <w:rFonts w:ascii="Calibri Light"/>
          <w:i/>
          <w:color w:val="006FC0"/>
          <w:sz w:val="22"/>
        </w:rPr>
      </w:pPr>
      <w:r>
        <w:rPr/>
        <w:pict>
          <v:group style="position:absolute;margin-left:167.75pt;margin-top:25.893637pt;width:294.6pt;height:94.65pt;mso-position-horizontal-relative:page;mso-position-vertical-relative:paragraph;z-index:-251655168;mso-wrap-distance-left:0;mso-wrap-distance-right:0" coordorigin="3355,518" coordsize="5892,1893">
            <v:shape style="position:absolute;left:3631;top:678;width:5480;height:1610" type="#_x0000_t75" stroked="false">
              <v:imagedata r:id="rId13" o:title=""/>
            </v:shape>
            <v:rect style="position:absolute;left:3365;top:527;width:5872;height:1873" filled="false" stroked="true" strokeweight="1.0pt" strokecolor="#d9d9d9">
              <v:stroke dashstyle="solid"/>
            </v:rect>
            <w10:wrap type="topAndBottom"/>
          </v:group>
        </w:pict>
      </w:r>
      <w:r>
        <w:rPr>
          <w:sz w:val="22"/>
        </w:rPr>
        <w:t>On the main login screen click </w:t>
      </w:r>
      <w:r>
        <w:rPr>
          <w:i/>
          <w:sz w:val="22"/>
        </w:rPr>
        <w:t>Forgotten your username or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password?</w:t>
      </w:r>
    </w:p>
    <w:p>
      <w:pPr>
        <w:pStyle w:val="Heading2"/>
        <w:numPr>
          <w:ilvl w:val="0"/>
          <w:numId w:val="3"/>
        </w:numPr>
        <w:tabs>
          <w:tab w:pos="821" w:val="left" w:leader="none"/>
        </w:tabs>
        <w:spacing w:line="240" w:lineRule="auto" w:before="108" w:after="130"/>
        <w:ind w:left="820" w:right="0" w:hanging="361"/>
        <w:jc w:val="left"/>
        <w:rPr>
          <w:rFonts w:ascii="Calibri Light"/>
          <w:color w:val="006FC0"/>
        </w:rPr>
      </w:pPr>
      <w:r>
        <w:rPr/>
        <w:t>Enter the email address you used to</w:t>
      </w:r>
      <w:r>
        <w:rPr>
          <w:spacing w:val="-5"/>
        </w:rPr>
        <w:t> </w:t>
      </w:r>
      <w:r>
        <w:rPr/>
        <w:t>register.</w:t>
      </w:r>
    </w:p>
    <w:p>
      <w:pPr>
        <w:pStyle w:val="BodyText"/>
        <w:ind w:left="1610"/>
        <w:rPr>
          <w:sz w:val="20"/>
        </w:rPr>
      </w:pPr>
      <w:r>
        <w:rPr>
          <w:sz w:val="20"/>
        </w:rPr>
        <w:pict>
          <v:group style="width:316.8pt;height:58.4pt;mso-position-horizontal-relative:char;mso-position-vertical-relative:line" coordorigin="0,0" coordsize="6336,1168">
            <v:shape style="position:absolute;left:111;top:163;width:5742;height:900" type="#_x0000_t75" stroked="false">
              <v:imagedata r:id="rId14" o:title=""/>
            </v:shape>
            <v:rect style="position:absolute;left:10;top:10;width:6316;height:1148" filled="false" stroked="true" strokeweight="1pt" strokecolor="#d9d9d9">
              <v:stroke dashstyle="solid"/>
            </v:rect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125" w:after="0"/>
        <w:ind w:left="820" w:right="618" w:hanging="361"/>
        <w:jc w:val="left"/>
        <w:rPr>
          <w:rFonts w:ascii="Calibri Light"/>
          <w:color w:val="006FC0"/>
          <w:sz w:val="24"/>
        </w:rPr>
      </w:pPr>
      <w:r>
        <w:rPr>
          <w:sz w:val="24"/>
        </w:rPr>
        <w:t>An email will be sent to your account with a link. Click the link and create your new username or</w:t>
      </w:r>
      <w:r>
        <w:rPr>
          <w:spacing w:val="-1"/>
          <w:sz w:val="24"/>
        </w:rPr>
        <w:t> </w:t>
      </w:r>
      <w:r>
        <w:rPr>
          <w:sz w:val="24"/>
        </w:rPr>
        <w:t>password.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-748"/>
        <w:rPr>
          <w:sz w:val="20"/>
        </w:rPr>
      </w:pPr>
      <w:r>
        <w:rPr>
          <w:sz w:val="20"/>
        </w:rPr>
        <w:pict>
          <v:group style="width:213.7pt;height:124pt;mso-position-horizontal-relative:char;mso-position-vertical-relative:line" coordorigin="0,0" coordsize="4274,2480">
            <v:shape style="position:absolute;left:41;top:48;width:4184;height:2318" type="#_x0000_t75" stroked="false">
              <v:imagedata r:id="rId15" o:title=""/>
            </v:shape>
            <v:rect style="position:absolute;left:10;top:10;width:4254;height:2460" filled="false" stroked="true" strokeweight="1pt" strokecolor="#d9d9d9">
              <v:stroke dashstyle="solid"/>
            </v:rect>
            <v:rect style="position:absolute;left:48;top:380;width:2545;height:137" filled="true" fillcolor="#ffffff" stroked="false">
              <v:fill type="solid"/>
            </v:rect>
            <v:line style="position:absolute" from="3069,140" to="4214,140" stroked="true" strokeweight="6.3529pt" strokecolor="#ffffff">
              <v:stroke dashstyle="solid"/>
            </v:line>
            <v:rect style="position:absolute;left:1996;top:1043;width:848;height:184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tabs>
          <w:tab w:pos="6472" w:val="left" w:leader="none"/>
        </w:tabs>
        <w:spacing w:before="61"/>
        <w:ind w:left="647" w:right="0" w:firstLine="0"/>
        <w:jc w:val="left"/>
        <w:rPr>
          <w:b/>
          <w:sz w:val="16"/>
        </w:rPr>
      </w:pPr>
      <w:r>
        <w:rPr>
          <w:b/>
          <w:sz w:val="16"/>
        </w:rPr>
        <w:t>Forgot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Password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Email</w:t>
        <w:tab/>
      </w:r>
      <w:r>
        <w:rPr>
          <w:b/>
          <w:position w:val="1"/>
          <w:sz w:val="16"/>
        </w:rPr>
        <w:t>Set Password</w:t>
      </w:r>
      <w:r>
        <w:rPr>
          <w:b/>
          <w:spacing w:val="-1"/>
          <w:position w:val="1"/>
          <w:sz w:val="16"/>
        </w:rPr>
        <w:t> </w:t>
      </w:r>
      <w:r>
        <w:rPr>
          <w:b/>
          <w:position w:val="1"/>
          <w:sz w:val="16"/>
        </w:rPr>
        <w:t>Screen</w:t>
      </w:r>
    </w:p>
    <w:p>
      <w:pPr>
        <w:spacing w:after="0"/>
        <w:jc w:val="left"/>
        <w:rPr>
          <w:sz w:val="16"/>
        </w:rPr>
        <w:sectPr>
          <w:pgSz w:w="12240" w:h="15840"/>
          <w:pgMar w:header="708" w:footer="999" w:top="2160" w:bottom="1180" w:left="1340" w:right="13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Heading1"/>
        <w:spacing w:before="35"/>
        <w:rPr>
          <w:b w:val="0"/>
        </w:rPr>
      </w:pPr>
      <w:r>
        <w:rPr>
          <w:b w:val="0"/>
          <w:color w:val="2D74B5"/>
        </w:rPr>
        <w:t>Where can I obtain an access code if I do not have one?</w:t>
      </w:r>
    </w:p>
    <w:p>
      <w:pPr>
        <w:pStyle w:val="BodyText"/>
        <w:spacing w:before="120"/>
        <w:ind w:left="100" w:right="297"/>
      </w:pPr>
      <w:r>
        <w:rPr/>
        <w:t>The access code may have been circulated to you by email from your local hospital organization, long- term care facility, professional association, or other source. Please follow-up with any of these organizations to obtain the access code.</w:t>
      </w:r>
    </w:p>
    <w:p>
      <w:pPr>
        <w:pStyle w:val="BodyText"/>
      </w:pPr>
    </w:p>
    <w:p>
      <w:pPr>
        <w:pStyle w:val="BodyText"/>
        <w:spacing w:before="4"/>
        <w:rPr>
          <w:sz w:val="29"/>
        </w:rPr>
      </w:pPr>
    </w:p>
    <w:p>
      <w:pPr>
        <w:pStyle w:val="Heading1"/>
        <w:rPr>
          <w:b w:val="0"/>
        </w:rPr>
      </w:pPr>
      <w:r>
        <w:rPr>
          <w:b w:val="0"/>
          <w:color w:val="2D74B5"/>
        </w:rPr>
        <w:t>What browser should I use to access </w:t>
      </w:r>
      <w:hyperlink r:id="rId16">
        <w:r>
          <w:rPr>
            <w:b w:val="0"/>
            <w:color w:val="2D74B5"/>
          </w:rPr>
          <w:t>the </w:t>
        </w:r>
      </w:hyperlink>
      <w:r>
        <w:rPr>
          <w:b w:val="0"/>
          <w:color w:val="2D74B5"/>
        </w:rPr>
        <w:t>website and its resources?</w:t>
      </w:r>
    </w:p>
    <w:p>
      <w:pPr>
        <w:pStyle w:val="BodyText"/>
        <w:spacing w:before="152"/>
        <w:ind w:left="100" w:right="297"/>
      </w:pPr>
      <w:r>
        <w:rPr/>
        <w:t>We recommend you use the latest versions of Chrome (Desktop and Mobile), Firefox, Safari (Desktop and Mobile), and Edge. We </w:t>
      </w:r>
      <w:r>
        <w:rPr>
          <w:b/>
          <w:u w:val="single"/>
        </w:rPr>
        <w:t>do not</w:t>
      </w:r>
      <w:r>
        <w:rPr>
          <w:b/>
        </w:rPr>
        <w:t> </w:t>
      </w:r>
      <w:r>
        <w:rPr/>
        <w:t>recommend using Internet Explorer.</w:t>
      </w:r>
    </w:p>
    <w:p>
      <w:pPr>
        <w:pStyle w:val="BodyText"/>
        <w:spacing w:before="121"/>
        <w:ind w:left="100"/>
      </w:pPr>
      <w:r>
        <w:rPr/>
        <w:t>Please note:</w:t>
      </w:r>
    </w:p>
    <w:p>
      <w:pPr>
        <w:pStyle w:val="ListParagraph"/>
        <w:numPr>
          <w:ilvl w:val="0"/>
          <w:numId w:val="4"/>
        </w:numPr>
        <w:tabs>
          <w:tab w:pos="871" w:val="left" w:leader="none"/>
          <w:tab w:pos="872" w:val="left" w:leader="none"/>
        </w:tabs>
        <w:spacing w:line="240" w:lineRule="auto" w:before="121" w:after="0"/>
        <w:ind w:left="872" w:right="0" w:hanging="361"/>
        <w:jc w:val="left"/>
        <w:rPr>
          <w:sz w:val="22"/>
        </w:rPr>
      </w:pPr>
      <w:r>
        <w:rPr>
          <w:sz w:val="22"/>
        </w:rPr>
        <w:t>There are known compatibility issues with Internet Explorer 10 and below, Safari 7 and</w:t>
      </w:r>
      <w:r>
        <w:rPr>
          <w:spacing w:val="-25"/>
          <w:sz w:val="22"/>
        </w:rPr>
        <w:t> </w:t>
      </w:r>
      <w:r>
        <w:rPr>
          <w:sz w:val="22"/>
        </w:rPr>
        <w:t>below.</w:t>
      </w:r>
    </w:p>
    <w:p>
      <w:pPr>
        <w:pStyle w:val="ListParagraph"/>
        <w:numPr>
          <w:ilvl w:val="0"/>
          <w:numId w:val="4"/>
        </w:numPr>
        <w:tabs>
          <w:tab w:pos="871" w:val="left" w:leader="none"/>
          <w:tab w:pos="872" w:val="left" w:leader="none"/>
        </w:tabs>
        <w:spacing w:line="240" w:lineRule="auto" w:before="119" w:after="0"/>
        <w:ind w:left="871" w:right="543" w:hanging="361"/>
        <w:jc w:val="left"/>
        <w:rPr>
          <w:sz w:val="22"/>
        </w:rPr>
      </w:pPr>
      <w:r>
        <w:rPr>
          <w:sz w:val="22"/>
        </w:rPr>
        <w:t>A mobile app is not available, however it is mobile responsive and can be accessed via</w:t>
      </w:r>
      <w:r>
        <w:rPr>
          <w:spacing w:val="-29"/>
          <w:sz w:val="22"/>
        </w:rPr>
        <w:t> </w:t>
      </w:r>
      <w:r>
        <w:rPr>
          <w:sz w:val="22"/>
        </w:rPr>
        <w:t>web browser.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  <w:tab w:pos="821" w:val="left" w:leader="none"/>
        </w:tabs>
        <w:spacing w:line="240" w:lineRule="auto" w:before="119" w:after="0"/>
        <w:ind w:left="820" w:right="136" w:hanging="361"/>
        <w:jc w:val="left"/>
        <w:rPr>
          <w:sz w:val="22"/>
        </w:rPr>
      </w:pPr>
      <w:r>
        <w:rPr>
          <w:sz w:val="22"/>
        </w:rPr>
        <w:t>Some of the learning materials contain audio. Please have a headset or your computer speakers turned</w:t>
      </w:r>
      <w:r>
        <w:rPr>
          <w:spacing w:val="-2"/>
          <w:sz w:val="22"/>
        </w:rPr>
        <w:t> </w:t>
      </w:r>
      <w:r>
        <w:rPr>
          <w:sz w:val="22"/>
        </w:rPr>
        <w:t>on.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rPr>
          <w:b w:val="0"/>
        </w:rPr>
      </w:pPr>
      <w:r>
        <w:rPr>
          <w:b w:val="0"/>
          <w:color w:val="2D74B5"/>
        </w:rPr>
        <w:t>Why have I been automatically logged out of my account?</w:t>
      </w:r>
    </w:p>
    <w:p>
      <w:pPr>
        <w:pStyle w:val="BodyText"/>
        <w:spacing w:before="32"/>
        <w:ind w:left="100"/>
      </w:pPr>
      <w:r>
        <w:rPr>
          <w:color w:val="37393B"/>
        </w:rPr>
        <w:t>The system will automatically logout after some inactivity time for security purposes. Please login again.</w:t>
      </w:r>
    </w:p>
    <w:sectPr>
      <w:pgSz w:w="12240" w:h="15840"/>
      <w:pgMar w:header="708" w:footer="999" w:top="2160" w:bottom="1180" w:left="134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libri Light">
    <w:altName w:val="Calibri Light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9.660004pt;margin-top:731.044983pt;width:51.35pt;height:13pt;mso-position-horizontal-relative:page;mso-position-vertical-relative:page;z-index:-251799552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b/>
                    <w:sz w:val="22"/>
                  </w:rPr>
                </w:pPr>
                <w:r>
                  <w:rPr>
                    <w:sz w:val="2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z w:val="22"/>
                  </w:rPr>
                  <w:t> </w:t>
                </w:r>
                <w:r>
                  <w:rPr>
                    <w:sz w:val="22"/>
                  </w:rPr>
                  <w:t>of </w:t>
                </w:r>
                <w:r>
                  <w:rPr>
                    <w:b/>
                    <w:sz w:val="22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15904">
          <wp:simplePos x="0" y="0"/>
          <wp:positionH relativeFrom="page">
            <wp:posOffset>914400</wp:posOffset>
          </wp:positionH>
          <wp:positionV relativeFrom="page">
            <wp:posOffset>449580</wp:posOffset>
          </wp:positionV>
          <wp:extent cx="5943600" cy="92964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/>
        <w:w w:val="99"/>
        <w:lang w:val="en-ca" w:eastAsia="en-ca" w:bidi="en-ca"/>
      </w:rPr>
    </w:lvl>
    <w:lvl w:ilvl="1">
      <w:start w:val="0"/>
      <w:numFmt w:val="bullet"/>
      <w:lvlText w:val="•"/>
      <w:lvlJc w:val="left"/>
      <w:pPr>
        <w:ind w:left="1690" w:hanging="361"/>
      </w:pPr>
      <w:rPr>
        <w:rFonts w:hint="default"/>
        <w:lang w:val="en-ca" w:eastAsia="en-ca" w:bidi="en-ca"/>
      </w:rPr>
    </w:lvl>
    <w:lvl w:ilvl="2">
      <w:start w:val="0"/>
      <w:numFmt w:val="bullet"/>
      <w:lvlText w:val="•"/>
      <w:lvlJc w:val="left"/>
      <w:pPr>
        <w:ind w:left="2560" w:hanging="361"/>
      </w:pPr>
      <w:rPr>
        <w:rFonts w:hint="default"/>
        <w:lang w:val="en-ca" w:eastAsia="en-ca" w:bidi="en-ca"/>
      </w:rPr>
    </w:lvl>
    <w:lvl w:ilvl="3">
      <w:start w:val="0"/>
      <w:numFmt w:val="bullet"/>
      <w:lvlText w:val="•"/>
      <w:lvlJc w:val="left"/>
      <w:pPr>
        <w:ind w:left="3430" w:hanging="361"/>
      </w:pPr>
      <w:rPr>
        <w:rFonts w:hint="default"/>
        <w:lang w:val="en-ca" w:eastAsia="en-ca" w:bidi="en-ca"/>
      </w:rPr>
    </w:lvl>
    <w:lvl w:ilvl="4">
      <w:start w:val="0"/>
      <w:numFmt w:val="bullet"/>
      <w:lvlText w:val="•"/>
      <w:lvlJc w:val="left"/>
      <w:pPr>
        <w:ind w:left="4300" w:hanging="361"/>
      </w:pPr>
      <w:rPr>
        <w:rFonts w:hint="default"/>
        <w:lang w:val="en-ca" w:eastAsia="en-ca" w:bidi="en-ca"/>
      </w:rPr>
    </w:lvl>
    <w:lvl w:ilvl="5">
      <w:start w:val="0"/>
      <w:numFmt w:val="bullet"/>
      <w:lvlText w:val="•"/>
      <w:lvlJc w:val="left"/>
      <w:pPr>
        <w:ind w:left="5170" w:hanging="361"/>
      </w:pPr>
      <w:rPr>
        <w:rFonts w:hint="default"/>
        <w:lang w:val="en-ca" w:eastAsia="en-ca" w:bidi="en-ca"/>
      </w:rPr>
    </w:lvl>
    <w:lvl w:ilvl="6">
      <w:start w:val="0"/>
      <w:numFmt w:val="bullet"/>
      <w:lvlText w:val="•"/>
      <w:lvlJc w:val="left"/>
      <w:pPr>
        <w:ind w:left="6040" w:hanging="361"/>
      </w:pPr>
      <w:rPr>
        <w:rFonts w:hint="default"/>
        <w:lang w:val="en-ca" w:eastAsia="en-ca" w:bidi="en-ca"/>
      </w:rPr>
    </w:lvl>
    <w:lvl w:ilvl="7">
      <w:start w:val="0"/>
      <w:numFmt w:val="bullet"/>
      <w:lvlText w:val="•"/>
      <w:lvlJc w:val="left"/>
      <w:pPr>
        <w:ind w:left="6910" w:hanging="361"/>
      </w:pPr>
      <w:rPr>
        <w:rFonts w:hint="default"/>
        <w:lang w:val="en-ca" w:eastAsia="en-ca" w:bidi="en-ca"/>
      </w:rPr>
    </w:lvl>
    <w:lvl w:ilvl="8">
      <w:start w:val="0"/>
      <w:numFmt w:val="bullet"/>
      <w:lvlText w:val="•"/>
      <w:lvlJc w:val="left"/>
      <w:pPr>
        <w:ind w:left="7780" w:hanging="361"/>
      </w:pPr>
      <w:rPr>
        <w:rFonts w:hint="default"/>
        <w:lang w:val="en-ca" w:eastAsia="en-ca" w:bidi="en-c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872" w:hanging="361"/>
      </w:pPr>
      <w:rPr>
        <w:rFonts w:hint="default" w:ascii="Symbol" w:hAnsi="Symbol" w:eastAsia="Symbol" w:cs="Symbol"/>
        <w:w w:val="99"/>
        <w:sz w:val="22"/>
        <w:szCs w:val="22"/>
        <w:lang w:val="en-ca" w:eastAsia="en-ca" w:bidi="en-ca"/>
      </w:rPr>
    </w:lvl>
    <w:lvl w:ilvl="1">
      <w:start w:val="0"/>
      <w:numFmt w:val="bullet"/>
      <w:lvlText w:val="•"/>
      <w:lvlJc w:val="left"/>
      <w:pPr>
        <w:ind w:left="1744" w:hanging="361"/>
      </w:pPr>
      <w:rPr>
        <w:rFonts w:hint="default"/>
        <w:lang w:val="en-ca" w:eastAsia="en-ca" w:bidi="en-ca"/>
      </w:rPr>
    </w:lvl>
    <w:lvl w:ilvl="2">
      <w:start w:val="0"/>
      <w:numFmt w:val="bullet"/>
      <w:lvlText w:val="•"/>
      <w:lvlJc w:val="left"/>
      <w:pPr>
        <w:ind w:left="2608" w:hanging="361"/>
      </w:pPr>
      <w:rPr>
        <w:rFonts w:hint="default"/>
        <w:lang w:val="en-ca" w:eastAsia="en-ca" w:bidi="en-ca"/>
      </w:rPr>
    </w:lvl>
    <w:lvl w:ilvl="3">
      <w:start w:val="0"/>
      <w:numFmt w:val="bullet"/>
      <w:lvlText w:val="•"/>
      <w:lvlJc w:val="left"/>
      <w:pPr>
        <w:ind w:left="3472" w:hanging="361"/>
      </w:pPr>
      <w:rPr>
        <w:rFonts w:hint="default"/>
        <w:lang w:val="en-ca" w:eastAsia="en-ca" w:bidi="en-ca"/>
      </w:rPr>
    </w:lvl>
    <w:lvl w:ilvl="4">
      <w:start w:val="0"/>
      <w:numFmt w:val="bullet"/>
      <w:lvlText w:val="•"/>
      <w:lvlJc w:val="left"/>
      <w:pPr>
        <w:ind w:left="4336" w:hanging="361"/>
      </w:pPr>
      <w:rPr>
        <w:rFonts w:hint="default"/>
        <w:lang w:val="en-ca" w:eastAsia="en-ca" w:bidi="en-ca"/>
      </w:rPr>
    </w:lvl>
    <w:lvl w:ilvl="5">
      <w:start w:val="0"/>
      <w:numFmt w:val="bullet"/>
      <w:lvlText w:val="•"/>
      <w:lvlJc w:val="left"/>
      <w:pPr>
        <w:ind w:left="5200" w:hanging="361"/>
      </w:pPr>
      <w:rPr>
        <w:rFonts w:hint="default"/>
        <w:lang w:val="en-ca" w:eastAsia="en-ca" w:bidi="en-ca"/>
      </w:rPr>
    </w:lvl>
    <w:lvl w:ilvl="6">
      <w:start w:val="0"/>
      <w:numFmt w:val="bullet"/>
      <w:lvlText w:val="•"/>
      <w:lvlJc w:val="left"/>
      <w:pPr>
        <w:ind w:left="6064" w:hanging="361"/>
      </w:pPr>
      <w:rPr>
        <w:rFonts w:hint="default"/>
        <w:lang w:val="en-ca" w:eastAsia="en-ca" w:bidi="en-ca"/>
      </w:rPr>
    </w:lvl>
    <w:lvl w:ilvl="7">
      <w:start w:val="0"/>
      <w:numFmt w:val="bullet"/>
      <w:lvlText w:val="•"/>
      <w:lvlJc w:val="left"/>
      <w:pPr>
        <w:ind w:left="6928" w:hanging="361"/>
      </w:pPr>
      <w:rPr>
        <w:rFonts w:hint="default"/>
        <w:lang w:val="en-ca" w:eastAsia="en-ca" w:bidi="en-ca"/>
      </w:rPr>
    </w:lvl>
    <w:lvl w:ilvl="8">
      <w:start w:val="0"/>
      <w:numFmt w:val="bullet"/>
      <w:lvlText w:val="•"/>
      <w:lvlJc w:val="left"/>
      <w:pPr>
        <w:ind w:left="7792" w:hanging="361"/>
      </w:pPr>
      <w:rPr>
        <w:rFonts w:hint="default"/>
        <w:lang w:val="en-ca" w:eastAsia="en-ca" w:bidi="en-c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Calibri Light" w:hAnsi="Calibri Light" w:eastAsia="Calibri Light" w:cs="Calibri Light"/>
        <w:color w:val="006FC0"/>
        <w:spacing w:val="-2"/>
        <w:w w:val="99"/>
        <w:sz w:val="24"/>
        <w:szCs w:val="24"/>
        <w:lang w:val="en-ca" w:eastAsia="en-ca" w:bidi="en-ca"/>
      </w:rPr>
    </w:lvl>
    <w:lvl w:ilvl="1">
      <w:start w:val="0"/>
      <w:numFmt w:val="bullet"/>
      <w:lvlText w:val="•"/>
      <w:lvlJc w:val="left"/>
      <w:pPr>
        <w:ind w:left="1690" w:hanging="361"/>
      </w:pPr>
      <w:rPr>
        <w:rFonts w:hint="default"/>
        <w:lang w:val="en-ca" w:eastAsia="en-ca" w:bidi="en-ca"/>
      </w:rPr>
    </w:lvl>
    <w:lvl w:ilvl="2">
      <w:start w:val="0"/>
      <w:numFmt w:val="bullet"/>
      <w:lvlText w:val="•"/>
      <w:lvlJc w:val="left"/>
      <w:pPr>
        <w:ind w:left="2560" w:hanging="361"/>
      </w:pPr>
      <w:rPr>
        <w:rFonts w:hint="default"/>
        <w:lang w:val="en-ca" w:eastAsia="en-ca" w:bidi="en-ca"/>
      </w:rPr>
    </w:lvl>
    <w:lvl w:ilvl="3">
      <w:start w:val="0"/>
      <w:numFmt w:val="bullet"/>
      <w:lvlText w:val="•"/>
      <w:lvlJc w:val="left"/>
      <w:pPr>
        <w:ind w:left="3430" w:hanging="361"/>
      </w:pPr>
      <w:rPr>
        <w:rFonts w:hint="default"/>
        <w:lang w:val="en-ca" w:eastAsia="en-ca" w:bidi="en-ca"/>
      </w:rPr>
    </w:lvl>
    <w:lvl w:ilvl="4">
      <w:start w:val="0"/>
      <w:numFmt w:val="bullet"/>
      <w:lvlText w:val="•"/>
      <w:lvlJc w:val="left"/>
      <w:pPr>
        <w:ind w:left="4300" w:hanging="361"/>
      </w:pPr>
      <w:rPr>
        <w:rFonts w:hint="default"/>
        <w:lang w:val="en-ca" w:eastAsia="en-ca" w:bidi="en-ca"/>
      </w:rPr>
    </w:lvl>
    <w:lvl w:ilvl="5">
      <w:start w:val="0"/>
      <w:numFmt w:val="bullet"/>
      <w:lvlText w:val="•"/>
      <w:lvlJc w:val="left"/>
      <w:pPr>
        <w:ind w:left="5170" w:hanging="361"/>
      </w:pPr>
      <w:rPr>
        <w:rFonts w:hint="default"/>
        <w:lang w:val="en-ca" w:eastAsia="en-ca" w:bidi="en-ca"/>
      </w:rPr>
    </w:lvl>
    <w:lvl w:ilvl="6">
      <w:start w:val="0"/>
      <w:numFmt w:val="bullet"/>
      <w:lvlText w:val="•"/>
      <w:lvlJc w:val="left"/>
      <w:pPr>
        <w:ind w:left="6040" w:hanging="361"/>
      </w:pPr>
      <w:rPr>
        <w:rFonts w:hint="default"/>
        <w:lang w:val="en-ca" w:eastAsia="en-ca" w:bidi="en-ca"/>
      </w:rPr>
    </w:lvl>
    <w:lvl w:ilvl="7">
      <w:start w:val="0"/>
      <w:numFmt w:val="bullet"/>
      <w:lvlText w:val="•"/>
      <w:lvlJc w:val="left"/>
      <w:pPr>
        <w:ind w:left="6910" w:hanging="361"/>
      </w:pPr>
      <w:rPr>
        <w:rFonts w:hint="default"/>
        <w:lang w:val="en-ca" w:eastAsia="en-ca" w:bidi="en-ca"/>
      </w:rPr>
    </w:lvl>
    <w:lvl w:ilvl="8">
      <w:start w:val="0"/>
      <w:numFmt w:val="bullet"/>
      <w:lvlText w:val="•"/>
      <w:lvlJc w:val="left"/>
      <w:pPr>
        <w:ind w:left="7780" w:hanging="361"/>
      </w:pPr>
      <w:rPr>
        <w:rFonts w:hint="default"/>
        <w:lang w:val="en-ca" w:eastAsia="en-ca" w:bidi="en-c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Calibri" w:hAnsi="Calibri" w:eastAsia="Calibri" w:cs="Calibri"/>
        <w:w w:val="99"/>
        <w:sz w:val="22"/>
        <w:szCs w:val="22"/>
        <w:lang w:val="en-ca" w:eastAsia="en-ca" w:bidi="en-ca"/>
      </w:rPr>
    </w:lvl>
    <w:lvl w:ilvl="1">
      <w:start w:val="0"/>
      <w:numFmt w:val="bullet"/>
      <w:lvlText w:val=""/>
      <w:lvlJc w:val="left"/>
      <w:pPr>
        <w:ind w:left="1540" w:hanging="360"/>
      </w:pPr>
      <w:rPr>
        <w:rFonts w:hint="default" w:ascii="Wingdings" w:hAnsi="Wingdings" w:eastAsia="Wingdings" w:cs="Wingdings"/>
        <w:w w:val="99"/>
        <w:sz w:val="22"/>
        <w:szCs w:val="22"/>
        <w:lang w:val="en-ca" w:eastAsia="en-ca" w:bidi="en-ca"/>
      </w:rPr>
    </w:lvl>
    <w:lvl w:ilvl="2">
      <w:start w:val="0"/>
      <w:numFmt w:val="bullet"/>
      <w:lvlText w:val="•"/>
      <w:lvlJc w:val="left"/>
      <w:pPr>
        <w:ind w:left="2426" w:hanging="360"/>
      </w:pPr>
      <w:rPr>
        <w:rFonts w:hint="default"/>
        <w:lang w:val="en-ca" w:eastAsia="en-ca" w:bidi="en-ca"/>
      </w:rPr>
    </w:lvl>
    <w:lvl w:ilvl="3">
      <w:start w:val="0"/>
      <w:numFmt w:val="bullet"/>
      <w:lvlText w:val="•"/>
      <w:lvlJc w:val="left"/>
      <w:pPr>
        <w:ind w:left="3313" w:hanging="360"/>
      </w:pPr>
      <w:rPr>
        <w:rFonts w:hint="default"/>
        <w:lang w:val="en-ca" w:eastAsia="en-ca" w:bidi="en-ca"/>
      </w:rPr>
    </w:lvl>
    <w:lvl w:ilvl="4">
      <w:start w:val="0"/>
      <w:numFmt w:val="bullet"/>
      <w:lvlText w:val="•"/>
      <w:lvlJc w:val="left"/>
      <w:pPr>
        <w:ind w:left="4200" w:hanging="360"/>
      </w:pPr>
      <w:rPr>
        <w:rFonts w:hint="default"/>
        <w:lang w:val="en-ca" w:eastAsia="en-ca" w:bidi="en-ca"/>
      </w:rPr>
    </w:lvl>
    <w:lvl w:ilvl="5">
      <w:start w:val="0"/>
      <w:numFmt w:val="bullet"/>
      <w:lvlText w:val="•"/>
      <w:lvlJc w:val="left"/>
      <w:pPr>
        <w:ind w:left="5086" w:hanging="360"/>
      </w:pPr>
      <w:rPr>
        <w:rFonts w:hint="default"/>
        <w:lang w:val="en-ca" w:eastAsia="en-ca" w:bidi="en-ca"/>
      </w:rPr>
    </w:lvl>
    <w:lvl w:ilvl="6">
      <w:start w:val="0"/>
      <w:numFmt w:val="bullet"/>
      <w:lvlText w:val="•"/>
      <w:lvlJc w:val="left"/>
      <w:pPr>
        <w:ind w:left="5973" w:hanging="360"/>
      </w:pPr>
      <w:rPr>
        <w:rFonts w:hint="default"/>
        <w:lang w:val="en-ca" w:eastAsia="en-ca" w:bidi="en-ca"/>
      </w:rPr>
    </w:lvl>
    <w:lvl w:ilvl="7">
      <w:start w:val="0"/>
      <w:numFmt w:val="bullet"/>
      <w:lvlText w:val="•"/>
      <w:lvlJc w:val="left"/>
      <w:pPr>
        <w:ind w:left="6860" w:hanging="360"/>
      </w:pPr>
      <w:rPr>
        <w:rFonts w:hint="default"/>
        <w:lang w:val="en-ca" w:eastAsia="en-ca" w:bidi="en-ca"/>
      </w:rPr>
    </w:lvl>
    <w:lvl w:ilvl="8">
      <w:start w:val="0"/>
      <w:numFmt w:val="bullet"/>
      <w:lvlText w:val="•"/>
      <w:lvlJc w:val="left"/>
      <w:pPr>
        <w:ind w:left="7746" w:hanging="360"/>
      </w:pPr>
      <w:rPr>
        <w:rFonts w:hint="default"/>
        <w:lang w:val="en-ca" w:eastAsia="en-ca" w:bidi="en-ca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ca" w:eastAsia="en-ca" w:bidi="en-c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ca" w:eastAsia="en-ca" w:bidi="en-c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 Light" w:hAnsi="Calibri Light" w:eastAsia="Calibri Light" w:cs="Calibri Light"/>
      <w:sz w:val="32"/>
      <w:szCs w:val="32"/>
      <w:lang w:val="en-ca" w:eastAsia="en-ca" w:bidi="en-ca"/>
    </w:rPr>
  </w:style>
  <w:style w:styleId="Heading2" w:type="paragraph">
    <w:name w:val="Heading 2"/>
    <w:basedOn w:val="Normal"/>
    <w:uiPriority w:val="1"/>
    <w:qFormat/>
    <w:pPr>
      <w:spacing w:before="108"/>
      <w:ind w:left="820" w:hanging="361"/>
      <w:outlineLvl w:val="2"/>
    </w:pPr>
    <w:rPr>
      <w:rFonts w:ascii="Calibri" w:hAnsi="Calibri" w:eastAsia="Calibri" w:cs="Calibri"/>
      <w:sz w:val="24"/>
      <w:szCs w:val="24"/>
      <w:lang w:val="en-ca" w:eastAsia="en-ca" w:bidi="en-ca"/>
    </w:rPr>
  </w:style>
  <w:style w:styleId="ListParagraph" w:type="paragraph">
    <w:name w:val="List Paragraph"/>
    <w:basedOn w:val="Normal"/>
    <w:uiPriority w:val="1"/>
    <w:qFormat/>
    <w:pPr>
      <w:spacing w:before="119"/>
      <w:ind w:left="820" w:hanging="361"/>
    </w:pPr>
    <w:rPr>
      <w:rFonts w:ascii="Calibri" w:hAnsi="Calibri" w:eastAsia="Calibri" w:cs="Calibri"/>
      <w:lang w:val="en-ca" w:eastAsia="en-ca" w:bidi="en-ca"/>
    </w:rPr>
  </w:style>
  <w:style w:styleId="TableParagraph" w:type="paragraph">
    <w:name w:val="Table Paragraph"/>
    <w:basedOn w:val="Normal"/>
    <w:uiPriority w:val="1"/>
    <w:qFormat/>
    <w:pPr/>
    <w:rPr>
      <w:lang w:val="en-ca" w:eastAsia="en-ca" w:bidi="en-c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hyperlink" Target="mailto:donotreply@covidcarelearning.ca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hyperlink" Target="mailto:donotreply@criticalcarelearning.ca" TargetMode="External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hyperlink" Target="http://www.covidcarelearning.ca/" TargetMode="External"/><Relationship Id="rId1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Waldorf</dc:creator>
  <dcterms:created xsi:type="dcterms:W3CDTF">2020-05-15T13:56:01Z</dcterms:created>
  <dcterms:modified xsi:type="dcterms:W3CDTF">2020-05-15T13:56:01Z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2020-05-15T00:00:00Z</vt:filetime>
  </property>
</Properties>
</file>